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ADBDF" w14:textId="77777777" w:rsidR="00C411BF" w:rsidRDefault="00C411BF"/>
    <w:sectPr w:rsidR="00C411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4F"/>
    <w:rsid w:val="00C411BF"/>
    <w:rsid w:val="00DE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A980"/>
  <w15:chartTrackingRefBased/>
  <w15:docId w15:val="{27B7FC3B-193D-4C45-A83B-AC7789B9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기석 정</dc:creator>
  <cp:keywords/>
  <dc:description/>
  <cp:lastModifiedBy>기석 정</cp:lastModifiedBy>
  <cp:revision>1</cp:revision>
  <dcterms:created xsi:type="dcterms:W3CDTF">2020-06-25T11:37:00Z</dcterms:created>
  <dcterms:modified xsi:type="dcterms:W3CDTF">2020-06-25T11:37:00Z</dcterms:modified>
</cp:coreProperties>
</file>