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  <w:rPr>
          <w:rFonts w:ascii="맑은 고딕" w:hAnsi="맑은 고딕" w:eastAsia="맑은 고딕" w:cs="맑은 고딕"/>
          <w:sz w:val="40"/>
          <w:szCs w:val="40"/>
        </w:rPr>
      </w:pPr>
      <w:r>
        <w:rPr>
          <w:rFonts w:ascii="맑은 고딕" w:hAnsi="맑은 고딕" w:eastAsia="맑은 고딕" w:cs="맑은 고딕"/>
          <w:b/>
          <w:color w:val="1F3864"/>
          <w:sz w:val="40"/>
          <w:szCs w:val="40"/>
        </w:rPr>
        <w:t>금융 AI Agent 개발 프로젝트</w:t>
      </w:r>
    </w:p>
    <w:p>
      <w:pPr>
        <w:spacing w:before="0" w:after="60" w:line="312" w:lineRule="auto"/>
        <w:rPr>
          <w:rFonts w:ascii="맑은 고딕" w:hAnsi="맑은 고딕" w:eastAsia="맑은 고딕" w:cs="맑은 고딕"/>
          <w:sz w:val="30"/>
          <w:szCs w:val="30"/>
        </w:rPr>
      </w:pPr>
      <w:r>
        <w:rPr>
          <w:rFonts w:ascii="맑은 고딕" w:hAnsi="맑은 고딕" w:eastAsia="맑은 고딕" w:cs="맑은 고딕"/>
          <w:b/>
          <w:color w:val="2E75B6"/>
          <w:sz w:val="30"/>
          <w:szCs w:val="30"/>
        </w:rPr>
        <w:t>DAY 1 강사 진행표 (4시간)</w:t>
      </w:r>
    </w:p>
    <w:p>
      <w:pPr>
        <w:spacing w:before="0" w:after="16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color w:val="595959"/>
          <w:sz w:val="19"/>
          <w:szCs w:val="19"/>
        </w:rPr>
        <w:t xml:space="preserve">진행은 </w:t>
      </w: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교육생 자료를 화면에 띄우고 그대로 설명</w:t>
      </w:r>
      <w:r>
        <w:rPr>
          <w:rFonts w:ascii="맑은 고딕" w:hAnsi="맑은 고딕" w:eastAsia="맑은 고딕" w:cs="맑은 고딕"/>
          <w:color w:val="595959"/>
          <w:sz w:val="19"/>
          <w:szCs w:val="19"/>
        </w:rPr>
        <w:t>합니다. 이 표는 시간과 순서만 잡아 주는 한 장짜리 메모입니다.   작성자: 정진(JeoungJin)  |  v2.0 (4시간판)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1. 수업 전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☐  </w:t>
      </w:r>
      <w:r>
        <w:rPr>
          <w:rFonts w:ascii="맑은 고딕" w:hAnsi="맑은 고딕" w:eastAsia="맑은 고딕" w:cs="맑은 고딕"/>
          <w:b/>
          <w:sz w:val="20"/>
          <w:szCs w:val="20"/>
        </w:rPr>
        <w:t>전날</w:t>
      </w:r>
      <w:r>
        <w:rPr>
          <w:rFonts w:ascii="맑은 고딕" w:hAnsi="맑은 고딕" w:eastAsia="맑은 고딕" w:cs="맑은 고딕"/>
          <w:sz w:val="20"/>
          <w:szCs w:val="20"/>
        </w:rPr>
        <w:t xml:space="preserve">  사전 과제(Python · openai · API 키 · AI 도구) 이행 여부 공지, 강사 키로 테스트 호출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☐  </w:t>
      </w:r>
      <w:r>
        <w:rPr>
          <w:rFonts w:ascii="맑은 고딕" w:hAnsi="맑은 고딕" w:eastAsia="맑은 고딕" w:cs="맑은 고딕"/>
          <w:b/>
          <w:sz w:val="20"/>
          <w:szCs w:val="20"/>
        </w:rPr>
        <w:t>전날</w:t>
      </w:r>
      <w:r>
        <w:rPr>
          <w:rFonts w:ascii="맑은 고딕" w:hAnsi="맑은 고딕" w:eastAsia="맑은 고딕" w:cs="맑은 고딕"/>
          <w:sz w:val="20"/>
          <w:szCs w:val="20"/>
        </w:rPr>
        <w:t xml:space="preserve">  당일 사용 가능한 모델명 확인 → 6절 예시 코드의 </w:t>
      </w:r>
      <w:r>
        <w:rPr>
          <w:rFonts w:ascii="맑은 고딕" w:hAnsi="맑은 고딕" w:eastAsia="맑은 고딕" w:cs="맑은 고딕"/>
          <w:b/>
          <w:color w:val="1F3864"/>
          <w:sz w:val="20"/>
          <w:szCs w:val="20"/>
        </w:rPr>
        <w:t>MODEL</w:t>
      </w:r>
      <w:r>
        <w:rPr>
          <w:rFonts w:ascii="맑은 고딕" w:hAnsi="맑은 고딕" w:eastAsia="맑은 고딕" w:cs="맑은 고딕"/>
          <w:sz w:val="20"/>
          <w:szCs w:val="20"/>
        </w:rPr>
        <w:t xml:space="preserve"> 안내에 사용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☐  </w:t>
      </w:r>
      <w:r>
        <w:rPr>
          <w:rFonts w:ascii="맑은 고딕" w:hAnsi="맑은 고딕" w:eastAsia="맑은 고딕" w:cs="맑은 고딕"/>
          <w:b/>
          <w:sz w:val="20"/>
          <w:szCs w:val="20"/>
        </w:rPr>
        <w:t>전날</w:t>
      </w:r>
      <w:r>
        <w:rPr>
          <w:rFonts w:ascii="맑은 고딕" w:hAnsi="맑은 고딕" w:eastAsia="맑은 고딕" w:cs="맑은 고딕"/>
          <w:sz w:val="20"/>
          <w:szCs w:val="20"/>
        </w:rPr>
        <w:t xml:space="preserve">  app.py · router.py 완성본 실행 + 화면 캡처 3~4장 (네트워크 장애 대비)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☐  </w:t>
      </w:r>
      <w:r>
        <w:rPr>
          <w:rFonts w:ascii="맑은 고딕" w:hAnsi="맑은 고딕" w:eastAsia="맑은 고딕" w:cs="맑은 고딕"/>
          <w:b/>
          <w:sz w:val="20"/>
          <w:szCs w:val="20"/>
        </w:rPr>
        <w:t>당일</w:t>
      </w:r>
      <w:r>
        <w:rPr>
          <w:rFonts w:ascii="맑은 고딕" w:hAnsi="맑은 고딕" w:eastAsia="맑은 고딕" w:cs="맑은 고딕"/>
          <w:sz w:val="20"/>
          <w:szCs w:val="20"/>
        </w:rPr>
        <w:t xml:space="preserve">  강의실에서 OpenAI API 접속 확인, 타이머, 4~5인 팀 좌석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2. 진행표</w:t>
      </w:r>
    </w:p>
    <w:tbl>
      <w:tblPr>
        <w:jc w:val="center"/>
        <w:tblW w:w="9026" w:type="dxa"/>
        <w:tblLayout w:type="fixed"/>
      </w:tblPr>
      <w:tblGrid>
        <w:gridCol w:w="650"/>
        <w:gridCol w:w="2850"/>
        <w:gridCol w:w="3026"/>
        <w:gridCol w:w="2500"/>
      </w:tblGrid>
      <w:tr>
        <w:trPr>
          <w:tblHeader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시작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구간 (교육생 자료 절, 분)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진행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한 줄 멘트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0:00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  역할 토론 (15)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Q1 · Q2 · Q5만 묻는다. 정답은 주지 않는다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정답을 맞히는 시간이 아닙니다. 하루 끝에 다시 물어볼게요.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0:15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  요구사항 (20)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팀 5문항 분류 → 2팀 발표 → Router 그림으로 '왜 나누나' 정리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한 문장에 정보가 몇 개 들어 있죠?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0:35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  LLM · Prompt · Context (30)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A/B 실험 → 실험 2 → 그림(다음 단어·환각·Prompt/Context) → 용어 지도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같은 질문인데 왜 답이 다를까요?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1:05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휴식 (10)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1:15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6  첫 Vibe Coding (45)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프롬프트 시연 5분 → 개별 실습 → 검증 6케이스 → 막힌 팀 순회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실행된다고 맞는 걸까요?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2:00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7  Tool의 필요성 (20)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'현재 주가' 실험 → Tool 그림 → 기준 시각 강조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숫자는 어디서 가져왔을까요?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2:20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휴식 (10)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2:30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8  Router 설계 (30)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코드 생성 → 테스트 10개 → 한계 3종 시연(복합 · 키워드 없음 · 오타)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방금 찾은 오분류는 버리지 마세요. 이따 고칩니다.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3:00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9  Mini Agent 통합 (45)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프롬프트 → 연결 프롬프트 → 채팅 테스트 → 개선 요청 1건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'고쳐줘' 말고 문제 · 기대 · 구조 · 제약을 쓰세요.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3:45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10  회고 · Day 2 예고 (10)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회고 3문항 → Day 2 예고 → README 제출 안내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오늘 AI가 틀린 순간 하나만 떠올려 보세요.</w:t>
            </w:r>
          </w:p>
        </w:tc>
      </w:tr>
      <w:tr>
        <w:trPr>
          <w:cantSplit/>
        </w:trPr>
        <w:tc>
          <w:tcPr>
            <w:tcW w:w="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3:55</w:t>
            </w:r>
          </w:p>
        </w:tc>
        <w:tc>
          <w:tcPr>
            <w:tcW w:w="2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여유 (5)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밀린 구간 흡수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3. 확인 포인트 (교시마다 하나)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b/>
          <w:sz w:val="20"/>
          <w:szCs w:val="20"/>
        </w:rPr>
        <w:t>3절</w:t>
      </w:r>
      <w:r>
        <w:rPr>
          <w:rFonts w:ascii="맑은 고딕" w:hAnsi="맑은 고딕" w:eastAsia="맑은 고딕" w:cs="맑은 고딕"/>
          <w:sz w:val="20"/>
          <w:szCs w:val="20"/>
        </w:rPr>
        <w:t xml:space="preserve"> 'AI 답을 누가 확인하나?'에서 </w:t>
      </w:r>
      <w:r>
        <w:rPr>
          <w:rFonts w:ascii="맑은 고딕" w:hAnsi="맑은 고딕" w:eastAsia="맑은 고딕" w:cs="맑은 고딕"/>
          <w:b/>
          <w:sz w:val="20"/>
          <w:szCs w:val="20"/>
        </w:rPr>
        <w:t>검증</w:t>
      </w:r>
      <w:r>
        <w:rPr>
          <w:rFonts w:ascii="맑은 고딕" w:hAnsi="맑은 고딕" w:eastAsia="맑은 고딕" w:cs="맑은 고딕"/>
          <w:sz w:val="20"/>
          <w:szCs w:val="20"/>
        </w:rPr>
        <w:t>이라는 말이 나오는가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b/>
          <w:sz w:val="20"/>
          <w:szCs w:val="20"/>
        </w:rPr>
        <w:t>5절</w:t>
      </w:r>
      <w:r>
        <w:rPr>
          <w:rFonts w:ascii="맑은 고딕" w:hAnsi="맑은 고딕" w:eastAsia="맑은 고딕" w:cs="맑은 고딕"/>
          <w:sz w:val="20"/>
          <w:szCs w:val="20"/>
        </w:rPr>
        <w:t xml:space="preserve"> Prompt = 지시, Context = 배경을 자기 말로 하는가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b/>
          <w:sz w:val="20"/>
          <w:szCs w:val="20"/>
        </w:rPr>
        <w:t>6절</w:t>
      </w:r>
      <w:r>
        <w:rPr>
          <w:rFonts w:ascii="맑은 고딕" w:hAnsi="맑은 고딕" w:eastAsia="맑은 고딕" w:cs="맑은 고딕"/>
          <w:sz w:val="20"/>
          <w:szCs w:val="20"/>
        </w:rPr>
        <w:t xml:space="preserve"> 검증 6케이스 중 이상한 답변을 하나라도 찾았는가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b/>
          <w:sz w:val="20"/>
          <w:szCs w:val="20"/>
        </w:rPr>
        <w:t>8절</w:t>
      </w:r>
      <w:r>
        <w:rPr>
          <w:rFonts w:ascii="맑은 고딕" w:hAnsi="맑은 고딕" w:eastAsia="맑은 고딕" w:cs="맑은 고딕"/>
          <w:sz w:val="20"/>
          <w:szCs w:val="20"/>
        </w:rPr>
        <w:t xml:space="preserve"> 오분류 사례를 학생이 직접 발견했는가 (못 찾으면 9 · 10번 질문 힌트)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b/>
          <w:sz w:val="20"/>
          <w:szCs w:val="20"/>
        </w:rPr>
        <w:t>9절</w:t>
      </w:r>
      <w:r>
        <w:rPr>
          <w:rFonts w:ascii="맑은 고딕" w:hAnsi="맑은 고딕" w:eastAsia="맑은 고딕" w:cs="맑은 고딕"/>
          <w:sz w:val="20"/>
          <w:szCs w:val="20"/>
        </w:rPr>
        <w:t xml:space="preserve"> 단위 테스트가 아니라 </w:t>
      </w:r>
      <w:r>
        <w:rPr>
          <w:rFonts w:ascii="맑은 고딕" w:hAnsi="맑은 고딕" w:eastAsia="맑은 고딕" w:cs="맑은 고딕"/>
          <w:b/>
          <w:sz w:val="20"/>
          <w:szCs w:val="20"/>
        </w:rPr>
        <w:t>채팅으로</w:t>
      </w:r>
      <w:r>
        <w:rPr>
          <w:rFonts w:ascii="맑은 고딕" w:hAnsi="맑은 고딕" w:eastAsia="맑은 고딕" w:cs="맑은 고딕"/>
          <w:sz w:val="20"/>
          <w:szCs w:val="20"/>
        </w:rPr>
        <w:t xml:space="preserve"> 통합 확인을 했는가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4. 시간이 밀릴 때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sz w:val="20"/>
          <w:szCs w:val="20"/>
        </w:rPr>
        <w:t>4절: 팀 발표를 생략하고 강사가 대표 사례 2개만 칠판에 정리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sz w:val="20"/>
          <w:szCs w:val="20"/>
        </w:rPr>
        <w:t>5절: 실험 2는 강사 화면 시연으로 대체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sz w:val="20"/>
          <w:szCs w:val="20"/>
        </w:rPr>
        <w:t>9절: 개선 요청은 오분류 1건만 (수정 전/후 표는 숙제)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sz w:val="20"/>
          <w:szCs w:val="20"/>
        </w:rPr>
        <w:t>남는 시간 5분은 마지막 구간에서 흡수 — 회고는 숙제로 넘겨도 된다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5. 막힐 때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sz w:val="20"/>
          <w:szCs w:val="20"/>
        </w:rPr>
        <w:t xml:space="preserve">API 키 · 모델명 · 설치 오류 → 교육생 자료 </w:t>
      </w:r>
      <w:r>
        <w:rPr>
          <w:rFonts w:ascii="맑은 고딕" w:hAnsi="맑은 고딕" w:eastAsia="맑은 고딕" w:cs="맑은 고딕"/>
          <w:b/>
          <w:sz w:val="20"/>
          <w:szCs w:val="20"/>
        </w:rPr>
        <w:t>부록 C</w:t>
      </w:r>
      <w:r>
        <w:rPr>
          <w:rFonts w:ascii="맑은 고딕" w:hAnsi="맑은 고딕" w:eastAsia="맑은 고딕" w:cs="맑은 고딕"/>
          <w:sz w:val="20"/>
          <w:szCs w:val="20"/>
        </w:rPr>
        <w:t xml:space="preserve"> 표로 안내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sz w:val="20"/>
          <w:szCs w:val="20"/>
        </w:rPr>
        <w:t>AI 웹 콘솔 접속 불가 → 강사 화면 공유로 대신 실행, 학생은 결과를 보며 토론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sz w:val="20"/>
          <w:szCs w:val="20"/>
        </w:rPr>
        <w:t>네트워크 장애 → 준비한 실행 캡처로 코드 읽기('이상한 부분 찾기') 활동으로 전환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sz w:val="20"/>
          <w:szCs w:val="20"/>
        </w:rPr>
        <w:t xml:space="preserve">Router 분류가 교육생 자료 8절 기대값과 다름 → AI 구현마다 다르므로 </w:t>
      </w:r>
      <w:r>
        <w:rPr>
          <w:rFonts w:ascii="맑은 고딕" w:hAnsi="맑은 고딕" w:eastAsia="맑은 고딕" w:cs="맑은 고딕"/>
          <w:b/>
          <w:sz w:val="20"/>
          <w:szCs w:val="20"/>
        </w:rPr>
        <w:t>화면의 실제 값</w:t>
      </w:r>
      <w:r>
        <w:rPr>
          <w:rFonts w:ascii="맑은 고딕" w:hAnsi="맑은 고딕" w:eastAsia="맑은 고딕" w:cs="맑은 고딕"/>
          <w:sz w:val="20"/>
          <w:szCs w:val="20"/>
        </w:rPr>
        <w:t>을 기준으로 토론</w:t>
      </w:r>
    </w:p>
    <w:p>
      <w:pPr>
        <w:spacing w:before="0" w:after="3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color w:val="1F3864"/>
          <w:sz w:val="20"/>
          <w:szCs w:val="20"/>
        </w:rPr>
        <w:t xml:space="preserve">•  </w:t>
      </w:r>
      <w:r>
        <w:rPr>
          <w:rFonts w:ascii="맑은 고딕" w:hAnsi="맑은 고딕" w:eastAsia="맑은 고딕" w:cs="맑은 고딕"/>
          <w:sz w:val="20"/>
          <w:szCs w:val="20"/>
        </w:rPr>
        <w:t>개선 요청 1번('삼성전자 얼마나 올랐어?')이 안 풀림 → 종목명만 있는 질문이다. 종목명 목록을 확인하는 단계를 AI에게 제안하게 한다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6. 수업 후 (3줄)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☐  </w:t>
      </w:r>
      <w:r>
        <w:rPr>
          <w:rFonts w:ascii="맑은 고딕" w:hAnsi="맑은 고딕" w:eastAsia="맑은 고딕" w:cs="맑은 고딕"/>
          <w:sz w:val="20"/>
          <w:szCs w:val="20"/>
        </w:rPr>
        <w:t>학생이 스스로 답을 찾도록 기다렸는가, 성급하게 정답을 알려줬는가?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☐  </w:t>
      </w:r>
      <w:r>
        <w:rPr>
          <w:rFonts w:ascii="맑은 고딕" w:hAnsi="맑은 고딕" w:eastAsia="맑은 고딕" w:cs="맑은 고딕"/>
          <w:sz w:val="20"/>
          <w:szCs w:val="20"/>
        </w:rPr>
        <w:t>6절 · 9절에서 모든 팀을 1회 이상 순회했는가?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0"/>
          <w:szCs w:val="20"/>
        </w:rPr>
      </w:pPr>
      <w:r>
        <w:rPr>
          <w:rFonts w:ascii="맑은 고딕" w:hAnsi="맑은 고딕" w:eastAsia="맑은 고딕" w:cs="맑은 고딕"/>
          <w:sz w:val="20"/>
          <w:szCs w:val="20"/>
        </w:rPr>
        <w:t xml:space="preserve">☐  </w:t>
      </w:r>
      <w:r>
        <w:rPr>
          <w:rFonts w:ascii="맑은 고딕" w:hAnsi="맑은 고딕" w:eastAsia="맑은 고딕" w:cs="맑은 고딕"/>
          <w:sz w:val="20"/>
          <w:szCs w:val="20"/>
        </w:rPr>
        <w:t>예상보다 오래 걸린 구간은 어디였는가? → 다음 기수 시간 조정</w:t>
      </w:r>
    </w:p>
    <w:sectPr w:rsidR="00FC693F" w:rsidRPr="0006063C" w:rsidSect="00034616">
      <w:footerReference w:type="default" r:id="rId9"/>
      <w:pgSz w:w="11906" w:h="16838"/>
      <w:pgMar w:top="1200" w:right="1440" w:bottom="12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rFonts w:ascii="맑은 고딕" w:hAnsi="맑은 고딕" w:eastAsia="맑은 고딕" w:cs="맑은 고딕"/>
        <w:sz w:val="18"/>
        <w:szCs w:val="18"/>
      </w:rPr>
    </w:pPr>
    <w:r>
      <w:rPr>
        <w:rFonts w:ascii="맑은 고딕" w:hAnsi="맑은 고딕" w:eastAsia="맑은 고딕" w:cs="맑은 고딕"/>
        <w:color w:val="595959"/>
        <w:sz w:val="18"/>
        <w:szCs w:val="18"/>
      </w:rPr>
      <w:t xml:space="preserve">금융 AI Agent 개발 프로젝트  ·  DAY 1 강사 진행표 (4시간)   |   </w: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begin"/>
    </w:r>
    <w:r>
      <w:rPr>
        <w:rFonts w:ascii="맑은 고딕" w:hAnsi="맑은 고딕" w:eastAsia="맑은 고딕" w:cs="맑은 고딕"/>
        <w:color w:val="595959"/>
        <w:sz w:val="18"/>
        <w:szCs w:val="18"/>
      </w:rPr>
      <w:instrText xml:space="preserve"> PAGE </w:instrTex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ko-KR" w:eastAsia="ko-K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Cs/>
      <w:b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Cs/>
      <w:b/>
      <w:color w:val="1F3864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 w:cs="맑은 고딕"/>
      <w:bCs/>
      <w:b/>
      <w:color w:val="1F3864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