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2B337" w14:textId="77777777" w:rsidR="00C33273" w:rsidRPr="008D08AF" w:rsidRDefault="00000000">
      <w:pPr>
        <w:spacing w:before="200" w:after="100"/>
        <w:jc w:val="center"/>
        <w:rPr>
          <w:sz w:val="24"/>
          <w:szCs w:val="24"/>
          <w:lang w:val="es-DO"/>
        </w:rPr>
      </w:pPr>
      <w:r w:rsidRPr="008D08AF">
        <w:rPr>
          <w:rFonts w:ascii="Arial" w:eastAsia="Arial" w:hAnsi="Arial" w:cs="Arial"/>
          <w:b/>
          <w:bCs/>
          <w:color w:val="990000"/>
          <w:sz w:val="24"/>
          <w:szCs w:val="24"/>
        </w:rPr>
        <w:t>🦅</w:t>
      </w:r>
      <w:r w:rsidRPr="008D08AF">
        <w:rPr>
          <w:rFonts w:ascii="Arial" w:eastAsia="Arial" w:hAnsi="Arial" w:cs="Arial"/>
          <w:b/>
          <w:bCs/>
          <w:color w:val="990000"/>
          <w:sz w:val="24"/>
          <w:szCs w:val="24"/>
          <w:lang w:val="es-DO"/>
        </w:rPr>
        <w:t xml:space="preserve"> CLUB GALLÍSTICO LA PRESA</w:t>
      </w:r>
    </w:p>
    <w:p w14:paraId="61E2245D" w14:textId="77777777" w:rsidR="00C33273" w:rsidRPr="008D08AF" w:rsidRDefault="00000000">
      <w:pPr>
        <w:spacing w:after="100"/>
        <w:jc w:val="center"/>
        <w:rPr>
          <w:sz w:val="24"/>
          <w:szCs w:val="24"/>
          <w:lang w:val="es-DO"/>
        </w:rPr>
      </w:pPr>
      <w:r w:rsidRPr="008D08AF">
        <w:rPr>
          <w:rFonts w:ascii="Arial" w:eastAsia="Arial" w:hAnsi="Arial" w:cs="Arial"/>
          <w:b/>
          <w:bCs/>
          <w:color w:val="333333"/>
          <w:sz w:val="24"/>
          <w:szCs w:val="24"/>
          <w:lang w:val="es-DO"/>
        </w:rPr>
        <w:t>MANUAL DE USUARIO Y GUÍA DE LA PÁGINA WEB</w:t>
      </w:r>
    </w:p>
    <w:p w14:paraId="3B99E664" w14:textId="77777777" w:rsidR="00C33273" w:rsidRPr="008D08AF" w:rsidRDefault="00000000">
      <w:pPr>
        <w:spacing w:after="400"/>
        <w:jc w:val="center"/>
        <w:rPr>
          <w:sz w:val="24"/>
          <w:szCs w:val="24"/>
          <w:lang w:val="es-DO"/>
        </w:rPr>
      </w:pPr>
      <w:r w:rsidRPr="008D08AF">
        <w:rPr>
          <w:rFonts w:ascii="Arial" w:eastAsia="Arial" w:hAnsi="Arial" w:cs="Arial"/>
          <w:color w:val="666666"/>
          <w:sz w:val="24"/>
          <w:szCs w:val="24"/>
          <w:lang w:val="es-DO"/>
        </w:rPr>
        <w:t>Guía de uso para la audiencia y operador del panel de transmisión</w:t>
      </w:r>
    </w:p>
    <w:p w14:paraId="1A2865AB" w14:textId="69E3EF01" w:rsidR="00C33273" w:rsidRDefault="00000000" w:rsidP="008D08AF">
      <w:pPr>
        <w:pStyle w:val="Heading1"/>
        <w:numPr>
          <w:ilvl w:val="0"/>
          <w:numId w:val="2"/>
        </w:numPr>
        <w:spacing w:before="400" w:after="150"/>
        <w:rPr>
          <w:rFonts w:ascii="Arial" w:eastAsia="Arial" w:hAnsi="Arial" w:cs="Arial"/>
          <w:b/>
          <w:bCs/>
          <w:color w:val="990000"/>
          <w:sz w:val="24"/>
          <w:szCs w:val="24"/>
          <w:lang w:val="es-DO"/>
        </w:rPr>
      </w:pPr>
      <w:r w:rsidRPr="008D08AF">
        <w:rPr>
          <w:rFonts w:ascii="Arial" w:eastAsia="Arial" w:hAnsi="Arial" w:cs="Arial"/>
          <w:b/>
          <w:bCs/>
          <w:color w:val="990000"/>
          <w:sz w:val="24"/>
          <w:szCs w:val="24"/>
          <w:lang w:val="es-DO"/>
        </w:rPr>
        <w:t>Uso de la Página para la Audiencia / Espectadores</w:t>
      </w:r>
    </w:p>
    <w:p w14:paraId="1AD114B6" w14:textId="77777777" w:rsidR="00C33273" w:rsidRPr="008D08AF" w:rsidRDefault="00000000">
      <w:pPr>
        <w:pStyle w:val="Heading2"/>
        <w:spacing w:before="200" w:after="100"/>
        <w:rPr>
          <w:sz w:val="24"/>
          <w:szCs w:val="24"/>
          <w:lang w:val="es-DO"/>
        </w:rPr>
      </w:pPr>
      <w:r w:rsidRPr="008D08AF">
        <w:rPr>
          <w:rFonts w:ascii="Arial" w:eastAsia="Arial" w:hAnsi="Arial" w:cs="Arial"/>
          <w:b/>
          <w:bCs/>
          <w:color w:val="222222"/>
          <w:sz w:val="24"/>
          <w:szCs w:val="24"/>
          <w:lang w:val="es-DO"/>
        </w:rPr>
        <w:t>1.1 Ver la Transmisión en Vivo</w:t>
      </w:r>
    </w:p>
    <w:p w14:paraId="62143772" w14:textId="77777777" w:rsidR="00C33273" w:rsidRPr="008D08AF" w:rsidRDefault="00000000">
      <w:pPr>
        <w:pStyle w:val="ListParagraph"/>
        <w:numPr>
          <w:ilvl w:val="0"/>
          <w:numId w:val="1"/>
        </w:numPr>
        <w:spacing w:after="80"/>
        <w:rPr>
          <w:sz w:val="24"/>
          <w:szCs w:val="24"/>
          <w:lang w:val="es-DO"/>
        </w:rPr>
      </w:pPr>
      <w:r w:rsidRPr="008D08AF">
        <w:rPr>
          <w:rFonts w:ascii="Arial" w:eastAsia="Arial" w:hAnsi="Arial" w:cs="Arial"/>
          <w:sz w:val="24"/>
          <w:szCs w:val="24"/>
          <w:lang w:val="es-DO"/>
        </w:rPr>
        <w:t xml:space="preserve">Ingrese a la página web desde cualquier celular, </w:t>
      </w:r>
      <w:proofErr w:type="spellStart"/>
      <w:r w:rsidRPr="008D08AF">
        <w:rPr>
          <w:rFonts w:ascii="Arial" w:eastAsia="Arial" w:hAnsi="Arial" w:cs="Arial"/>
          <w:sz w:val="24"/>
          <w:szCs w:val="24"/>
          <w:lang w:val="es-DO"/>
        </w:rPr>
        <w:t>tablet</w:t>
      </w:r>
      <w:proofErr w:type="spellEnd"/>
      <w:r w:rsidRPr="008D08AF">
        <w:rPr>
          <w:rFonts w:ascii="Arial" w:eastAsia="Arial" w:hAnsi="Arial" w:cs="Arial"/>
          <w:sz w:val="24"/>
          <w:szCs w:val="24"/>
          <w:lang w:val="es-DO"/>
        </w:rPr>
        <w:t xml:space="preserve"> o computadora.</w:t>
      </w:r>
    </w:p>
    <w:p w14:paraId="3CA00C7F" w14:textId="77777777" w:rsidR="00C33273" w:rsidRPr="008D08AF" w:rsidRDefault="00000000">
      <w:pPr>
        <w:pStyle w:val="ListParagraph"/>
        <w:numPr>
          <w:ilvl w:val="0"/>
          <w:numId w:val="1"/>
        </w:numPr>
        <w:spacing w:after="80"/>
        <w:rPr>
          <w:sz w:val="24"/>
          <w:szCs w:val="24"/>
          <w:lang w:val="es-DO"/>
        </w:rPr>
      </w:pPr>
      <w:r w:rsidRPr="008D08AF">
        <w:rPr>
          <w:rFonts w:ascii="Arial" w:eastAsia="Arial" w:hAnsi="Arial" w:cs="Arial"/>
          <w:sz w:val="24"/>
          <w:szCs w:val="24"/>
          <w:lang w:val="es-DO"/>
        </w:rPr>
        <w:t xml:space="preserve">Haga clic en el botón </w:t>
      </w:r>
      <w:r w:rsidRPr="008D08AF">
        <w:rPr>
          <w:rFonts w:ascii="Arial" w:eastAsia="Arial" w:hAnsi="Arial" w:cs="Arial"/>
          <w:b/>
          <w:bCs/>
          <w:sz w:val="24"/>
          <w:szCs w:val="24"/>
          <w:lang w:val="es-DO"/>
        </w:rPr>
        <w:t>"VER TRANSMISIÓN EN VIVO"</w:t>
      </w:r>
      <w:r w:rsidRPr="008D08AF">
        <w:rPr>
          <w:rFonts w:ascii="Arial" w:eastAsia="Arial" w:hAnsi="Arial" w:cs="Arial"/>
          <w:sz w:val="24"/>
          <w:szCs w:val="24"/>
          <w:lang w:val="es-DO"/>
        </w:rPr>
        <w:t xml:space="preserve"> o baje a la sección de video principal.</w:t>
      </w:r>
    </w:p>
    <w:p w14:paraId="2C098630" w14:textId="77777777" w:rsidR="008D08AF" w:rsidRPr="008D08AF" w:rsidRDefault="00000000">
      <w:pPr>
        <w:pStyle w:val="ListParagraph"/>
        <w:numPr>
          <w:ilvl w:val="0"/>
          <w:numId w:val="1"/>
        </w:numPr>
        <w:spacing w:after="80"/>
        <w:rPr>
          <w:sz w:val="24"/>
          <w:szCs w:val="24"/>
          <w:lang w:val="es-DO"/>
        </w:rPr>
      </w:pPr>
      <w:r w:rsidRPr="008D08AF">
        <w:rPr>
          <w:rFonts w:ascii="Arial" w:eastAsia="Arial" w:hAnsi="Arial" w:cs="Arial"/>
          <w:sz w:val="24"/>
          <w:szCs w:val="24"/>
          <w:lang w:val="es-DO"/>
        </w:rPr>
        <w:t xml:space="preserve">El reproductor iniciará la transmisión en vivo. En la esquina superior verá el aviso </w:t>
      </w:r>
    </w:p>
    <w:p w14:paraId="630C362E" w14:textId="0AFD21E2" w:rsidR="00C33273" w:rsidRPr="008D08AF" w:rsidRDefault="00000000">
      <w:pPr>
        <w:pStyle w:val="ListParagraph"/>
        <w:numPr>
          <w:ilvl w:val="0"/>
          <w:numId w:val="1"/>
        </w:numPr>
        <w:spacing w:after="80"/>
        <w:rPr>
          <w:sz w:val="24"/>
          <w:szCs w:val="24"/>
          <w:lang w:val="es-DO"/>
        </w:rPr>
      </w:pPr>
      <w:r w:rsidRPr="008D08AF">
        <w:rPr>
          <w:rFonts w:ascii="Arial" w:eastAsia="Arial" w:hAnsi="Arial" w:cs="Arial"/>
          <w:b/>
          <w:bCs/>
          <w:color w:val="990000"/>
          <w:sz w:val="24"/>
          <w:szCs w:val="24"/>
        </w:rPr>
        <w:t>🔴</w:t>
      </w:r>
      <w:r w:rsidRPr="008D08AF">
        <w:rPr>
          <w:rFonts w:ascii="Arial" w:eastAsia="Arial" w:hAnsi="Arial" w:cs="Arial"/>
          <w:b/>
          <w:bCs/>
          <w:color w:val="990000"/>
          <w:sz w:val="24"/>
          <w:szCs w:val="24"/>
          <w:lang w:val="es-DO"/>
        </w:rPr>
        <w:t xml:space="preserve"> EN VIVO</w:t>
      </w:r>
      <w:r w:rsidRPr="008D08AF">
        <w:rPr>
          <w:rFonts w:ascii="Arial" w:eastAsia="Arial" w:hAnsi="Arial" w:cs="Arial"/>
          <w:sz w:val="24"/>
          <w:szCs w:val="24"/>
          <w:lang w:val="es-DO"/>
        </w:rPr>
        <w:t xml:space="preserve"> y la cantidad de espectadores conectados.</w:t>
      </w:r>
    </w:p>
    <w:p w14:paraId="66877EF1" w14:textId="77777777" w:rsidR="00C33273" w:rsidRPr="008D08AF" w:rsidRDefault="00000000">
      <w:pPr>
        <w:pStyle w:val="ListParagraph"/>
        <w:numPr>
          <w:ilvl w:val="0"/>
          <w:numId w:val="1"/>
        </w:numPr>
        <w:spacing w:after="150"/>
        <w:rPr>
          <w:sz w:val="24"/>
          <w:szCs w:val="24"/>
          <w:lang w:val="es-DO"/>
        </w:rPr>
      </w:pPr>
      <w:r w:rsidRPr="008D08AF">
        <w:rPr>
          <w:rFonts w:ascii="Arial" w:eastAsia="Arial" w:hAnsi="Arial" w:cs="Arial"/>
          <w:sz w:val="24"/>
          <w:szCs w:val="24"/>
          <w:lang w:val="es-DO"/>
        </w:rPr>
        <w:t>Para ver a pantalla completa, toque el icono de expandir pantalla del reproductor.</w:t>
      </w:r>
    </w:p>
    <w:p w14:paraId="771DC388" w14:textId="4F5CD5E7" w:rsidR="00C33273" w:rsidRDefault="00000000" w:rsidP="008D08AF">
      <w:pPr>
        <w:pStyle w:val="Heading2"/>
        <w:numPr>
          <w:ilvl w:val="1"/>
          <w:numId w:val="2"/>
        </w:numPr>
        <w:spacing w:before="200" w:after="100"/>
        <w:rPr>
          <w:rFonts w:ascii="Arial" w:eastAsia="Arial" w:hAnsi="Arial" w:cs="Arial"/>
          <w:b/>
          <w:bCs/>
          <w:color w:val="222222"/>
          <w:sz w:val="24"/>
          <w:szCs w:val="24"/>
          <w:lang w:val="es-DO"/>
        </w:rPr>
      </w:pPr>
      <w:r w:rsidRPr="008D08AF">
        <w:rPr>
          <w:rFonts w:ascii="Arial" w:eastAsia="Arial" w:hAnsi="Arial" w:cs="Arial"/>
          <w:b/>
          <w:bCs/>
          <w:color w:val="222222"/>
          <w:sz w:val="24"/>
          <w:szCs w:val="24"/>
          <w:lang w:val="es-DO"/>
        </w:rPr>
        <w:t>Consultar la Pizarra de Peleas en Tiempo Real</w:t>
      </w:r>
    </w:p>
    <w:p w14:paraId="3D8917A4" w14:textId="77777777" w:rsidR="008D08AF" w:rsidRPr="008D08AF" w:rsidRDefault="008D08AF" w:rsidP="008D08AF">
      <w:pPr>
        <w:pStyle w:val="Heading2"/>
        <w:spacing w:before="200" w:after="100"/>
        <w:rPr>
          <w:sz w:val="24"/>
          <w:szCs w:val="24"/>
          <w:lang w:val="es-DO"/>
        </w:rPr>
      </w:pPr>
    </w:p>
    <w:p w14:paraId="4BE32C65" w14:textId="77777777" w:rsidR="00C33273" w:rsidRPr="008D08AF" w:rsidRDefault="00000000">
      <w:pPr>
        <w:spacing w:after="100"/>
        <w:rPr>
          <w:sz w:val="24"/>
          <w:szCs w:val="24"/>
          <w:lang w:val="es-DO"/>
        </w:rPr>
      </w:pPr>
      <w:r w:rsidRPr="008D08AF">
        <w:rPr>
          <w:rFonts w:ascii="Arial" w:eastAsia="Arial" w:hAnsi="Arial" w:cs="Arial"/>
          <w:sz w:val="24"/>
          <w:szCs w:val="24"/>
          <w:lang w:val="es-DO"/>
        </w:rPr>
        <w:t xml:space="preserve">Justo debajo de la pantalla de video se encuentra la </w:t>
      </w:r>
      <w:r w:rsidRPr="008D08AF">
        <w:rPr>
          <w:rFonts w:ascii="Arial" w:eastAsia="Arial" w:hAnsi="Arial" w:cs="Arial"/>
          <w:b/>
          <w:bCs/>
          <w:sz w:val="24"/>
          <w:szCs w:val="24"/>
          <w:lang w:val="es-DO"/>
        </w:rPr>
        <w:t>Pizarra en Vivo:</w:t>
      </w:r>
    </w:p>
    <w:p w14:paraId="652AFF6C" w14:textId="77777777" w:rsidR="00C33273" w:rsidRPr="008D08AF" w:rsidRDefault="00000000">
      <w:pPr>
        <w:pStyle w:val="ListParagraph"/>
        <w:numPr>
          <w:ilvl w:val="0"/>
          <w:numId w:val="1"/>
        </w:numPr>
        <w:spacing w:after="80"/>
        <w:rPr>
          <w:sz w:val="24"/>
          <w:szCs w:val="24"/>
          <w:lang w:val="es-DO"/>
        </w:rPr>
      </w:pPr>
      <w:r w:rsidRPr="008D08AF">
        <w:rPr>
          <w:rFonts w:ascii="Arial" w:eastAsia="Arial" w:hAnsi="Arial" w:cs="Arial"/>
          <w:b/>
          <w:bCs/>
          <w:color w:val="990000"/>
          <w:sz w:val="24"/>
          <w:szCs w:val="24"/>
          <w:lang w:val="es-DO"/>
        </w:rPr>
        <w:t xml:space="preserve">Pelea Activa (En Ruedo): </w:t>
      </w:r>
      <w:r w:rsidRPr="008D08AF">
        <w:rPr>
          <w:rFonts w:ascii="Arial" w:eastAsia="Arial" w:hAnsi="Arial" w:cs="Arial"/>
          <w:sz w:val="24"/>
          <w:szCs w:val="24"/>
          <w:lang w:val="es-DO"/>
        </w:rPr>
        <w:t>Muestra el número de pelea actual, el peso oficial, el tiempo transcurrido y el enfrentamiento entre la Esquina Roja y la Esquina Azul (nombres de gallos, trabas y dueños).</w:t>
      </w:r>
    </w:p>
    <w:p w14:paraId="3D95BF2E" w14:textId="77777777" w:rsidR="00C33273" w:rsidRPr="008D08AF" w:rsidRDefault="00000000">
      <w:pPr>
        <w:pStyle w:val="ListParagraph"/>
        <w:numPr>
          <w:ilvl w:val="0"/>
          <w:numId w:val="1"/>
        </w:numPr>
        <w:spacing w:after="80"/>
        <w:rPr>
          <w:sz w:val="24"/>
          <w:szCs w:val="24"/>
          <w:lang w:val="es-DO"/>
        </w:rPr>
      </w:pPr>
      <w:r w:rsidRPr="008D08AF">
        <w:rPr>
          <w:rFonts w:ascii="Arial" w:eastAsia="Arial" w:hAnsi="Arial" w:cs="Arial"/>
          <w:b/>
          <w:bCs/>
          <w:sz w:val="24"/>
          <w:szCs w:val="24"/>
          <w:lang w:val="es-DO"/>
        </w:rPr>
        <w:t xml:space="preserve">Resultados Anteriores: </w:t>
      </w:r>
      <w:r w:rsidRPr="008D08AF">
        <w:rPr>
          <w:rFonts w:ascii="Arial" w:eastAsia="Arial" w:hAnsi="Arial" w:cs="Arial"/>
          <w:sz w:val="24"/>
          <w:szCs w:val="24"/>
          <w:lang w:val="es-DO"/>
        </w:rPr>
        <w:t>Muestra la lista de peleas ya concluidas indicando el ganador (Rojo, Azul o Tablas) y la duración del combate.</w:t>
      </w:r>
    </w:p>
    <w:p w14:paraId="34D42599" w14:textId="77777777" w:rsidR="00C33273" w:rsidRPr="008D08AF" w:rsidRDefault="00000000">
      <w:pPr>
        <w:pStyle w:val="ListParagraph"/>
        <w:numPr>
          <w:ilvl w:val="0"/>
          <w:numId w:val="1"/>
        </w:numPr>
        <w:spacing w:after="150"/>
        <w:rPr>
          <w:sz w:val="24"/>
          <w:szCs w:val="24"/>
          <w:lang w:val="es-DO"/>
        </w:rPr>
      </w:pPr>
      <w:r w:rsidRPr="008D08AF">
        <w:rPr>
          <w:rFonts w:ascii="Arial" w:eastAsia="Arial" w:hAnsi="Arial" w:cs="Arial"/>
          <w:b/>
          <w:bCs/>
          <w:sz w:val="24"/>
          <w:szCs w:val="24"/>
          <w:lang w:val="es-DO"/>
        </w:rPr>
        <w:t xml:space="preserve">Próximas Peleas: </w:t>
      </w:r>
      <w:r w:rsidRPr="008D08AF">
        <w:rPr>
          <w:rFonts w:ascii="Arial" w:eastAsia="Arial" w:hAnsi="Arial" w:cs="Arial"/>
          <w:sz w:val="24"/>
          <w:szCs w:val="24"/>
          <w:lang w:val="es-DO"/>
        </w:rPr>
        <w:t>Permite ver la cartelera de los turnos siguientes programados para la jugada.</w:t>
      </w:r>
    </w:p>
    <w:p w14:paraId="689195A3" w14:textId="77777777" w:rsidR="008D08AF" w:rsidRPr="008D08AF" w:rsidRDefault="008D08AF" w:rsidP="008D08AF">
      <w:pPr>
        <w:pStyle w:val="ListParagraph"/>
        <w:spacing w:after="150"/>
        <w:ind w:left="720"/>
        <w:rPr>
          <w:sz w:val="24"/>
          <w:szCs w:val="24"/>
          <w:lang w:val="es-DO"/>
        </w:rPr>
      </w:pPr>
    </w:p>
    <w:p w14:paraId="49B328E9" w14:textId="77777777" w:rsidR="00C33273" w:rsidRPr="008D08AF" w:rsidRDefault="00000000">
      <w:pPr>
        <w:pStyle w:val="Heading2"/>
        <w:spacing w:before="200" w:after="100"/>
        <w:rPr>
          <w:sz w:val="24"/>
          <w:szCs w:val="24"/>
          <w:lang w:val="es-DO"/>
        </w:rPr>
      </w:pPr>
      <w:r w:rsidRPr="008D08AF">
        <w:rPr>
          <w:rFonts w:ascii="Arial" w:eastAsia="Arial" w:hAnsi="Arial" w:cs="Arial"/>
          <w:b/>
          <w:bCs/>
          <w:color w:val="222222"/>
          <w:sz w:val="24"/>
          <w:szCs w:val="24"/>
          <w:lang w:val="es-DO"/>
        </w:rPr>
        <w:t>1.3 Participar en el Chat en Vivo</w:t>
      </w:r>
    </w:p>
    <w:p w14:paraId="793553AC" w14:textId="77777777" w:rsidR="00C33273" w:rsidRPr="008D08AF" w:rsidRDefault="00000000">
      <w:pPr>
        <w:pStyle w:val="ListParagraph"/>
        <w:numPr>
          <w:ilvl w:val="0"/>
          <w:numId w:val="1"/>
        </w:numPr>
        <w:spacing w:after="80"/>
        <w:rPr>
          <w:sz w:val="24"/>
          <w:szCs w:val="24"/>
          <w:lang w:val="es-DO"/>
        </w:rPr>
      </w:pPr>
      <w:r w:rsidRPr="008D08AF">
        <w:rPr>
          <w:rFonts w:ascii="Arial" w:eastAsia="Arial" w:hAnsi="Arial" w:cs="Arial"/>
          <w:sz w:val="24"/>
          <w:szCs w:val="24"/>
          <w:lang w:val="es-DO"/>
        </w:rPr>
        <w:t>Ubique el panel de Chat en Vivo en la página.</w:t>
      </w:r>
    </w:p>
    <w:p w14:paraId="0DD7F64F" w14:textId="77777777" w:rsidR="00C33273" w:rsidRPr="008D08AF" w:rsidRDefault="00000000">
      <w:pPr>
        <w:pStyle w:val="ListParagraph"/>
        <w:numPr>
          <w:ilvl w:val="0"/>
          <w:numId w:val="1"/>
        </w:numPr>
        <w:spacing w:after="80"/>
        <w:rPr>
          <w:sz w:val="24"/>
          <w:szCs w:val="24"/>
          <w:lang w:val="es-DO"/>
        </w:rPr>
      </w:pPr>
      <w:r w:rsidRPr="008D08AF">
        <w:rPr>
          <w:rFonts w:ascii="Arial" w:eastAsia="Arial" w:hAnsi="Arial" w:cs="Arial"/>
          <w:sz w:val="24"/>
          <w:szCs w:val="24"/>
          <w:lang w:val="es-DO"/>
        </w:rPr>
        <w:t>Coloque su nombre o apodo gallero.</w:t>
      </w:r>
    </w:p>
    <w:p w14:paraId="3110DBE3" w14:textId="77777777" w:rsidR="00C33273" w:rsidRPr="008D08AF" w:rsidRDefault="00000000">
      <w:pPr>
        <w:pStyle w:val="ListParagraph"/>
        <w:numPr>
          <w:ilvl w:val="0"/>
          <w:numId w:val="1"/>
        </w:numPr>
        <w:spacing w:after="150"/>
        <w:rPr>
          <w:sz w:val="24"/>
          <w:szCs w:val="24"/>
          <w:lang w:val="es-DO"/>
        </w:rPr>
      </w:pPr>
      <w:r w:rsidRPr="008D08AF">
        <w:rPr>
          <w:rFonts w:ascii="Arial" w:eastAsia="Arial" w:hAnsi="Arial" w:cs="Arial"/>
          <w:sz w:val="24"/>
          <w:szCs w:val="24"/>
          <w:lang w:val="es-DO"/>
        </w:rPr>
        <w:t>Escriba su mensaje y toque Enviar para compartir comentarios con la afición en tiempo real.</w:t>
      </w:r>
    </w:p>
    <w:p w14:paraId="02F95D5B" w14:textId="77777777" w:rsidR="008D08AF" w:rsidRPr="008D08AF" w:rsidRDefault="008D08AF" w:rsidP="008D08AF">
      <w:pPr>
        <w:pStyle w:val="ListParagraph"/>
        <w:spacing w:after="150"/>
        <w:ind w:left="720"/>
        <w:rPr>
          <w:sz w:val="24"/>
          <w:szCs w:val="24"/>
          <w:lang w:val="es-DO"/>
        </w:rPr>
      </w:pPr>
    </w:p>
    <w:p w14:paraId="6ED06D3A" w14:textId="77777777" w:rsidR="00C33273" w:rsidRPr="008D08AF" w:rsidRDefault="00000000">
      <w:pPr>
        <w:pStyle w:val="Heading2"/>
        <w:spacing w:before="200" w:after="100"/>
        <w:rPr>
          <w:sz w:val="24"/>
          <w:szCs w:val="24"/>
          <w:lang w:val="es-DO"/>
        </w:rPr>
      </w:pPr>
      <w:r w:rsidRPr="008D08AF">
        <w:rPr>
          <w:rFonts w:ascii="Arial" w:eastAsia="Arial" w:hAnsi="Arial" w:cs="Arial"/>
          <w:b/>
          <w:bCs/>
          <w:color w:val="222222"/>
          <w:sz w:val="24"/>
          <w:szCs w:val="24"/>
          <w:lang w:val="es-DO"/>
        </w:rPr>
        <w:t>1.4 Ver Clips y Repeticiones de Peleas</w:t>
      </w:r>
    </w:p>
    <w:p w14:paraId="4CFB3B23" w14:textId="77777777" w:rsidR="00C33273" w:rsidRPr="008D08AF" w:rsidRDefault="00000000">
      <w:pPr>
        <w:pStyle w:val="ListParagraph"/>
        <w:numPr>
          <w:ilvl w:val="0"/>
          <w:numId w:val="1"/>
        </w:numPr>
        <w:spacing w:after="80"/>
        <w:rPr>
          <w:sz w:val="24"/>
          <w:szCs w:val="24"/>
          <w:lang w:val="es-DO"/>
        </w:rPr>
      </w:pPr>
      <w:r w:rsidRPr="008D08AF">
        <w:rPr>
          <w:rFonts w:ascii="Arial" w:eastAsia="Arial" w:hAnsi="Arial" w:cs="Arial"/>
          <w:sz w:val="24"/>
          <w:szCs w:val="24"/>
          <w:lang w:val="es-DO"/>
        </w:rPr>
        <w:t>Vaya a la sección "Momentos Destacados / Clips de Peleas".</w:t>
      </w:r>
    </w:p>
    <w:p w14:paraId="5D188B4D" w14:textId="77777777" w:rsidR="00C33273" w:rsidRPr="008D08AF" w:rsidRDefault="00000000">
      <w:pPr>
        <w:pStyle w:val="ListParagraph"/>
        <w:numPr>
          <w:ilvl w:val="0"/>
          <w:numId w:val="1"/>
        </w:numPr>
        <w:spacing w:after="150"/>
        <w:rPr>
          <w:sz w:val="24"/>
          <w:szCs w:val="24"/>
          <w:lang w:val="es-DO"/>
        </w:rPr>
      </w:pPr>
      <w:r w:rsidRPr="008D08AF">
        <w:rPr>
          <w:rFonts w:ascii="Arial" w:eastAsia="Arial" w:hAnsi="Arial" w:cs="Arial"/>
          <w:sz w:val="24"/>
          <w:szCs w:val="24"/>
          <w:lang w:val="es-DO"/>
        </w:rPr>
        <w:t>Haga clic sobre la miniatura para reproducir el clip de la pelea grabada en alta resolución.</w:t>
      </w:r>
    </w:p>
    <w:p w14:paraId="41AA894F" w14:textId="77777777" w:rsidR="008D08AF" w:rsidRDefault="008D08AF" w:rsidP="008D08AF">
      <w:pPr>
        <w:spacing w:after="150"/>
        <w:rPr>
          <w:sz w:val="24"/>
          <w:szCs w:val="24"/>
          <w:lang w:val="es-DO"/>
        </w:rPr>
      </w:pPr>
    </w:p>
    <w:p w14:paraId="70B4F1E5" w14:textId="77777777" w:rsidR="008D08AF" w:rsidRDefault="008D08AF" w:rsidP="008D08AF">
      <w:pPr>
        <w:spacing w:after="150"/>
        <w:rPr>
          <w:sz w:val="24"/>
          <w:szCs w:val="24"/>
          <w:lang w:val="es-DO"/>
        </w:rPr>
      </w:pPr>
    </w:p>
    <w:p w14:paraId="63DD9F9C" w14:textId="77777777" w:rsidR="008D08AF" w:rsidRPr="008D08AF" w:rsidRDefault="008D08AF" w:rsidP="008D08AF">
      <w:pPr>
        <w:spacing w:after="150"/>
        <w:rPr>
          <w:sz w:val="24"/>
          <w:szCs w:val="24"/>
          <w:lang w:val="es-DO"/>
        </w:rPr>
      </w:pPr>
    </w:p>
    <w:p w14:paraId="11A4DDCB" w14:textId="7EA01A69" w:rsidR="00C33273" w:rsidRDefault="00000000" w:rsidP="008D08AF">
      <w:pPr>
        <w:pStyle w:val="Heading1"/>
        <w:numPr>
          <w:ilvl w:val="0"/>
          <w:numId w:val="2"/>
        </w:numPr>
        <w:spacing w:before="400" w:after="150"/>
        <w:rPr>
          <w:rFonts w:ascii="Arial" w:eastAsia="Arial" w:hAnsi="Arial" w:cs="Arial"/>
          <w:b/>
          <w:bCs/>
          <w:color w:val="990000"/>
          <w:sz w:val="24"/>
          <w:szCs w:val="24"/>
          <w:lang w:val="es-DO"/>
        </w:rPr>
      </w:pPr>
      <w:r w:rsidRPr="008D08AF">
        <w:rPr>
          <w:rFonts w:ascii="Arial" w:eastAsia="Arial" w:hAnsi="Arial" w:cs="Arial"/>
          <w:b/>
          <w:bCs/>
          <w:color w:val="990000"/>
          <w:sz w:val="24"/>
          <w:szCs w:val="24"/>
          <w:lang w:val="es-DO"/>
        </w:rPr>
        <w:t>Guía del Operador de la Página (Panel de Transmisión)</w:t>
      </w:r>
    </w:p>
    <w:p w14:paraId="7CDD7FE5" w14:textId="77777777" w:rsidR="00C33273" w:rsidRPr="008D08AF" w:rsidRDefault="00000000">
      <w:pPr>
        <w:pStyle w:val="Heading2"/>
        <w:spacing w:before="200" w:after="100"/>
        <w:rPr>
          <w:sz w:val="24"/>
          <w:szCs w:val="24"/>
          <w:lang w:val="es-DO"/>
        </w:rPr>
      </w:pPr>
      <w:r w:rsidRPr="008D08AF">
        <w:rPr>
          <w:rFonts w:ascii="Arial" w:eastAsia="Arial" w:hAnsi="Arial" w:cs="Arial"/>
          <w:b/>
          <w:bCs/>
          <w:color w:val="222222"/>
          <w:sz w:val="24"/>
          <w:szCs w:val="24"/>
          <w:lang w:val="es-DO"/>
        </w:rPr>
        <w:t>2.1 Abrir el Panel de Control</w:t>
      </w:r>
    </w:p>
    <w:p w14:paraId="58807B83" w14:textId="77777777" w:rsidR="00C33273" w:rsidRPr="008D08AF" w:rsidRDefault="00000000">
      <w:pPr>
        <w:pStyle w:val="ListParagraph"/>
        <w:numPr>
          <w:ilvl w:val="0"/>
          <w:numId w:val="1"/>
        </w:numPr>
        <w:spacing w:after="80"/>
        <w:rPr>
          <w:sz w:val="24"/>
          <w:szCs w:val="24"/>
          <w:lang w:val="es-DO"/>
        </w:rPr>
      </w:pPr>
      <w:r w:rsidRPr="008D08AF">
        <w:rPr>
          <w:rFonts w:ascii="Arial" w:eastAsia="Arial" w:hAnsi="Arial" w:cs="Arial"/>
          <w:sz w:val="24"/>
          <w:szCs w:val="24"/>
          <w:lang w:val="es-DO"/>
        </w:rPr>
        <w:t>Abra la página web en la computadora del operador.</w:t>
      </w:r>
    </w:p>
    <w:p w14:paraId="540F2C3A" w14:textId="77777777" w:rsidR="00C33273" w:rsidRPr="008D08AF" w:rsidRDefault="00000000">
      <w:pPr>
        <w:pStyle w:val="ListParagraph"/>
        <w:numPr>
          <w:ilvl w:val="0"/>
          <w:numId w:val="1"/>
        </w:numPr>
        <w:spacing w:after="80"/>
        <w:rPr>
          <w:sz w:val="24"/>
          <w:szCs w:val="24"/>
          <w:lang w:val="es-DO"/>
        </w:rPr>
      </w:pPr>
      <w:r w:rsidRPr="008D08AF">
        <w:rPr>
          <w:rFonts w:ascii="Arial" w:eastAsia="Arial" w:hAnsi="Arial" w:cs="Arial"/>
          <w:sz w:val="24"/>
          <w:szCs w:val="24"/>
          <w:lang w:val="es-DO"/>
        </w:rPr>
        <w:t xml:space="preserve">En el menú superior (arriba a la derecha), haga clic en el botón con el icono de </w:t>
      </w:r>
      <w:r w:rsidRPr="008D08AF">
        <w:rPr>
          <w:rFonts w:ascii="Arial" w:eastAsia="Arial" w:hAnsi="Arial" w:cs="Arial"/>
          <w:b/>
          <w:bCs/>
          <w:color w:val="990000"/>
          <w:sz w:val="24"/>
          <w:szCs w:val="24"/>
          <w:lang w:val="es-DO"/>
        </w:rPr>
        <w:t>Transmisión / Antena</w:t>
      </w:r>
      <w:r w:rsidRPr="008D08AF">
        <w:rPr>
          <w:rFonts w:ascii="Arial" w:eastAsia="Arial" w:hAnsi="Arial" w:cs="Arial"/>
          <w:sz w:val="24"/>
          <w:szCs w:val="24"/>
          <w:lang w:val="es-DO"/>
        </w:rPr>
        <w:t>.</w:t>
      </w:r>
    </w:p>
    <w:p w14:paraId="65208C87" w14:textId="77777777" w:rsidR="00C33273" w:rsidRPr="008D08AF" w:rsidRDefault="00000000">
      <w:pPr>
        <w:pStyle w:val="ListParagraph"/>
        <w:numPr>
          <w:ilvl w:val="0"/>
          <w:numId w:val="1"/>
        </w:numPr>
        <w:spacing w:after="150"/>
        <w:rPr>
          <w:sz w:val="24"/>
          <w:szCs w:val="24"/>
          <w:lang w:val="es-DO"/>
        </w:rPr>
      </w:pPr>
      <w:r w:rsidRPr="008D08AF">
        <w:rPr>
          <w:rFonts w:ascii="Arial" w:eastAsia="Arial" w:hAnsi="Arial" w:cs="Arial"/>
          <w:sz w:val="24"/>
          <w:szCs w:val="24"/>
          <w:lang w:val="es-DO"/>
        </w:rPr>
        <w:t>Se desplegará el Panel de Transmisión en el lado derecho de la pantalla.</w:t>
      </w:r>
    </w:p>
    <w:p w14:paraId="2CBC009E" w14:textId="77777777" w:rsidR="00C33273" w:rsidRPr="008D08AF" w:rsidRDefault="00000000">
      <w:pPr>
        <w:pStyle w:val="Heading2"/>
        <w:spacing w:before="200" w:after="100"/>
        <w:rPr>
          <w:sz w:val="24"/>
          <w:szCs w:val="24"/>
        </w:rPr>
      </w:pPr>
      <w:r w:rsidRPr="008D08AF">
        <w:rPr>
          <w:rFonts w:ascii="Arial" w:eastAsia="Arial" w:hAnsi="Arial" w:cs="Arial"/>
          <w:b/>
          <w:bCs/>
          <w:color w:val="222222"/>
          <w:sz w:val="24"/>
          <w:szCs w:val="24"/>
        </w:rPr>
        <w:t xml:space="preserve">2.2 </w:t>
      </w:r>
      <w:proofErr w:type="spellStart"/>
      <w:r w:rsidRPr="008D08AF">
        <w:rPr>
          <w:rFonts w:ascii="Arial" w:eastAsia="Arial" w:hAnsi="Arial" w:cs="Arial"/>
          <w:b/>
          <w:bCs/>
          <w:color w:val="222222"/>
          <w:sz w:val="24"/>
          <w:szCs w:val="24"/>
        </w:rPr>
        <w:t>Iniciar</w:t>
      </w:r>
      <w:proofErr w:type="spellEnd"/>
      <w:r w:rsidRPr="008D08AF">
        <w:rPr>
          <w:rFonts w:ascii="Arial" w:eastAsia="Arial" w:hAnsi="Arial" w:cs="Arial"/>
          <w:b/>
          <w:bCs/>
          <w:color w:val="222222"/>
          <w:sz w:val="24"/>
          <w:szCs w:val="24"/>
        </w:rPr>
        <w:t xml:space="preserve"> y </w:t>
      </w:r>
      <w:proofErr w:type="spellStart"/>
      <w:r w:rsidRPr="008D08AF">
        <w:rPr>
          <w:rFonts w:ascii="Arial" w:eastAsia="Arial" w:hAnsi="Arial" w:cs="Arial"/>
          <w:b/>
          <w:bCs/>
          <w:color w:val="222222"/>
          <w:sz w:val="24"/>
          <w:szCs w:val="24"/>
        </w:rPr>
        <w:t>Detener</w:t>
      </w:r>
      <w:proofErr w:type="spellEnd"/>
      <w:r w:rsidRPr="008D08AF">
        <w:rPr>
          <w:rFonts w:ascii="Arial" w:eastAsia="Arial" w:hAnsi="Arial" w:cs="Arial"/>
          <w:b/>
          <w:bCs/>
          <w:color w:val="222222"/>
          <w:sz w:val="24"/>
          <w:szCs w:val="24"/>
        </w:rPr>
        <w:t xml:space="preserve"> la </w:t>
      </w:r>
      <w:proofErr w:type="spellStart"/>
      <w:r w:rsidRPr="008D08AF">
        <w:rPr>
          <w:rFonts w:ascii="Arial" w:eastAsia="Arial" w:hAnsi="Arial" w:cs="Arial"/>
          <w:b/>
          <w:bCs/>
          <w:color w:val="222222"/>
          <w:sz w:val="24"/>
          <w:szCs w:val="24"/>
        </w:rPr>
        <w:t>Transmisión</w:t>
      </w:r>
      <w:proofErr w:type="spellEnd"/>
    </w:p>
    <w:p w14:paraId="4370849D" w14:textId="77777777" w:rsidR="00C33273" w:rsidRPr="008D08AF" w:rsidRDefault="00000000">
      <w:pPr>
        <w:pStyle w:val="ListParagraph"/>
        <w:numPr>
          <w:ilvl w:val="0"/>
          <w:numId w:val="1"/>
        </w:numPr>
        <w:spacing w:after="80"/>
        <w:rPr>
          <w:sz w:val="24"/>
          <w:szCs w:val="24"/>
          <w:lang w:val="es-DO"/>
        </w:rPr>
      </w:pPr>
      <w:r w:rsidRPr="008D08AF">
        <w:rPr>
          <w:rFonts w:ascii="Arial" w:eastAsia="Arial" w:hAnsi="Arial" w:cs="Arial"/>
          <w:b/>
          <w:bCs/>
          <w:sz w:val="24"/>
          <w:szCs w:val="24"/>
          <w:lang w:val="es-DO"/>
        </w:rPr>
        <w:t xml:space="preserve">Verificar Estado: </w:t>
      </w:r>
      <w:r w:rsidRPr="008D08AF">
        <w:rPr>
          <w:rFonts w:ascii="Arial" w:eastAsia="Arial" w:hAnsi="Arial" w:cs="Arial"/>
          <w:sz w:val="24"/>
          <w:szCs w:val="24"/>
          <w:lang w:val="es-DO"/>
        </w:rPr>
        <w:t xml:space="preserve">En la parte superior del panel debe decir </w:t>
      </w:r>
      <w:r w:rsidRPr="008D08AF">
        <w:rPr>
          <w:rFonts w:ascii="Arial" w:eastAsia="Arial" w:hAnsi="Arial" w:cs="Arial"/>
          <w:b/>
          <w:bCs/>
          <w:color w:val="008800"/>
          <w:sz w:val="24"/>
          <w:szCs w:val="24"/>
          <w:lang w:val="es-DO"/>
        </w:rPr>
        <w:t>Servidor Online</w:t>
      </w:r>
      <w:r w:rsidRPr="008D08AF">
        <w:rPr>
          <w:rFonts w:ascii="Arial" w:eastAsia="Arial" w:hAnsi="Arial" w:cs="Arial"/>
          <w:sz w:val="24"/>
          <w:szCs w:val="24"/>
          <w:lang w:val="es-DO"/>
        </w:rPr>
        <w:t xml:space="preserve"> en color verde.</w:t>
      </w:r>
    </w:p>
    <w:p w14:paraId="4E9C655C" w14:textId="77777777" w:rsidR="00C33273" w:rsidRPr="008D08AF" w:rsidRDefault="00000000">
      <w:pPr>
        <w:pStyle w:val="ListParagraph"/>
        <w:numPr>
          <w:ilvl w:val="0"/>
          <w:numId w:val="1"/>
        </w:numPr>
        <w:spacing w:after="80"/>
        <w:rPr>
          <w:sz w:val="24"/>
          <w:szCs w:val="24"/>
          <w:lang w:val="es-DO"/>
        </w:rPr>
      </w:pPr>
      <w:r w:rsidRPr="008D08AF">
        <w:rPr>
          <w:rFonts w:ascii="Arial" w:eastAsia="Arial" w:hAnsi="Arial" w:cs="Arial"/>
          <w:b/>
          <w:bCs/>
          <w:sz w:val="24"/>
          <w:szCs w:val="24"/>
          <w:lang w:val="es-DO"/>
        </w:rPr>
        <w:t xml:space="preserve">Iniciar Transmisión: </w:t>
      </w:r>
      <w:r w:rsidRPr="008D08AF">
        <w:rPr>
          <w:rFonts w:ascii="Arial" w:eastAsia="Arial" w:hAnsi="Arial" w:cs="Arial"/>
          <w:sz w:val="24"/>
          <w:szCs w:val="24"/>
          <w:lang w:val="es-DO"/>
        </w:rPr>
        <w:t>Haga clic en el botón verde "Iniciar Transmisión". El sistema comenzará a transmitir en vivo hacia la página.</w:t>
      </w:r>
    </w:p>
    <w:p w14:paraId="60E94A98" w14:textId="77777777" w:rsidR="00C33273" w:rsidRPr="008D08AF" w:rsidRDefault="00000000">
      <w:pPr>
        <w:pStyle w:val="ListParagraph"/>
        <w:numPr>
          <w:ilvl w:val="0"/>
          <w:numId w:val="1"/>
        </w:numPr>
        <w:spacing w:after="150"/>
        <w:rPr>
          <w:sz w:val="24"/>
          <w:szCs w:val="24"/>
          <w:lang w:val="es-DO"/>
        </w:rPr>
      </w:pPr>
      <w:r w:rsidRPr="008D08AF">
        <w:rPr>
          <w:rFonts w:ascii="Arial" w:eastAsia="Arial" w:hAnsi="Arial" w:cs="Arial"/>
          <w:b/>
          <w:bCs/>
          <w:sz w:val="24"/>
          <w:szCs w:val="24"/>
          <w:lang w:val="es-DO"/>
        </w:rPr>
        <w:t xml:space="preserve">Detener Transmisión: </w:t>
      </w:r>
      <w:r w:rsidRPr="008D08AF">
        <w:rPr>
          <w:rFonts w:ascii="Arial" w:eastAsia="Arial" w:hAnsi="Arial" w:cs="Arial"/>
          <w:sz w:val="24"/>
          <w:szCs w:val="24"/>
          <w:lang w:val="es-DO"/>
        </w:rPr>
        <w:t>Al finalizar el evento del día, haga clic en el botón rojo "Detener Transmisión".</w:t>
      </w:r>
    </w:p>
    <w:p w14:paraId="70DF90B1" w14:textId="77777777" w:rsidR="00C33273" w:rsidRPr="008D08AF" w:rsidRDefault="00000000">
      <w:pPr>
        <w:pStyle w:val="Heading2"/>
        <w:spacing w:before="200" w:after="100"/>
        <w:rPr>
          <w:sz w:val="24"/>
          <w:szCs w:val="24"/>
          <w:lang w:val="es-DO"/>
        </w:rPr>
      </w:pPr>
      <w:r w:rsidRPr="008D08AF">
        <w:rPr>
          <w:rFonts w:ascii="Arial" w:eastAsia="Arial" w:hAnsi="Arial" w:cs="Arial"/>
          <w:b/>
          <w:bCs/>
          <w:color w:val="222222"/>
          <w:sz w:val="24"/>
          <w:szCs w:val="24"/>
          <w:lang w:val="es-DO"/>
        </w:rPr>
        <w:t>2.3 Grabación de Clips de Peleas en Tiempo Real</w:t>
      </w:r>
    </w:p>
    <w:p w14:paraId="4BBED095" w14:textId="77777777" w:rsidR="00C33273" w:rsidRPr="008D08AF" w:rsidRDefault="00000000">
      <w:pPr>
        <w:spacing w:after="100"/>
        <w:rPr>
          <w:sz w:val="24"/>
          <w:szCs w:val="24"/>
          <w:lang w:val="es-DO"/>
        </w:rPr>
      </w:pPr>
      <w:r w:rsidRPr="008D08AF">
        <w:rPr>
          <w:rFonts w:ascii="Arial" w:eastAsia="Arial" w:hAnsi="Arial" w:cs="Arial"/>
          <w:sz w:val="24"/>
          <w:szCs w:val="24"/>
          <w:lang w:val="es-DO"/>
        </w:rPr>
        <w:t>Esta herramienta sirve para cortar y guardar la pelea de cada turno mientras la transmisión continúa:</w:t>
      </w:r>
    </w:p>
    <w:p w14:paraId="7254CEC0" w14:textId="77777777" w:rsidR="00C33273" w:rsidRPr="008D08AF" w:rsidRDefault="00000000">
      <w:pPr>
        <w:pStyle w:val="ListParagraph"/>
        <w:numPr>
          <w:ilvl w:val="0"/>
          <w:numId w:val="1"/>
        </w:numPr>
        <w:spacing w:after="80"/>
        <w:rPr>
          <w:sz w:val="24"/>
          <w:szCs w:val="24"/>
          <w:lang w:val="es-DO"/>
        </w:rPr>
      </w:pPr>
      <w:r w:rsidRPr="008D08AF">
        <w:rPr>
          <w:rFonts w:ascii="Arial" w:eastAsia="Arial" w:hAnsi="Arial" w:cs="Arial"/>
          <w:b/>
          <w:bCs/>
          <w:sz w:val="24"/>
          <w:szCs w:val="24"/>
          <w:lang w:val="es-DO"/>
        </w:rPr>
        <w:t xml:space="preserve">Cuando empiece una pelea: </w:t>
      </w:r>
      <w:r w:rsidRPr="008D08AF">
        <w:rPr>
          <w:rFonts w:ascii="Arial" w:eastAsia="Arial" w:hAnsi="Arial" w:cs="Arial"/>
          <w:sz w:val="24"/>
          <w:szCs w:val="24"/>
          <w:lang w:val="es-DO"/>
        </w:rPr>
        <w:t>Escriba el Número de Pelea (ej. 14), el título (ej. Pelea #14 - Traba El Roble vs Traba La Presa) y haga clic en "Iniciar Grabación de Clip".</w:t>
      </w:r>
    </w:p>
    <w:p w14:paraId="3A8C87CC" w14:textId="77777777" w:rsidR="00C33273" w:rsidRPr="008D08AF" w:rsidRDefault="00000000">
      <w:pPr>
        <w:pStyle w:val="ListParagraph"/>
        <w:numPr>
          <w:ilvl w:val="0"/>
          <w:numId w:val="1"/>
        </w:numPr>
        <w:spacing w:after="150"/>
        <w:rPr>
          <w:sz w:val="24"/>
          <w:szCs w:val="24"/>
          <w:lang w:val="es-DO"/>
        </w:rPr>
      </w:pPr>
      <w:r w:rsidRPr="008D08AF">
        <w:rPr>
          <w:rFonts w:ascii="Arial" w:eastAsia="Arial" w:hAnsi="Arial" w:cs="Arial"/>
          <w:b/>
          <w:bCs/>
          <w:sz w:val="24"/>
          <w:szCs w:val="24"/>
          <w:lang w:val="es-DO"/>
        </w:rPr>
        <w:t xml:space="preserve">Cuando termine la pelea: </w:t>
      </w:r>
      <w:r w:rsidRPr="008D08AF">
        <w:rPr>
          <w:rFonts w:ascii="Arial" w:eastAsia="Arial" w:hAnsi="Arial" w:cs="Arial"/>
          <w:sz w:val="24"/>
          <w:szCs w:val="24"/>
          <w:lang w:val="es-DO"/>
        </w:rPr>
        <w:t>Haga clic en "Detener Clip". El video se guardará automáticamente y estará disponible en los momentos destacados.</w:t>
      </w:r>
    </w:p>
    <w:p w14:paraId="3C427440" w14:textId="77777777" w:rsidR="00C33273" w:rsidRPr="008D08AF" w:rsidRDefault="00000000">
      <w:pPr>
        <w:pStyle w:val="Heading2"/>
        <w:spacing w:before="200" w:after="100"/>
        <w:rPr>
          <w:sz w:val="24"/>
          <w:szCs w:val="24"/>
        </w:rPr>
      </w:pPr>
      <w:r w:rsidRPr="008D08AF">
        <w:rPr>
          <w:rFonts w:ascii="Arial" w:eastAsia="Arial" w:hAnsi="Arial" w:cs="Arial"/>
          <w:b/>
          <w:bCs/>
          <w:color w:val="222222"/>
          <w:sz w:val="24"/>
          <w:szCs w:val="24"/>
        </w:rPr>
        <w:t xml:space="preserve">2.4 Ver, </w:t>
      </w:r>
      <w:proofErr w:type="spellStart"/>
      <w:r w:rsidRPr="008D08AF">
        <w:rPr>
          <w:rFonts w:ascii="Arial" w:eastAsia="Arial" w:hAnsi="Arial" w:cs="Arial"/>
          <w:b/>
          <w:bCs/>
          <w:color w:val="222222"/>
          <w:sz w:val="24"/>
          <w:szCs w:val="24"/>
        </w:rPr>
        <w:t>Descargar</w:t>
      </w:r>
      <w:proofErr w:type="spellEnd"/>
      <w:r w:rsidRPr="008D08AF">
        <w:rPr>
          <w:rFonts w:ascii="Arial" w:eastAsia="Arial" w:hAnsi="Arial" w:cs="Arial"/>
          <w:b/>
          <w:bCs/>
          <w:color w:val="222222"/>
          <w:sz w:val="24"/>
          <w:szCs w:val="24"/>
        </w:rPr>
        <w:t xml:space="preserve"> y </w:t>
      </w:r>
      <w:proofErr w:type="spellStart"/>
      <w:r w:rsidRPr="008D08AF">
        <w:rPr>
          <w:rFonts w:ascii="Arial" w:eastAsia="Arial" w:hAnsi="Arial" w:cs="Arial"/>
          <w:b/>
          <w:bCs/>
          <w:color w:val="222222"/>
          <w:sz w:val="24"/>
          <w:szCs w:val="24"/>
        </w:rPr>
        <w:t>Borrar</w:t>
      </w:r>
      <w:proofErr w:type="spellEnd"/>
      <w:r w:rsidRPr="008D08AF">
        <w:rPr>
          <w:rFonts w:ascii="Arial" w:eastAsia="Arial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8D08AF">
        <w:rPr>
          <w:rFonts w:ascii="Arial" w:eastAsia="Arial" w:hAnsi="Arial" w:cs="Arial"/>
          <w:b/>
          <w:bCs/>
          <w:color w:val="222222"/>
          <w:sz w:val="24"/>
          <w:szCs w:val="24"/>
        </w:rPr>
        <w:t>Grabaciones</w:t>
      </w:r>
      <w:proofErr w:type="spellEnd"/>
    </w:p>
    <w:p w14:paraId="5C729E9A" w14:textId="77777777" w:rsidR="00C33273" w:rsidRPr="008D08AF" w:rsidRDefault="00000000">
      <w:pPr>
        <w:pStyle w:val="ListParagraph"/>
        <w:numPr>
          <w:ilvl w:val="0"/>
          <w:numId w:val="1"/>
        </w:numPr>
        <w:spacing w:after="80"/>
        <w:rPr>
          <w:sz w:val="24"/>
          <w:szCs w:val="24"/>
          <w:lang w:val="es-DO"/>
        </w:rPr>
      </w:pPr>
      <w:r w:rsidRPr="008D08AF">
        <w:rPr>
          <w:rFonts w:ascii="Arial" w:eastAsia="Arial" w:hAnsi="Arial" w:cs="Arial"/>
          <w:sz w:val="24"/>
          <w:szCs w:val="24"/>
          <w:lang w:val="es-DO"/>
        </w:rPr>
        <w:t>En el panel lateral, abra la pestaña "Grabaciones Almacenadas".</w:t>
      </w:r>
    </w:p>
    <w:p w14:paraId="343B749B" w14:textId="77777777" w:rsidR="00C33273" w:rsidRPr="008D08AF" w:rsidRDefault="00000000">
      <w:pPr>
        <w:pStyle w:val="ListParagraph"/>
        <w:numPr>
          <w:ilvl w:val="0"/>
          <w:numId w:val="1"/>
        </w:numPr>
        <w:spacing w:after="80"/>
        <w:rPr>
          <w:sz w:val="24"/>
          <w:szCs w:val="24"/>
          <w:lang w:val="es-DO"/>
        </w:rPr>
      </w:pPr>
      <w:r w:rsidRPr="008D08AF">
        <w:rPr>
          <w:rFonts w:ascii="Arial" w:eastAsia="Arial" w:hAnsi="Arial" w:cs="Arial"/>
          <w:b/>
          <w:bCs/>
          <w:sz w:val="24"/>
          <w:szCs w:val="24"/>
        </w:rPr>
        <w:t>👁️</w:t>
      </w:r>
      <w:r w:rsidRPr="008D08AF">
        <w:rPr>
          <w:rFonts w:ascii="Arial" w:eastAsia="Arial" w:hAnsi="Arial" w:cs="Arial"/>
          <w:b/>
          <w:bCs/>
          <w:sz w:val="24"/>
          <w:szCs w:val="24"/>
          <w:lang w:val="es-DO"/>
        </w:rPr>
        <w:t xml:space="preserve"> Previsualizar: </w:t>
      </w:r>
      <w:r w:rsidRPr="008D08AF">
        <w:rPr>
          <w:rFonts w:ascii="Arial" w:eastAsia="Arial" w:hAnsi="Arial" w:cs="Arial"/>
          <w:sz w:val="24"/>
          <w:szCs w:val="24"/>
          <w:lang w:val="es-DO"/>
        </w:rPr>
        <w:t>Reproduce el video grabado en pantalla.</w:t>
      </w:r>
    </w:p>
    <w:p w14:paraId="67F51F0B" w14:textId="77777777" w:rsidR="00C33273" w:rsidRPr="008D08AF" w:rsidRDefault="00000000">
      <w:pPr>
        <w:pStyle w:val="ListParagraph"/>
        <w:numPr>
          <w:ilvl w:val="0"/>
          <w:numId w:val="1"/>
        </w:numPr>
        <w:spacing w:after="80"/>
        <w:rPr>
          <w:sz w:val="24"/>
          <w:szCs w:val="24"/>
          <w:lang w:val="es-DO"/>
        </w:rPr>
      </w:pPr>
      <w:r w:rsidRPr="008D08AF">
        <w:rPr>
          <w:rFonts w:ascii="Arial" w:eastAsia="Arial" w:hAnsi="Arial" w:cs="Arial"/>
          <w:b/>
          <w:bCs/>
          <w:sz w:val="24"/>
          <w:szCs w:val="24"/>
        </w:rPr>
        <w:t>⬇️</w:t>
      </w:r>
      <w:r w:rsidRPr="008D08AF">
        <w:rPr>
          <w:rFonts w:ascii="Arial" w:eastAsia="Arial" w:hAnsi="Arial" w:cs="Arial"/>
          <w:b/>
          <w:bCs/>
          <w:sz w:val="24"/>
          <w:szCs w:val="24"/>
          <w:lang w:val="es-DO"/>
        </w:rPr>
        <w:t xml:space="preserve"> Descargar: </w:t>
      </w:r>
      <w:r w:rsidRPr="008D08AF">
        <w:rPr>
          <w:rFonts w:ascii="Arial" w:eastAsia="Arial" w:hAnsi="Arial" w:cs="Arial"/>
          <w:sz w:val="24"/>
          <w:szCs w:val="24"/>
          <w:lang w:val="es-DO"/>
        </w:rPr>
        <w:t>Guarda el video en la computadora.</w:t>
      </w:r>
    </w:p>
    <w:p w14:paraId="41B4E6CD" w14:textId="77777777" w:rsidR="00C33273" w:rsidRPr="008D08AF" w:rsidRDefault="00000000">
      <w:pPr>
        <w:pStyle w:val="ListParagraph"/>
        <w:numPr>
          <w:ilvl w:val="0"/>
          <w:numId w:val="1"/>
        </w:numPr>
        <w:spacing w:after="150"/>
        <w:rPr>
          <w:sz w:val="24"/>
          <w:szCs w:val="24"/>
          <w:lang w:val="es-DO"/>
        </w:rPr>
      </w:pPr>
      <w:r w:rsidRPr="008D08AF">
        <w:rPr>
          <w:rFonts w:ascii="Arial" w:eastAsia="Arial" w:hAnsi="Arial" w:cs="Arial"/>
          <w:b/>
          <w:bCs/>
          <w:sz w:val="24"/>
          <w:szCs w:val="24"/>
        </w:rPr>
        <w:t>🗑️</w:t>
      </w:r>
      <w:r w:rsidRPr="008D08AF">
        <w:rPr>
          <w:rFonts w:ascii="Arial" w:eastAsia="Arial" w:hAnsi="Arial" w:cs="Arial"/>
          <w:b/>
          <w:bCs/>
          <w:sz w:val="24"/>
          <w:szCs w:val="24"/>
          <w:lang w:val="es-DO"/>
        </w:rPr>
        <w:t xml:space="preserve"> Eliminar: </w:t>
      </w:r>
      <w:r w:rsidRPr="008D08AF">
        <w:rPr>
          <w:rFonts w:ascii="Arial" w:eastAsia="Arial" w:hAnsi="Arial" w:cs="Arial"/>
          <w:sz w:val="24"/>
          <w:szCs w:val="24"/>
          <w:lang w:val="es-DO"/>
        </w:rPr>
        <w:t>Borra grabaciones viejas si se requiere liberar espacio.</w:t>
      </w:r>
    </w:p>
    <w:p w14:paraId="54071F56" w14:textId="77777777" w:rsidR="00C33273" w:rsidRPr="008D08AF" w:rsidRDefault="00000000">
      <w:pPr>
        <w:pStyle w:val="Heading1"/>
        <w:spacing w:before="400" w:after="150"/>
        <w:rPr>
          <w:sz w:val="24"/>
          <w:szCs w:val="24"/>
        </w:rPr>
      </w:pPr>
      <w:r w:rsidRPr="008D08AF">
        <w:rPr>
          <w:rFonts w:ascii="Arial" w:eastAsia="Arial" w:hAnsi="Arial" w:cs="Arial"/>
          <w:b/>
          <w:bCs/>
          <w:color w:val="990000"/>
          <w:sz w:val="24"/>
          <w:szCs w:val="24"/>
        </w:rPr>
        <w:t xml:space="preserve">3. </w:t>
      </w:r>
      <w:proofErr w:type="spellStart"/>
      <w:r w:rsidRPr="008D08AF">
        <w:rPr>
          <w:rFonts w:ascii="Arial" w:eastAsia="Arial" w:hAnsi="Arial" w:cs="Arial"/>
          <w:b/>
          <w:bCs/>
          <w:color w:val="990000"/>
          <w:sz w:val="24"/>
          <w:szCs w:val="24"/>
        </w:rPr>
        <w:t>Consejos</w:t>
      </w:r>
      <w:proofErr w:type="spellEnd"/>
      <w:r w:rsidRPr="008D08AF">
        <w:rPr>
          <w:rFonts w:ascii="Arial" w:eastAsia="Arial" w:hAnsi="Arial" w:cs="Arial"/>
          <w:b/>
          <w:bCs/>
          <w:color w:val="990000"/>
          <w:sz w:val="24"/>
          <w:szCs w:val="24"/>
        </w:rPr>
        <w:t xml:space="preserve"> </w:t>
      </w:r>
      <w:proofErr w:type="spellStart"/>
      <w:r w:rsidRPr="008D08AF">
        <w:rPr>
          <w:rFonts w:ascii="Arial" w:eastAsia="Arial" w:hAnsi="Arial" w:cs="Arial"/>
          <w:b/>
          <w:bCs/>
          <w:color w:val="990000"/>
          <w:sz w:val="24"/>
          <w:szCs w:val="24"/>
        </w:rPr>
        <w:t>Rápidos</w:t>
      </w:r>
      <w:proofErr w:type="spellEnd"/>
      <w:r w:rsidRPr="008D08AF">
        <w:rPr>
          <w:rFonts w:ascii="Arial" w:eastAsia="Arial" w:hAnsi="Arial" w:cs="Arial"/>
          <w:b/>
          <w:bCs/>
          <w:color w:val="990000"/>
          <w:sz w:val="24"/>
          <w:szCs w:val="24"/>
        </w:rPr>
        <w:t xml:space="preserve"> y </w:t>
      </w:r>
      <w:proofErr w:type="spellStart"/>
      <w:r w:rsidRPr="008D08AF">
        <w:rPr>
          <w:rFonts w:ascii="Arial" w:eastAsia="Arial" w:hAnsi="Arial" w:cs="Arial"/>
          <w:b/>
          <w:bCs/>
          <w:color w:val="990000"/>
          <w:sz w:val="24"/>
          <w:szCs w:val="24"/>
        </w:rPr>
        <w:t>Recomendaciones</w:t>
      </w:r>
      <w:proofErr w:type="spellEnd"/>
    </w:p>
    <w:p w14:paraId="304A106B" w14:textId="77777777" w:rsidR="00C33273" w:rsidRPr="008D08AF" w:rsidRDefault="00000000">
      <w:pPr>
        <w:pStyle w:val="ListParagraph"/>
        <w:numPr>
          <w:ilvl w:val="0"/>
          <w:numId w:val="1"/>
        </w:numPr>
        <w:spacing w:after="80"/>
        <w:rPr>
          <w:sz w:val="24"/>
          <w:szCs w:val="24"/>
          <w:lang w:val="es-DO"/>
        </w:rPr>
      </w:pPr>
      <w:r w:rsidRPr="008D08AF">
        <w:rPr>
          <w:rFonts w:ascii="Arial" w:eastAsia="Arial" w:hAnsi="Arial" w:cs="Arial"/>
          <w:b/>
          <w:bCs/>
          <w:sz w:val="24"/>
          <w:szCs w:val="24"/>
          <w:lang w:val="es-DO"/>
        </w:rPr>
        <w:t xml:space="preserve">Navegador Recomendado: </w:t>
      </w:r>
      <w:r w:rsidRPr="008D08AF">
        <w:rPr>
          <w:rFonts w:ascii="Arial" w:eastAsia="Arial" w:hAnsi="Arial" w:cs="Arial"/>
          <w:sz w:val="24"/>
          <w:szCs w:val="24"/>
          <w:lang w:val="es-DO"/>
        </w:rPr>
        <w:t>Utilice siempre Google Chrome para mayor estabilidad.</w:t>
      </w:r>
    </w:p>
    <w:p w14:paraId="24649B1C" w14:textId="77777777" w:rsidR="00C33273" w:rsidRPr="008D08AF" w:rsidRDefault="00000000">
      <w:pPr>
        <w:pStyle w:val="ListParagraph"/>
        <w:numPr>
          <w:ilvl w:val="0"/>
          <w:numId w:val="1"/>
        </w:numPr>
        <w:spacing w:after="80"/>
        <w:rPr>
          <w:sz w:val="24"/>
          <w:szCs w:val="24"/>
          <w:lang w:val="es-DO"/>
        </w:rPr>
      </w:pPr>
      <w:r w:rsidRPr="008D08AF">
        <w:rPr>
          <w:rFonts w:ascii="Arial" w:eastAsia="Arial" w:hAnsi="Arial" w:cs="Arial"/>
          <w:b/>
          <w:bCs/>
          <w:sz w:val="24"/>
          <w:szCs w:val="24"/>
          <w:lang w:val="es-DO"/>
        </w:rPr>
        <w:t xml:space="preserve">Antes de Iniciar: </w:t>
      </w:r>
      <w:r w:rsidRPr="008D08AF">
        <w:rPr>
          <w:rFonts w:ascii="Arial" w:eastAsia="Arial" w:hAnsi="Arial" w:cs="Arial"/>
          <w:sz w:val="24"/>
          <w:szCs w:val="24"/>
          <w:lang w:val="es-DO"/>
        </w:rPr>
        <w:t>Abra el panel de transmisión unos minutos antes para verificar que diga Servidor Online.</w:t>
      </w:r>
    </w:p>
    <w:p w14:paraId="429F4A87" w14:textId="77777777" w:rsidR="00C33273" w:rsidRPr="008D08AF" w:rsidRDefault="00000000">
      <w:pPr>
        <w:pStyle w:val="ListParagraph"/>
        <w:numPr>
          <w:ilvl w:val="0"/>
          <w:numId w:val="1"/>
        </w:numPr>
        <w:spacing w:after="200"/>
        <w:rPr>
          <w:sz w:val="24"/>
          <w:szCs w:val="24"/>
          <w:lang w:val="es-DO"/>
        </w:rPr>
      </w:pPr>
      <w:r w:rsidRPr="008D08AF">
        <w:rPr>
          <w:rFonts w:ascii="Arial" w:eastAsia="Arial" w:hAnsi="Arial" w:cs="Arial"/>
          <w:b/>
          <w:bCs/>
          <w:sz w:val="24"/>
          <w:szCs w:val="24"/>
          <w:lang w:val="es-DO"/>
        </w:rPr>
        <w:t xml:space="preserve">Recuerde los Clips: </w:t>
      </w:r>
      <w:r w:rsidRPr="008D08AF">
        <w:rPr>
          <w:rFonts w:ascii="Arial" w:eastAsia="Arial" w:hAnsi="Arial" w:cs="Arial"/>
          <w:sz w:val="24"/>
          <w:szCs w:val="24"/>
          <w:lang w:val="es-DO"/>
        </w:rPr>
        <w:t>Inicie y detenga la grabación al principio y final de cada pelea para mantener la página actualizada con las repeticiones.</w:t>
      </w:r>
    </w:p>
    <w:p w14:paraId="73FAF036" w14:textId="337F2B99" w:rsidR="00C33273" w:rsidRPr="008D08AF" w:rsidRDefault="00C33273">
      <w:pPr>
        <w:spacing w:before="400"/>
        <w:jc w:val="center"/>
        <w:rPr>
          <w:sz w:val="24"/>
          <w:szCs w:val="24"/>
          <w:lang w:val="es-DO"/>
        </w:rPr>
      </w:pPr>
    </w:p>
    <w:sectPr w:rsidR="00C33273" w:rsidRPr="008D08A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Aptos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C71B77"/>
    <w:multiLevelType w:val="hybridMultilevel"/>
    <w:tmpl w:val="D466C7B6"/>
    <w:lvl w:ilvl="0" w:tplc="43DCE114">
      <w:start w:val="1"/>
      <w:numFmt w:val="bullet"/>
      <w:lvlText w:val="●"/>
      <w:lvlJc w:val="left"/>
      <w:pPr>
        <w:ind w:left="720" w:hanging="360"/>
      </w:pPr>
    </w:lvl>
    <w:lvl w:ilvl="1" w:tplc="70003D16">
      <w:start w:val="1"/>
      <w:numFmt w:val="bullet"/>
      <w:lvlText w:val="○"/>
      <w:lvlJc w:val="left"/>
      <w:pPr>
        <w:ind w:left="1440" w:hanging="360"/>
      </w:pPr>
    </w:lvl>
    <w:lvl w:ilvl="2" w:tplc="C22230FE">
      <w:start w:val="1"/>
      <w:numFmt w:val="bullet"/>
      <w:lvlText w:val="■"/>
      <w:lvlJc w:val="left"/>
      <w:pPr>
        <w:ind w:left="2160" w:hanging="360"/>
      </w:pPr>
    </w:lvl>
    <w:lvl w:ilvl="3" w:tplc="D70C9704">
      <w:start w:val="1"/>
      <w:numFmt w:val="bullet"/>
      <w:lvlText w:val="●"/>
      <w:lvlJc w:val="left"/>
      <w:pPr>
        <w:ind w:left="2880" w:hanging="360"/>
      </w:pPr>
    </w:lvl>
    <w:lvl w:ilvl="4" w:tplc="DBB8DDE2">
      <w:start w:val="1"/>
      <w:numFmt w:val="bullet"/>
      <w:lvlText w:val="○"/>
      <w:lvlJc w:val="left"/>
      <w:pPr>
        <w:ind w:left="3600" w:hanging="360"/>
      </w:pPr>
    </w:lvl>
    <w:lvl w:ilvl="5" w:tplc="C9787712">
      <w:start w:val="1"/>
      <w:numFmt w:val="bullet"/>
      <w:lvlText w:val="■"/>
      <w:lvlJc w:val="left"/>
      <w:pPr>
        <w:ind w:left="4320" w:hanging="360"/>
      </w:pPr>
    </w:lvl>
    <w:lvl w:ilvl="6" w:tplc="890CF7CE">
      <w:start w:val="1"/>
      <w:numFmt w:val="bullet"/>
      <w:lvlText w:val="●"/>
      <w:lvlJc w:val="left"/>
      <w:pPr>
        <w:ind w:left="5040" w:hanging="360"/>
      </w:pPr>
    </w:lvl>
    <w:lvl w:ilvl="7" w:tplc="2E62B11E">
      <w:start w:val="1"/>
      <w:numFmt w:val="bullet"/>
      <w:lvlText w:val="●"/>
      <w:lvlJc w:val="left"/>
      <w:pPr>
        <w:ind w:left="5760" w:hanging="360"/>
      </w:pPr>
    </w:lvl>
    <w:lvl w:ilvl="8" w:tplc="7122B46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F735727"/>
    <w:multiLevelType w:val="multilevel"/>
    <w:tmpl w:val="8A2079C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56" w:hanging="39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809786745">
    <w:abstractNumId w:val="0"/>
    <w:lvlOverride w:ilvl="0">
      <w:startOverride w:val="1"/>
    </w:lvlOverride>
  </w:num>
  <w:num w:numId="2" w16cid:durableId="17237497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3273"/>
    <w:rsid w:val="008D08AF"/>
    <w:rsid w:val="00C33273"/>
    <w:rsid w:val="00FC5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B3533"/>
  <w15:docId w15:val="{28D42CAD-8B2D-447F-B8F0-125C9982D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496</Words>
  <Characters>2829</Characters>
  <Application>Microsoft Office Word</Application>
  <DocSecurity>0</DocSecurity>
  <Lines>23</Lines>
  <Paragraphs>6</Paragraphs>
  <ScaleCrop>false</ScaleCrop>
  <Company/>
  <LinksUpToDate>false</LinksUpToDate>
  <CharactersWithSpaces>3319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JEOVANNY QUIÑONES</cp:lastModifiedBy>
  <cp:revision>2</cp:revision>
  <dcterms:created xsi:type="dcterms:W3CDTF">2026-08-01T23:35:00Z</dcterms:created>
  <dcterms:modified xsi:type="dcterms:W3CDTF">2026-08-01T23:38:00Z</dcterms:modified>
</cp:coreProperties>
</file>