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Cs w:val="32"/>
        </w:rPr>
      </w:pPr>
      <w:r w:rsidRPr="00FF0FD6">
        <w:rPr>
          <w:szCs w:val="32"/>
        </w:rPr>
        <w:t xml:space="preserve">Функциональные требования </w:t>
      </w:r>
    </w:p>
    <w:p w:rsidR="00CA5221" w:rsidRPr="00651E69" w:rsidRDefault="00651E69" w:rsidP="00441631">
      <w:pPr>
        <w:pStyle w:val="a7"/>
        <w:jc w:val="center"/>
        <w:rPr>
          <w:b w:val="0"/>
          <w:i/>
          <w:sz w:val="24"/>
          <w:szCs w:val="24"/>
        </w:rPr>
      </w:pPr>
      <w:r>
        <w:t>Примеры использования</w:t>
      </w:r>
    </w:p>
    <w:p w:rsidR="00CA5221" w:rsidRPr="00EB07A5" w:rsidRDefault="00CA5221" w:rsidP="00441631">
      <w:pPr>
        <w:pStyle w:val="a8"/>
        <w:rPr>
          <w:szCs w:val="24"/>
        </w:rPr>
      </w:pPr>
      <w:r w:rsidRPr="00FF0FD6">
        <w:rPr>
          <w:szCs w:val="24"/>
        </w:rPr>
        <w:t>Версия</w:t>
      </w:r>
      <w:r w:rsidRPr="00EB07A5">
        <w:rPr>
          <w:szCs w:val="24"/>
        </w:rPr>
        <w:t xml:space="preserve"> </w:t>
      </w:r>
      <w:r w:rsidR="00651E69">
        <w:t>1.0.0</w:t>
      </w:r>
    </w:p>
    <w:p w:rsidR="00CA5221" w:rsidRPr="00EB07A5" w:rsidRDefault="00EB07A5" w:rsidP="00441631">
      <w:r>
        <w:rPr>
          <w:sz w:val="16"/>
          <w:szCs w:val="16"/>
        </w:rPr>
        <w:t>Задача</w:t>
      </w:r>
      <w:r w:rsidRPr="00EB07A5">
        <w:rPr>
          <w:sz w:val="16"/>
          <w:szCs w:val="16"/>
        </w:rPr>
        <w:t xml:space="preserve"> </w:t>
      </w:r>
      <w:r w:rsidR="00651E69">
        <w:rPr>
          <w:sz w:val="16"/>
          <w:szCs w:val="16"/>
        </w:rPr>
        <w:t>ХХХХ</w:t>
      </w:r>
      <w:r w:rsidRPr="00EB07A5">
        <w:t xml:space="preserve"> </w:t>
      </w:r>
    </w:p>
    <w:p w:rsidR="00CE39E4" w:rsidRDefault="00CA5221" w:rsidP="00441631">
      <w:pPr>
        <w:jc w:val="center"/>
      </w:pPr>
      <w:r w:rsidRPr="00EB07A5">
        <w:br w:type="page"/>
      </w:r>
    </w:p>
    <w:p w:rsidR="00CE39E4" w:rsidRDefault="00CE39E4" w:rsidP="00441631">
      <w:pPr>
        <w:jc w:val="center"/>
      </w:pPr>
    </w:p>
    <w:p w:rsidR="00513AD2" w:rsidRPr="00EB07A5" w:rsidRDefault="00EB07A5" w:rsidP="00441631">
      <w:pPr>
        <w:jc w:val="center"/>
        <w:rPr>
          <w:b/>
        </w:rPr>
      </w:pPr>
      <w:r w:rsidRPr="00EB07A5">
        <w:rPr>
          <w:b/>
        </w:rPr>
        <w:t>ОГЛАВЛЕНИЕ</w:t>
      </w:r>
    </w:p>
    <w:p w:rsidR="00513AD2" w:rsidRDefault="00513AD2" w:rsidP="00441631">
      <w:pPr>
        <w:jc w:val="center"/>
      </w:pPr>
    </w:p>
    <w:p w:rsidR="00982824" w:rsidRDefault="002C792D">
      <w:pPr>
        <w:pStyle w:val="10"/>
        <w:tabs>
          <w:tab w:val="left" w:pos="440"/>
          <w:tab w:val="right" w:leader="dot" w:pos="1014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2C792D">
        <w:rPr>
          <w:b w:val="0"/>
          <w:bCs w:val="0"/>
        </w:rPr>
        <w:fldChar w:fldCharType="begin"/>
      </w:r>
      <w:r w:rsidR="00517608">
        <w:rPr>
          <w:b w:val="0"/>
          <w:bCs w:val="0"/>
        </w:rPr>
        <w:instrText xml:space="preserve"> TOC \o "1-4" \h \z \u </w:instrText>
      </w:r>
      <w:r w:rsidRPr="002C792D">
        <w:rPr>
          <w:b w:val="0"/>
          <w:bCs w:val="0"/>
        </w:rPr>
        <w:fldChar w:fldCharType="separate"/>
      </w:r>
      <w:hyperlink w:anchor="_Toc410314517" w:history="1">
        <w:r w:rsidR="00982824" w:rsidRPr="00B2466E">
          <w:rPr>
            <w:rStyle w:val="aa"/>
            <w:noProof/>
          </w:rPr>
          <w:t>1.</w:t>
        </w:r>
        <w:r w:rsidR="0098282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82824" w:rsidRPr="00B2466E">
          <w:rPr>
            <w:rStyle w:val="aa"/>
            <w:noProof/>
          </w:rPr>
          <w:t>ОСНОВНЫЕ СВЕДЕНИЯ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18" w:history="1">
        <w:r w:rsidR="00982824" w:rsidRPr="00B2466E">
          <w:rPr>
            <w:rStyle w:val="aa"/>
            <w:noProof/>
          </w:rPr>
          <w:t>1.1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Термины и сокращения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19" w:history="1">
        <w:r w:rsidR="00982824" w:rsidRPr="00B2466E">
          <w:rPr>
            <w:rStyle w:val="aa"/>
            <w:noProof/>
          </w:rPr>
          <w:t>1.2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Заказчик: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10"/>
        <w:tabs>
          <w:tab w:val="left" w:pos="440"/>
          <w:tab w:val="right" w:leader="dot" w:pos="1014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10314520" w:history="1">
        <w:r w:rsidR="00982824" w:rsidRPr="00B2466E">
          <w:rPr>
            <w:rStyle w:val="aa"/>
            <w:noProof/>
          </w:rPr>
          <w:t>2.</w:t>
        </w:r>
        <w:r w:rsidR="0098282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82824" w:rsidRPr="00B2466E">
          <w:rPr>
            <w:rStyle w:val="aa"/>
            <w:noProof/>
          </w:rPr>
          <w:t>ОПИСАНИЕ ВЕРСИИ 1.0.0.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21" w:history="1">
        <w:r w:rsidR="00982824" w:rsidRPr="00B2466E">
          <w:rPr>
            <w:rStyle w:val="aa"/>
            <w:noProof/>
            <w:lang w:val="en-US"/>
          </w:rPr>
          <w:t>2.1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Постановка требования заказчиком.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2" w:history="1">
        <w:r w:rsidR="00982824" w:rsidRPr="00B2466E">
          <w:rPr>
            <w:rStyle w:val="aa"/>
            <w:noProof/>
            <w:snapToGrid w:val="0"/>
            <w:w w:val="0"/>
          </w:rPr>
          <w:t>2.1.1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Цель, причины изменений.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3" w:history="1">
        <w:r w:rsidR="00982824" w:rsidRPr="00B2466E">
          <w:rPr>
            <w:rStyle w:val="aa"/>
            <w:noProof/>
            <w:snapToGrid w:val="0"/>
            <w:w w:val="0"/>
          </w:rPr>
          <w:t>2.1.2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Ссылки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4" w:history="1">
        <w:r w:rsidR="00982824" w:rsidRPr="00B2466E">
          <w:rPr>
            <w:rStyle w:val="aa"/>
            <w:noProof/>
            <w:snapToGrid w:val="0"/>
            <w:w w:val="0"/>
          </w:rPr>
          <w:t>2.1.3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Конечные пользователи.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25" w:history="1">
        <w:r w:rsidR="00982824" w:rsidRPr="00B2466E">
          <w:rPr>
            <w:rStyle w:val="aa"/>
            <w:noProof/>
          </w:rPr>
          <w:t>2.2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Изменения требований к функционалу.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10"/>
        <w:tabs>
          <w:tab w:val="left" w:pos="440"/>
          <w:tab w:val="right" w:leader="dot" w:pos="1014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10314526" w:history="1">
        <w:r w:rsidR="00982824" w:rsidRPr="00B2466E">
          <w:rPr>
            <w:rStyle w:val="aa"/>
            <w:noProof/>
          </w:rPr>
          <w:t>3.</w:t>
        </w:r>
        <w:r w:rsidR="0098282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82824" w:rsidRPr="00B2466E">
          <w:rPr>
            <w:rStyle w:val="aa"/>
            <w:noProof/>
          </w:rPr>
          <w:t>ФУНКЦИОНАЛЬНЫЕ ТРЕБОВАНИЯ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7" w:history="1">
        <w:r w:rsidR="00982824" w:rsidRPr="00B2466E">
          <w:rPr>
            <w:rStyle w:val="aa"/>
            <w:noProof/>
            <w:snapToGrid w:val="0"/>
            <w:w w:val="0"/>
          </w:rPr>
          <w:t>3.1.1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Описание бизнес-процесса.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28" w:history="1">
        <w:r w:rsidR="00982824" w:rsidRPr="00B2466E">
          <w:rPr>
            <w:rStyle w:val="aa"/>
            <w:noProof/>
          </w:rPr>
          <w:t>3.2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Требования к функциональности.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9" w:history="1">
        <w:r w:rsidR="00982824" w:rsidRPr="00B2466E">
          <w:rPr>
            <w:rStyle w:val="aa"/>
            <w:noProof/>
            <w:snapToGrid w:val="0"/>
            <w:w w:val="0"/>
            <w:highlight w:val="yellow"/>
          </w:rPr>
          <w:t>3.2.1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  <w:highlight w:val="yellow"/>
          </w:rPr>
          <w:t>Поставщик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0" w:history="1">
        <w:r w:rsidR="00982824" w:rsidRPr="00B2466E">
          <w:rPr>
            <w:rStyle w:val="aa"/>
            <w:noProof/>
            <w:snapToGrid w:val="0"/>
            <w:w w:val="0"/>
          </w:rPr>
          <w:t>3.2.2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Товар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1" w:history="1">
        <w:r w:rsidR="00982824" w:rsidRPr="00B2466E">
          <w:rPr>
            <w:rStyle w:val="aa"/>
            <w:noProof/>
            <w:snapToGrid w:val="0"/>
            <w:w w:val="0"/>
          </w:rPr>
          <w:t>3.2.3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Магазин (распределение товара по магазинам)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2" w:history="1">
        <w:r w:rsidR="00982824" w:rsidRPr="00B2466E">
          <w:rPr>
            <w:rStyle w:val="aa"/>
            <w:noProof/>
            <w:snapToGrid w:val="0"/>
            <w:w w:val="0"/>
          </w:rPr>
          <w:t>3.2.4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Все товары магазина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3" w:history="1">
        <w:r w:rsidR="00982824" w:rsidRPr="00B2466E">
          <w:rPr>
            <w:rStyle w:val="aa"/>
            <w:noProof/>
            <w:snapToGrid w:val="0"/>
            <w:w w:val="0"/>
          </w:rPr>
          <w:t>3.2.5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Запрос на закупку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4" w:history="1">
        <w:r w:rsidR="00982824" w:rsidRPr="00B2466E">
          <w:rPr>
            <w:rStyle w:val="aa"/>
            <w:noProof/>
            <w:snapToGrid w:val="0"/>
            <w:w w:val="0"/>
          </w:rPr>
          <w:t>3.2.6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Обработка запроса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5" w:history="1">
        <w:r w:rsidR="00982824" w:rsidRPr="00B2466E">
          <w:rPr>
            <w:rStyle w:val="aa"/>
            <w:noProof/>
            <w:snapToGrid w:val="0"/>
            <w:w w:val="0"/>
          </w:rPr>
          <w:t>3.2.7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Поиск товара на сайте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6" w:history="1">
        <w:r w:rsidR="00982824" w:rsidRPr="00B2466E">
          <w:rPr>
            <w:rStyle w:val="aa"/>
            <w:noProof/>
            <w:snapToGrid w:val="0"/>
            <w:w w:val="0"/>
          </w:rPr>
          <w:t>3.2.8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Корзина отобранных товаров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7" w:history="1">
        <w:r w:rsidR="00982824" w:rsidRPr="00B2466E">
          <w:rPr>
            <w:rStyle w:val="aa"/>
            <w:noProof/>
            <w:snapToGrid w:val="0"/>
            <w:w w:val="0"/>
          </w:rPr>
          <w:t>3.2.9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Справочники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38" w:history="1">
        <w:r w:rsidR="00982824" w:rsidRPr="00B2466E">
          <w:rPr>
            <w:rStyle w:val="aa"/>
            <w:noProof/>
          </w:rPr>
          <w:t>3.2.9.1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Тип товара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39" w:history="1">
        <w:r w:rsidR="00982824" w:rsidRPr="00B2466E">
          <w:rPr>
            <w:rStyle w:val="aa"/>
            <w:noProof/>
          </w:rPr>
          <w:t>3.2.9.2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Сегмент товара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0" w:history="1">
        <w:r w:rsidR="00982824" w:rsidRPr="00B2466E">
          <w:rPr>
            <w:rStyle w:val="aa"/>
            <w:noProof/>
          </w:rPr>
          <w:t>3.2.9.3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Типы мотивации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1" w:history="1">
        <w:r w:rsidR="00982824" w:rsidRPr="00B2466E">
          <w:rPr>
            <w:rStyle w:val="aa"/>
            <w:noProof/>
          </w:rPr>
          <w:t>3.2.9.4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Единицы измерения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2" w:history="1">
        <w:r w:rsidR="00982824" w:rsidRPr="00B2466E">
          <w:rPr>
            <w:rStyle w:val="aa"/>
            <w:noProof/>
          </w:rPr>
          <w:t>3.2.9.5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Каталог товаров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3" w:history="1">
        <w:r w:rsidR="00982824" w:rsidRPr="00B2466E">
          <w:rPr>
            <w:rStyle w:val="aa"/>
            <w:noProof/>
          </w:rPr>
          <w:t>3.2.9.6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Магазин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4" w:history="1">
        <w:r w:rsidR="00982824" w:rsidRPr="00B2466E">
          <w:rPr>
            <w:rStyle w:val="aa"/>
            <w:noProof/>
          </w:rPr>
          <w:t>3.2.9.7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Статус запроса на закупку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5" w:history="1">
        <w:r w:rsidR="00982824" w:rsidRPr="00B2466E">
          <w:rPr>
            <w:rStyle w:val="aa"/>
            <w:noProof/>
          </w:rPr>
          <w:t>3.3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Требования к производительности и результатам.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6" w:history="1">
        <w:r w:rsidR="00982824" w:rsidRPr="00B2466E">
          <w:rPr>
            <w:rStyle w:val="aa"/>
            <w:noProof/>
          </w:rPr>
          <w:t>3.4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Тестирование (интеграционное)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7" w:history="1">
        <w:r w:rsidR="00982824" w:rsidRPr="00B2466E">
          <w:rPr>
            <w:rStyle w:val="aa"/>
            <w:noProof/>
          </w:rPr>
          <w:t>3.5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Развитие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2C792D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8" w:history="1">
        <w:r w:rsidR="00982824" w:rsidRPr="00B2466E">
          <w:rPr>
            <w:rStyle w:val="aa"/>
            <w:noProof/>
          </w:rPr>
          <w:t>3.6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Приложение 1. Иерархия пользовательских форм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3AD2" w:rsidRDefault="002C792D" w:rsidP="00441631">
      <w:pPr>
        <w:jc w:val="center"/>
      </w:pPr>
      <w:r>
        <w:rPr>
          <w:b/>
          <w:bCs/>
          <w:sz w:val="22"/>
          <w:szCs w:val="22"/>
        </w:rPr>
        <w:fldChar w:fldCharType="end"/>
      </w:r>
    </w:p>
    <w:p w:rsidR="00CE39E4" w:rsidRDefault="00EB07A5" w:rsidP="00441631">
      <w:pPr>
        <w:jc w:val="center"/>
      </w:pPr>
      <w:r>
        <w:br w:type="page"/>
      </w:r>
    </w:p>
    <w:p w:rsidR="00CE39E4" w:rsidRDefault="00CE39E4" w:rsidP="00441631">
      <w:pPr>
        <w:jc w:val="center"/>
      </w:pPr>
    </w:p>
    <w:p w:rsidR="00CA5221" w:rsidRPr="00FF0FD6" w:rsidRDefault="00CA5221" w:rsidP="00441631">
      <w:pPr>
        <w:jc w:val="center"/>
        <w:rPr>
          <w:rFonts w:ascii="Arial" w:hAnsi="Arial" w:cs="Arial"/>
          <w:b/>
        </w:rPr>
      </w:pPr>
      <w:r w:rsidRPr="00FF0FD6">
        <w:t>Л</w:t>
      </w:r>
      <w:r w:rsidRPr="00FF0FD6">
        <w:rPr>
          <w:rFonts w:ascii="Arial" w:hAnsi="Arial" w:cs="Arial"/>
          <w:b/>
        </w:rPr>
        <w:t>ист изменений</w:t>
      </w:r>
    </w:p>
    <w:p w:rsidR="00CA5221" w:rsidRPr="00FF0FD6" w:rsidRDefault="00CA5221" w:rsidP="00441631"/>
    <w:p w:rsidR="00CA5221" w:rsidRPr="00FF0FD6" w:rsidRDefault="00CA5221" w:rsidP="00441631"/>
    <w:tbl>
      <w:tblPr>
        <w:tblW w:w="506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39"/>
        <w:gridCol w:w="1115"/>
        <w:gridCol w:w="1842"/>
        <w:gridCol w:w="3375"/>
        <w:gridCol w:w="2731"/>
      </w:tblGrid>
      <w:tr w:rsidR="00CA5221" w:rsidRPr="00FF0FD6" w:rsidTr="00D77D23">
        <w:trPr>
          <w:trHeight w:val="331"/>
        </w:trPr>
        <w:tc>
          <w:tcPr>
            <w:tcW w:w="685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531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 xml:space="preserve">Версия </w:t>
            </w:r>
          </w:p>
        </w:tc>
        <w:tc>
          <w:tcPr>
            <w:tcW w:w="877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Статус</w:t>
            </w:r>
          </w:p>
        </w:tc>
        <w:tc>
          <w:tcPr>
            <w:tcW w:w="1607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1300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Автор</w:t>
            </w:r>
          </w:p>
        </w:tc>
      </w:tr>
      <w:tr w:rsidR="00CA5221" w:rsidRPr="00FF0FD6" w:rsidTr="00D77D23">
        <w:tc>
          <w:tcPr>
            <w:tcW w:w="685" w:type="pct"/>
          </w:tcPr>
          <w:p w:rsidR="00CA5221" w:rsidRPr="0055358E" w:rsidRDefault="0055358E" w:rsidP="00D77D23">
            <w:pPr>
              <w:jc w:val="both"/>
            </w:pPr>
            <w:r w:rsidRPr="0055358E">
              <w:t>12.05.2014</w:t>
            </w:r>
          </w:p>
        </w:tc>
        <w:tc>
          <w:tcPr>
            <w:tcW w:w="531" w:type="pct"/>
          </w:tcPr>
          <w:p w:rsidR="00CA5221" w:rsidRPr="0055358E" w:rsidRDefault="0055358E" w:rsidP="00D77D23">
            <w:pPr>
              <w:jc w:val="both"/>
            </w:pPr>
            <w:r w:rsidRPr="0055358E">
              <w:t>1.0.0</w:t>
            </w:r>
          </w:p>
        </w:tc>
        <w:tc>
          <w:tcPr>
            <w:tcW w:w="877" w:type="pct"/>
          </w:tcPr>
          <w:p w:rsidR="00CA5221" w:rsidRPr="0055358E" w:rsidRDefault="00CA5221" w:rsidP="00D77D23">
            <w:pPr>
              <w:jc w:val="both"/>
            </w:pPr>
            <w:r w:rsidRPr="0055358E">
              <w:t>Создание</w:t>
            </w:r>
          </w:p>
        </w:tc>
        <w:tc>
          <w:tcPr>
            <w:tcW w:w="1607" w:type="pct"/>
          </w:tcPr>
          <w:p w:rsidR="00CA5221" w:rsidRPr="0055358E" w:rsidRDefault="0055358E" w:rsidP="00D77D23">
            <w:pPr>
              <w:jc w:val="both"/>
            </w:pPr>
            <w:r w:rsidRPr="0055358E">
              <w:t>Создание документа</w:t>
            </w:r>
          </w:p>
        </w:tc>
        <w:tc>
          <w:tcPr>
            <w:tcW w:w="1300" w:type="pct"/>
          </w:tcPr>
          <w:p w:rsidR="00CA5221" w:rsidRPr="0055358E" w:rsidRDefault="0055358E" w:rsidP="00D77D23">
            <w:pPr>
              <w:jc w:val="both"/>
            </w:pPr>
            <w:r w:rsidRPr="0055358E">
              <w:t>Талышев В.</w:t>
            </w:r>
          </w:p>
        </w:tc>
      </w:tr>
      <w:tr w:rsidR="00637835" w:rsidRPr="00FF0FD6" w:rsidTr="00D77D23">
        <w:tc>
          <w:tcPr>
            <w:tcW w:w="685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77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7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00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</w:tr>
    </w:tbl>
    <w:p w:rsidR="00CA5221" w:rsidRPr="00FF0FD6" w:rsidRDefault="00CA5221" w:rsidP="00007932">
      <w:pPr>
        <w:jc w:val="center"/>
        <w:rPr>
          <w:b/>
        </w:rPr>
      </w:pPr>
    </w:p>
    <w:p w:rsidR="00EB07A5" w:rsidRDefault="00CA5221" w:rsidP="00EB07A5">
      <w:pPr>
        <w:pStyle w:val="a7"/>
        <w:jc w:val="center"/>
        <w:rPr>
          <w:b w:val="0"/>
        </w:rPr>
      </w:pPr>
      <w:r w:rsidRPr="00FF0FD6">
        <w:rPr>
          <w:b w:val="0"/>
        </w:rPr>
        <w:br w:type="page"/>
      </w:r>
    </w:p>
    <w:p w:rsidR="00EB07A5" w:rsidRDefault="00EB07A5" w:rsidP="00EB07A5">
      <w:pPr>
        <w:pStyle w:val="a7"/>
        <w:jc w:val="center"/>
        <w:rPr>
          <w:b w:val="0"/>
        </w:rPr>
      </w:pPr>
    </w:p>
    <w:p w:rsidR="00EB07A5" w:rsidRPr="00FF0FD6" w:rsidRDefault="00E342E7" w:rsidP="00EB07A5">
      <w:pPr>
        <w:pStyle w:val="a7"/>
        <w:jc w:val="center"/>
        <w:rPr>
          <w:b w:val="0"/>
          <w:i/>
          <w:sz w:val="24"/>
          <w:szCs w:val="24"/>
        </w:rPr>
      </w:pPr>
      <w:r>
        <w:t>Примеры использования</w:t>
      </w:r>
    </w:p>
    <w:p w:rsidR="00CA5221" w:rsidRPr="00FF0FD6" w:rsidRDefault="00CA5221" w:rsidP="00007932">
      <w:pPr>
        <w:jc w:val="center"/>
        <w:rPr>
          <w:b/>
        </w:rPr>
      </w:pPr>
      <w:r w:rsidRPr="00FF0FD6">
        <w:rPr>
          <w:b/>
        </w:rPr>
        <w:t xml:space="preserve"> </w:t>
      </w:r>
    </w:p>
    <w:p w:rsidR="00CA5221" w:rsidRPr="00FF0FD6" w:rsidRDefault="00CA5221" w:rsidP="00007932">
      <w:pPr>
        <w:jc w:val="center"/>
        <w:rPr>
          <w:b/>
        </w:rPr>
      </w:pPr>
    </w:p>
    <w:p w:rsidR="00CA5221" w:rsidRPr="00FF0FD6" w:rsidRDefault="00CA5221" w:rsidP="00513AD2">
      <w:pPr>
        <w:pStyle w:val="1"/>
      </w:pPr>
      <w:bookmarkStart w:id="0" w:name="_Toc410314517"/>
      <w:r w:rsidRPr="00FF0FD6">
        <w:t>ОСНОВНЫЕ СВЕДЕНИЯ</w:t>
      </w:r>
      <w:bookmarkEnd w:id="0"/>
    </w:p>
    <w:p w:rsidR="00CA5221" w:rsidRPr="00FF0FD6" w:rsidRDefault="00CA5221" w:rsidP="003901AB">
      <w:pPr>
        <w:jc w:val="center"/>
        <w:rPr>
          <w:b/>
        </w:rPr>
      </w:pPr>
    </w:p>
    <w:p w:rsidR="00CA5221" w:rsidRPr="00355C61" w:rsidRDefault="00CA5221" w:rsidP="00513AD2">
      <w:pPr>
        <w:pStyle w:val="2"/>
      </w:pPr>
      <w:bookmarkStart w:id="1" w:name="_Toc410314518"/>
      <w:r w:rsidRPr="00FF0FD6">
        <w:t>Термины и сокращения</w:t>
      </w:r>
      <w:bookmarkEnd w:id="1"/>
    </w:p>
    <w:p w:rsidR="00CA5221" w:rsidRPr="00355C61" w:rsidRDefault="00CA5221" w:rsidP="00513AD2">
      <w:pPr>
        <w:pStyle w:val="2"/>
      </w:pPr>
      <w:r w:rsidRPr="00FF0FD6">
        <w:t xml:space="preserve"> </w:t>
      </w:r>
      <w:bookmarkStart w:id="2" w:name="_Toc410314519"/>
      <w:r w:rsidRPr="00FF0FD6">
        <w:t>Заказчик:</w:t>
      </w:r>
      <w:bookmarkEnd w:id="2"/>
      <w:r w:rsidRPr="00FF0FD6">
        <w:t xml:space="preserve"> </w:t>
      </w:r>
    </w:p>
    <w:p w:rsidR="00CA5221" w:rsidRPr="00FF0FD6" w:rsidRDefault="00CA5221" w:rsidP="003901A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7260"/>
      </w:tblGrid>
      <w:tr w:rsidR="00CA5221" w:rsidRPr="00FF0FD6" w:rsidTr="008C25A4">
        <w:tc>
          <w:tcPr>
            <w:tcW w:w="2988" w:type="dxa"/>
          </w:tcPr>
          <w:p w:rsidR="00CA5221" w:rsidRPr="00FF0FD6" w:rsidRDefault="00CA5221" w:rsidP="00D77D23">
            <w:pPr>
              <w:rPr>
                <w:sz w:val="20"/>
              </w:rPr>
            </w:pPr>
            <w:r w:rsidRPr="00FF0FD6">
              <w:rPr>
                <w:b/>
                <w:sz w:val="20"/>
              </w:rPr>
              <w:t xml:space="preserve">Название структуры </w:t>
            </w:r>
          </w:p>
        </w:tc>
        <w:tc>
          <w:tcPr>
            <w:tcW w:w="7260" w:type="dxa"/>
          </w:tcPr>
          <w:p w:rsidR="00CA5221" w:rsidRPr="00FF0FD6" w:rsidRDefault="00E342E7" w:rsidP="008C25A4">
            <w:pPr>
              <w:pStyle w:val="ab"/>
              <w:spacing w:before="0" w:beforeAutospacing="0" w:after="0" w:afterAutospacing="0"/>
              <w:rPr>
                <w:i/>
                <w:sz w:val="20"/>
              </w:rPr>
            </w:pPr>
            <w:r>
              <w:rPr>
                <w:i/>
                <w:sz w:val="20"/>
              </w:rPr>
              <w:t>ИТ</w:t>
            </w:r>
          </w:p>
        </w:tc>
      </w:tr>
      <w:tr w:rsidR="00355C61" w:rsidRPr="00FF0FD6" w:rsidTr="008C25A4">
        <w:tc>
          <w:tcPr>
            <w:tcW w:w="2988" w:type="dxa"/>
          </w:tcPr>
          <w:p w:rsidR="00355C61" w:rsidRPr="00FF0FD6" w:rsidRDefault="00355C61" w:rsidP="00D77D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Бизнес-направление</w:t>
            </w:r>
          </w:p>
        </w:tc>
        <w:tc>
          <w:tcPr>
            <w:tcW w:w="7260" w:type="dxa"/>
          </w:tcPr>
          <w:p w:rsidR="00355C61" w:rsidRPr="00FF0FD6" w:rsidRDefault="00E342E7" w:rsidP="008C25A4">
            <w:pPr>
              <w:pStyle w:val="ab"/>
              <w:spacing w:before="0" w:beforeAutospacing="0" w:after="0" w:afterAutospacing="0"/>
              <w:rPr>
                <w:i/>
                <w:sz w:val="20"/>
              </w:rPr>
            </w:pPr>
            <w:r>
              <w:rPr>
                <w:i/>
                <w:sz w:val="20"/>
              </w:rPr>
              <w:t>Все</w:t>
            </w:r>
          </w:p>
        </w:tc>
      </w:tr>
      <w:tr w:rsidR="00CA5221" w:rsidRPr="00FF0FD6" w:rsidTr="008C25A4">
        <w:tc>
          <w:tcPr>
            <w:tcW w:w="2988" w:type="dxa"/>
          </w:tcPr>
          <w:p w:rsidR="00CA5221" w:rsidRPr="00FF0FD6" w:rsidRDefault="00CA5221" w:rsidP="00D77D23">
            <w:pPr>
              <w:rPr>
                <w:sz w:val="20"/>
              </w:rPr>
            </w:pPr>
            <w:r w:rsidRPr="00FF0FD6">
              <w:rPr>
                <w:b/>
                <w:sz w:val="20"/>
              </w:rPr>
              <w:t>Заказчик (ФИО, должность)</w:t>
            </w:r>
          </w:p>
        </w:tc>
        <w:tc>
          <w:tcPr>
            <w:tcW w:w="7260" w:type="dxa"/>
          </w:tcPr>
          <w:p w:rsidR="00CA5221" w:rsidRPr="00FF0FD6" w:rsidRDefault="00E342E7" w:rsidP="00D77D23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Талышев В.</w:t>
            </w:r>
          </w:p>
        </w:tc>
      </w:tr>
      <w:tr w:rsidR="00CA5221" w:rsidRPr="00FF0FD6" w:rsidTr="008C25A4">
        <w:tc>
          <w:tcPr>
            <w:tcW w:w="2988" w:type="dxa"/>
          </w:tcPr>
          <w:p w:rsidR="00CA5221" w:rsidRPr="00FF0FD6" w:rsidRDefault="00CA5221" w:rsidP="00D77D23">
            <w:pPr>
              <w:rPr>
                <w:b/>
                <w:sz w:val="20"/>
              </w:rPr>
            </w:pPr>
            <w:r w:rsidRPr="00FF0FD6">
              <w:rPr>
                <w:b/>
                <w:sz w:val="20"/>
              </w:rPr>
              <w:t>Ответственный за тестирование (ФИО, должность)</w:t>
            </w:r>
          </w:p>
        </w:tc>
        <w:tc>
          <w:tcPr>
            <w:tcW w:w="7260" w:type="dxa"/>
          </w:tcPr>
          <w:p w:rsidR="00CA5221" w:rsidRPr="00FF0FD6" w:rsidRDefault="00CA5221" w:rsidP="00812E75">
            <w:pPr>
              <w:rPr>
                <w:i/>
                <w:sz w:val="20"/>
              </w:rPr>
            </w:pPr>
          </w:p>
        </w:tc>
      </w:tr>
    </w:tbl>
    <w:p w:rsidR="00CA5221" w:rsidRPr="00355C61" w:rsidRDefault="00CA5221" w:rsidP="00355C61">
      <w:pPr>
        <w:jc w:val="center"/>
        <w:rPr>
          <w:b/>
        </w:rPr>
      </w:pPr>
    </w:p>
    <w:p w:rsidR="00355C61" w:rsidRPr="00513AD2" w:rsidRDefault="00355C61" w:rsidP="00513AD2">
      <w:pPr>
        <w:pStyle w:val="1"/>
      </w:pPr>
      <w:bookmarkStart w:id="3" w:name="_Toc410314520"/>
      <w:r w:rsidRPr="00513AD2">
        <w:t xml:space="preserve">ОПИСАНИЕ </w:t>
      </w:r>
      <w:r w:rsidR="00EB07A5">
        <w:t xml:space="preserve">ВЕРСИИ </w:t>
      </w:r>
      <w:r w:rsidR="00E342E7">
        <w:t>1.0.0.</w:t>
      </w:r>
      <w:bookmarkEnd w:id="3"/>
    </w:p>
    <w:p w:rsidR="00355C61" w:rsidRPr="00E342E7" w:rsidRDefault="00E342E7" w:rsidP="00355C61">
      <w:r>
        <w:t>Создание основы для функционала, который будет служить примером использования компонентов, библиотек и подходов.</w:t>
      </w:r>
    </w:p>
    <w:p w:rsidR="00C62B5B" w:rsidRDefault="00355C61" w:rsidP="00C62B5B">
      <w:pPr>
        <w:pStyle w:val="2"/>
        <w:rPr>
          <w:lang w:val="en-US"/>
        </w:rPr>
      </w:pPr>
      <w:bookmarkStart w:id="4" w:name="_Toc410314521"/>
      <w:r w:rsidRPr="00513AD2">
        <w:t>Постановка требования заказчиком</w:t>
      </w:r>
      <w:r w:rsidR="002C1464">
        <w:t>.</w:t>
      </w:r>
      <w:bookmarkEnd w:id="4"/>
    </w:p>
    <w:p w:rsidR="00B37372" w:rsidRDefault="00B37372" w:rsidP="00B37372">
      <w:pPr>
        <w:pStyle w:val="3"/>
        <w:rPr>
          <w:sz w:val="20"/>
        </w:rPr>
      </w:pPr>
      <w:bookmarkStart w:id="5" w:name="_Toc410314522"/>
      <w:r w:rsidRPr="00B37372">
        <w:rPr>
          <w:i w:val="0"/>
          <w:sz w:val="20"/>
        </w:rPr>
        <w:t>Цель, причины изменений</w:t>
      </w:r>
      <w:r w:rsidRPr="00B37372">
        <w:rPr>
          <w:sz w:val="20"/>
        </w:rPr>
        <w:t>.</w:t>
      </w:r>
      <w:bookmarkEnd w:id="5"/>
      <w:r w:rsidRPr="00B37372">
        <w:rPr>
          <w:sz w:val="20"/>
        </w:rPr>
        <w:t xml:space="preserve"> </w:t>
      </w:r>
    </w:p>
    <w:p w:rsidR="00E342E7" w:rsidRPr="00A34562" w:rsidRDefault="00195393" w:rsidP="00E342E7">
      <w:r>
        <w:t>Создание модуля, который будет использоваться для тестирования системных (общих) библиотек, отработки и демонстрации общих подходов к реализации функционала.</w:t>
      </w:r>
    </w:p>
    <w:p w:rsidR="00E15496" w:rsidRPr="00E15496" w:rsidRDefault="00E15496" w:rsidP="00E15496">
      <w:pPr>
        <w:pStyle w:val="3"/>
      </w:pPr>
      <w:bookmarkStart w:id="6" w:name="_Toc410314523"/>
      <w:r w:rsidRPr="00E15496">
        <w:t>Ссылки</w:t>
      </w:r>
      <w:bookmarkEnd w:id="6"/>
    </w:p>
    <w:p w:rsidR="00312D0B" w:rsidRDefault="00312D0B" w:rsidP="00312D0B">
      <w:r>
        <w:t>JEP/Module/JepRiaShowcase – полное имя модуля (ссылка в репозитарии SVN);</w:t>
      </w:r>
    </w:p>
    <w:p w:rsidR="00312D0B" w:rsidRDefault="00312D0B" w:rsidP="00312D0B">
      <w:r>
        <w:t>JEP -  репозитарий с общими модулями уровня приложения (системные библиотеки, библиотеки компонентов и т.п.);</w:t>
      </w:r>
    </w:p>
    <w:p w:rsidR="00E15496" w:rsidRPr="00E15496" w:rsidRDefault="00312D0B" w:rsidP="00312D0B">
      <w:r>
        <w:t>Oracle – репозитарий с общими модулями уровня базы данных (системные модули, утилитарные модули и т.п.).</w:t>
      </w:r>
    </w:p>
    <w:p w:rsidR="0087034F" w:rsidRDefault="00B37372" w:rsidP="0087034F">
      <w:pPr>
        <w:pStyle w:val="3"/>
        <w:rPr>
          <w:rFonts w:ascii="Times New Roman" w:hAnsi="Times New Roman"/>
          <w:b w:val="0"/>
          <w:color w:val="0070C0"/>
          <w:sz w:val="20"/>
          <w:szCs w:val="24"/>
        </w:rPr>
      </w:pPr>
      <w:bookmarkStart w:id="7" w:name="_Toc410314524"/>
      <w:r w:rsidRPr="0087034F">
        <w:rPr>
          <w:i w:val="0"/>
          <w:sz w:val="20"/>
        </w:rPr>
        <w:t>Конечные пользователи</w:t>
      </w:r>
      <w:r w:rsidRPr="0087034F">
        <w:rPr>
          <w:rFonts w:ascii="Times New Roman" w:hAnsi="Times New Roman"/>
          <w:b w:val="0"/>
          <w:color w:val="0070C0"/>
          <w:sz w:val="20"/>
          <w:szCs w:val="24"/>
        </w:rPr>
        <w:t>.</w:t>
      </w:r>
      <w:bookmarkEnd w:id="7"/>
    </w:p>
    <w:p w:rsidR="0087034F" w:rsidRPr="0087034F" w:rsidRDefault="0087034F" w:rsidP="0087034F">
      <w:r w:rsidRPr="0087034F">
        <w:t>Разработчики, Системные Аналитики.</w:t>
      </w:r>
    </w:p>
    <w:p w:rsidR="00355C61" w:rsidRDefault="00CB7FF8" w:rsidP="00513AD2">
      <w:pPr>
        <w:pStyle w:val="2"/>
      </w:pPr>
      <w:bookmarkStart w:id="8" w:name="_Toc410314525"/>
      <w:r>
        <w:t xml:space="preserve">Изменения </w:t>
      </w:r>
      <w:r w:rsidR="00355C61" w:rsidRPr="00513AD2">
        <w:t>требовани</w:t>
      </w:r>
      <w:r w:rsidR="006E09BC">
        <w:t>й</w:t>
      </w:r>
      <w:r w:rsidR="00355C61" w:rsidRPr="00513AD2">
        <w:t xml:space="preserve"> к функционалу</w:t>
      </w:r>
      <w:r w:rsidR="00B37372">
        <w:t>.</w:t>
      </w:r>
      <w:bookmarkEnd w:id="8"/>
      <w:r w:rsidR="00355C61" w:rsidRPr="00513AD2">
        <w:t xml:space="preserve"> </w:t>
      </w:r>
    </w:p>
    <w:p w:rsidR="00200F44" w:rsidRPr="00200F44" w:rsidRDefault="00200F44" w:rsidP="00200F44">
      <w:r>
        <w:t>Создание версии 1.0.0.</w:t>
      </w:r>
    </w:p>
    <w:p w:rsidR="00355C61" w:rsidRDefault="00355C61" w:rsidP="00355C61">
      <w:pPr>
        <w:rPr>
          <w:b/>
        </w:rPr>
      </w:pPr>
    </w:p>
    <w:p w:rsidR="00CA5221" w:rsidRPr="00513AD2" w:rsidRDefault="00355C61" w:rsidP="00513AD2">
      <w:pPr>
        <w:pStyle w:val="1"/>
      </w:pPr>
      <w:bookmarkStart w:id="9" w:name="_Toc410314526"/>
      <w:r w:rsidRPr="00513AD2">
        <w:t>ФУНКЦИОНАЛЬНЫЕ ТРЕБОВАНИЯ</w:t>
      </w:r>
      <w:bookmarkEnd w:id="9"/>
    </w:p>
    <w:p w:rsidR="00CA5221" w:rsidRDefault="00CA5221" w:rsidP="00E15496">
      <w:pPr>
        <w:pStyle w:val="3"/>
      </w:pPr>
      <w:bookmarkStart w:id="10" w:name="_Toc410314527"/>
      <w:r w:rsidRPr="00513AD2">
        <w:t>Описание бизнес-процесса</w:t>
      </w:r>
      <w:r w:rsidR="002C1464">
        <w:t>.</w:t>
      </w:r>
      <w:bookmarkEnd w:id="10"/>
    </w:p>
    <w:p w:rsidR="008B222C" w:rsidRPr="00E51F0E" w:rsidRDefault="00BF37F6" w:rsidP="008B222C">
      <w:r>
        <w:t>Для достижения поставленных выше целей, решим вымышленную задачу автоматизации процессов сети магазинов с интернет представительством.</w:t>
      </w:r>
    </w:p>
    <w:p w:rsidR="00CA5221" w:rsidRDefault="00CA5221" w:rsidP="00513AD2">
      <w:pPr>
        <w:pStyle w:val="2"/>
      </w:pPr>
      <w:bookmarkStart w:id="11" w:name="_Toc410314528"/>
      <w:r w:rsidRPr="00513AD2">
        <w:t>Требования к функциональности</w:t>
      </w:r>
      <w:r w:rsidR="002C1464">
        <w:t>.</w:t>
      </w:r>
      <w:bookmarkEnd w:id="11"/>
    </w:p>
    <w:p w:rsidR="000E49E5" w:rsidRPr="00A34562" w:rsidRDefault="00F66A05" w:rsidP="00F66A05">
      <w:pPr>
        <w:pStyle w:val="3"/>
        <w:rPr>
          <w:highlight w:val="yellow"/>
        </w:rPr>
      </w:pPr>
      <w:bookmarkStart w:id="12" w:name="_Toc410314529"/>
      <w:r w:rsidRPr="00A34562">
        <w:rPr>
          <w:highlight w:val="yellow"/>
        </w:rPr>
        <w:t>Поставщик</w:t>
      </w:r>
      <w:bookmarkEnd w:id="12"/>
    </w:p>
    <w:p w:rsidR="00F66A05" w:rsidRDefault="00F66A05" w:rsidP="00F66A05">
      <w:pPr>
        <w:spacing w:before="120"/>
        <w:jc w:val="both"/>
      </w:pPr>
      <w:r>
        <w:t>Необходимо создать форму для внесения и редактирования информации о поставщике.</w:t>
      </w:r>
    </w:p>
    <w:p w:rsidR="00E20BA8" w:rsidRDefault="00E20BA8" w:rsidP="00F66A05">
      <w:pPr>
        <w:spacing w:before="120"/>
        <w:jc w:val="both"/>
      </w:pPr>
      <w:r>
        <w:lastRenderedPageBreak/>
        <w:t xml:space="preserve">Работа с данными о поставщике возможна только при наличии у пользователя </w:t>
      </w:r>
      <w:r w:rsidR="00E81028">
        <w:t>соответствующей роли.</w:t>
      </w:r>
    </w:p>
    <w:p w:rsidR="00F66A05" w:rsidRDefault="00E713E7" w:rsidP="00F66A05">
      <w:pPr>
        <w:spacing w:before="120"/>
        <w:jc w:val="both"/>
      </w:pPr>
      <w:r>
        <w:t>Атрибуты поставщика:</w:t>
      </w:r>
    </w:p>
    <w:p w:rsidR="00E713E7" w:rsidRDefault="00E713E7" w:rsidP="00F66A05">
      <w:pPr>
        <w:spacing w:before="120"/>
        <w:jc w:val="both"/>
      </w:pPr>
      <w:r>
        <w:t xml:space="preserve">- </w:t>
      </w:r>
      <w:r w:rsidR="004B7697">
        <w:t>идентификатор</w:t>
      </w:r>
      <w:r>
        <w:t xml:space="preserve"> поставщика – </w:t>
      </w:r>
      <w:r w:rsidR="00FA06F5">
        <w:t>автоинкрементное</w:t>
      </w:r>
      <w:r w:rsidR="00F6328F">
        <w:t xml:space="preserve"> </w:t>
      </w:r>
      <w:r w:rsidR="004B7697">
        <w:t xml:space="preserve">целочисленное </w:t>
      </w:r>
      <w:r w:rsidR="00F31888">
        <w:t>поле</w:t>
      </w:r>
      <w:r>
        <w:t>;</w:t>
      </w:r>
    </w:p>
    <w:p w:rsidR="00E713E7" w:rsidRDefault="00E713E7" w:rsidP="00F66A05">
      <w:pPr>
        <w:spacing w:before="120"/>
        <w:jc w:val="both"/>
      </w:pPr>
      <w:r>
        <w:t xml:space="preserve">- наименование поставщика </w:t>
      </w:r>
      <w:r w:rsidR="004C3DD7">
        <w:t>–</w:t>
      </w:r>
      <w:r>
        <w:t xml:space="preserve"> </w:t>
      </w:r>
      <w:r w:rsidR="004C3DD7">
        <w:t xml:space="preserve">уникальное </w:t>
      </w:r>
      <w:r>
        <w:t xml:space="preserve">символьное </w:t>
      </w:r>
      <w:r w:rsidR="00F31888">
        <w:t>поле</w:t>
      </w:r>
      <w:r>
        <w:t xml:space="preserve"> длинной 255 символов</w:t>
      </w:r>
      <w:r w:rsidR="00F578FD">
        <w:t>;</w:t>
      </w:r>
    </w:p>
    <w:p w:rsidR="00372762" w:rsidRDefault="00372762" w:rsidP="00F66A05">
      <w:pPr>
        <w:spacing w:before="120"/>
        <w:jc w:val="both"/>
      </w:pPr>
      <w:r>
        <w:t xml:space="preserve">- </w:t>
      </w:r>
      <w:r w:rsidRPr="00372762">
        <w:t>дата действия договора (JepDateField)</w:t>
      </w:r>
      <w:r>
        <w:t>;</w:t>
      </w:r>
    </w:p>
    <w:p w:rsidR="00372762" w:rsidRDefault="00372762" w:rsidP="00F66A05">
      <w:pPr>
        <w:spacing w:before="120"/>
        <w:jc w:val="both"/>
      </w:pPr>
      <w:r>
        <w:t xml:space="preserve">- </w:t>
      </w:r>
      <w:r w:rsidR="001403A1" w:rsidRPr="001403A1">
        <w:t xml:space="preserve">описание </w:t>
      </w:r>
      <w:r w:rsidR="001403A1">
        <w:t xml:space="preserve">– необязательное для заполнения безразмерное текстовое поле </w:t>
      </w:r>
      <w:r w:rsidR="001403A1" w:rsidRPr="001403A1">
        <w:t>(JepTextAreaField)</w:t>
      </w:r>
      <w:r w:rsidR="00535F09">
        <w:t>;</w:t>
      </w:r>
    </w:p>
    <w:p w:rsidR="00535F09" w:rsidRDefault="00C224A6" w:rsidP="00F66A05">
      <w:pPr>
        <w:spacing w:before="120"/>
        <w:jc w:val="both"/>
      </w:pPr>
      <w:r>
        <w:t xml:space="preserve">- </w:t>
      </w:r>
      <w:r w:rsidRPr="00C224A6">
        <w:t xml:space="preserve">безальтернативный поставщик </w:t>
      </w:r>
      <w:r>
        <w:t>– логическое поле 0/1</w:t>
      </w:r>
      <w:r w:rsidR="009E001E">
        <w:t xml:space="preserve"> </w:t>
      </w:r>
      <w:r w:rsidRPr="00C224A6">
        <w:t>(JepCheckBoxField)</w:t>
      </w:r>
      <w:r>
        <w:t>, значение по умолчанию – 0.</w:t>
      </w:r>
    </w:p>
    <w:p w:rsidR="00CA7505" w:rsidRDefault="00CA7505" w:rsidP="00F66A05">
      <w:pPr>
        <w:spacing w:before="120"/>
        <w:jc w:val="both"/>
      </w:pPr>
    </w:p>
    <w:p w:rsidR="00344AF2" w:rsidRPr="00344AF2" w:rsidRDefault="00344AF2" w:rsidP="00344AF2">
      <w:pPr>
        <w:spacing w:before="120"/>
        <w:jc w:val="both"/>
      </w:pPr>
      <w:r w:rsidRPr="002D50F5">
        <w:rPr>
          <w:highlight w:val="yellow"/>
        </w:rPr>
        <w:t>В таблице с результатами поиска поставщиков в том случае, если значение Даты, до который действует договор меньше текущей системной даты, выделять строку красным цветом.</w:t>
      </w:r>
    </w:p>
    <w:p w:rsidR="00344AF2" w:rsidRPr="00344AF2" w:rsidRDefault="00344AF2" w:rsidP="00344AF2">
      <w:pPr>
        <w:spacing w:before="120"/>
        <w:jc w:val="both"/>
      </w:pPr>
    </w:p>
    <w:p w:rsidR="00344AF2" w:rsidRPr="002D50F5" w:rsidRDefault="00344AF2" w:rsidP="00344AF2">
      <w:pPr>
        <w:spacing w:before="120"/>
        <w:jc w:val="both"/>
        <w:rPr>
          <w:b/>
          <w:highlight w:val="yellow"/>
        </w:rPr>
      </w:pPr>
      <w:r w:rsidRPr="002D50F5">
        <w:rPr>
          <w:b/>
          <w:highlight w:val="yellow"/>
        </w:rPr>
        <w:t>Добавить параметры:</w:t>
      </w:r>
    </w:p>
    <w:p w:rsidR="00344AF2" w:rsidRPr="000D4115" w:rsidRDefault="00344AF2" w:rsidP="00344AF2">
      <w:pPr>
        <w:spacing w:before="120"/>
        <w:jc w:val="both"/>
        <w:rPr>
          <w:highlight w:val="yellow"/>
          <w:u w:val="single"/>
        </w:rPr>
      </w:pPr>
      <w:r w:rsidRPr="00A34562">
        <w:rPr>
          <w:highlight w:val="yellow"/>
          <w:u w:val="single"/>
        </w:rPr>
        <w:t>Телефон</w:t>
      </w:r>
    </w:p>
    <w:p w:rsidR="00344AF2" w:rsidRPr="000D4115" w:rsidRDefault="00344AF2" w:rsidP="00344AF2">
      <w:pPr>
        <w:spacing w:before="120"/>
        <w:jc w:val="both"/>
        <w:rPr>
          <w:highlight w:val="yellow"/>
          <w:u w:val="single"/>
        </w:rPr>
      </w:pPr>
      <w:r w:rsidRPr="00A34562">
        <w:rPr>
          <w:highlight w:val="yellow"/>
          <w:u w:val="single"/>
        </w:rPr>
        <w:t>Факс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  <w:r>
        <w:rPr>
          <w:highlight w:val="yellow"/>
          <w:u w:val="single"/>
        </w:rPr>
        <w:t xml:space="preserve">Банк 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  <w:r>
        <w:rPr>
          <w:highlight w:val="yellow"/>
          <w:u w:val="single"/>
        </w:rPr>
        <w:t xml:space="preserve">Получатель 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  <w:r>
        <w:rPr>
          <w:highlight w:val="yellow"/>
          <w:u w:val="single"/>
        </w:rPr>
        <w:t>Расчетный счет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</w:p>
    <w:p w:rsidR="000D4115" w:rsidRPr="000D4115" w:rsidRDefault="000D4115" w:rsidP="00344AF2">
      <w:pPr>
        <w:spacing w:before="120"/>
        <w:jc w:val="both"/>
        <w:rPr>
          <w:highlight w:val="yellow"/>
          <w:u w:val="single"/>
        </w:rPr>
      </w:pPr>
    </w:p>
    <w:p w:rsidR="000D4115" w:rsidRPr="000D4115" w:rsidRDefault="000D4115" w:rsidP="00344AF2">
      <w:pPr>
        <w:spacing w:before="120"/>
        <w:jc w:val="both"/>
        <w:rPr>
          <w:b/>
          <w:highlight w:val="yellow"/>
          <w:u w:val="single"/>
          <w:lang w:val="en-US"/>
        </w:rPr>
      </w:pPr>
      <w:r w:rsidRPr="000D4115">
        <w:rPr>
          <w:b/>
          <w:highlight w:val="yellow"/>
          <w:u w:val="single"/>
        </w:rPr>
        <w:t xml:space="preserve">Изменения в </w:t>
      </w:r>
      <w:r w:rsidRPr="000D4115">
        <w:rPr>
          <w:b/>
          <w:highlight w:val="yellow"/>
          <w:u w:val="single"/>
          <w:lang w:val="en-US"/>
        </w:rPr>
        <w:t>DB: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  <w:lang w:val="en-US"/>
        </w:rPr>
      </w:pPr>
    </w:p>
    <w:p w:rsidR="000D4115" w:rsidRPr="002D50F5" w:rsidRDefault="000D4115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таблицу </w:t>
      </w:r>
      <w:r w:rsidRPr="002D50F5">
        <w:rPr>
          <w:highlight w:val="yellow"/>
          <w:lang w:val="en-US"/>
        </w:rPr>
        <w:t>jrs</w:t>
      </w:r>
      <w:r w:rsidRPr="002D50F5">
        <w:rPr>
          <w:highlight w:val="yellow"/>
        </w:rPr>
        <w:t>_</w:t>
      </w:r>
      <w:r w:rsidRPr="002D50F5">
        <w:rPr>
          <w:highlight w:val="yellow"/>
          <w:lang w:val="en-US"/>
        </w:rPr>
        <w:t>supplier</w:t>
      </w:r>
      <w:r w:rsidRPr="002D50F5">
        <w:rPr>
          <w:highlight w:val="yellow"/>
        </w:rPr>
        <w:t xml:space="preserve"> добавить поля: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Phone_number (nullable, varchar2(20))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Fax_number(nullable, varchar2(20))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bank_</w:t>
      </w:r>
      <w:r w:rsidR="002D50F5" w:rsidRPr="002D50F5">
        <w:rPr>
          <w:highlight w:val="yellow"/>
          <w:lang w:val="en-US"/>
        </w:rPr>
        <w:t>bic</w:t>
      </w:r>
      <w:r w:rsidRPr="002D50F5">
        <w:rPr>
          <w:highlight w:val="yellow"/>
          <w:lang w:val="en-US"/>
        </w:rPr>
        <w:t xml:space="preserve"> (nullable, </w:t>
      </w:r>
      <w:r w:rsidR="002D50F5" w:rsidRPr="002D50F5">
        <w:rPr>
          <w:highlight w:val="yellow"/>
          <w:lang w:val="en-US"/>
        </w:rPr>
        <w:t>varchar2(9)</w:t>
      </w:r>
      <w:r w:rsidRPr="002D50F5">
        <w:rPr>
          <w:highlight w:val="yellow"/>
          <w:lang w:val="en-US"/>
        </w:rPr>
        <w:t>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recipient (nullable, varchar2(150))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settlement_account(nullable, varchar2(20)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</w:p>
    <w:p w:rsidR="000D4115" w:rsidRPr="002D50F5" w:rsidRDefault="000D4115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функцию </w:t>
      </w:r>
      <w:r w:rsidRPr="002D50F5">
        <w:rPr>
          <w:highlight w:val="yellow"/>
          <w:lang w:val="en-US"/>
        </w:rPr>
        <w:t>createSupplier</w:t>
      </w:r>
      <w:r w:rsidRPr="002D50F5">
        <w:rPr>
          <w:highlight w:val="yellow"/>
        </w:rPr>
        <w:t xml:space="preserve"> и процедуру </w:t>
      </w:r>
      <w:r w:rsidRPr="002D50F5">
        <w:rPr>
          <w:highlight w:val="yellow"/>
          <w:lang w:val="en-US"/>
        </w:rPr>
        <w:t>updateSupplier</w:t>
      </w:r>
      <w:r w:rsidRPr="002D50F5">
        <w:rPr>
          <w:highlight w:val="yellow"/>
        </w:rPr>
        <w:t xml:space="preserve"> добавить параметры для заполнения/изменения новых параметров.</w:t>
      </w:r>
    </w:p>
    <w:p w:rsidR="000D4115" w:rsidRPr="002D50F5" w:rsidRDefault="000D4115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    функцию  </w:t>
      </w:r>
      <w:r w:rsidRPr="002D50F5">
        <w:rPr>
          <w:highlight w:val="yellow"/>
          <w:lang w:val="en-US"/>
        </w:rPr>
        <w:t>findSupplier</w:t>
      </w:r>
      <w:r w:rsidRPr="002D50F5">
        <w:rPr>
          <w:highlight w:val="yellow"/>
        </w:rPr>
        <w:t xml:space="preserve"> добавить в возвращаемый </w:t>
      </w:r>
      <w:r w:rsidR="002D50F5" w:rsidRPr="002D50F5">
        <w:rPr>
          <w:highlight w:val="yellow"/>
        </w:rPr>
        <w:t xml:space="preserve">курсор добавляемые поля, а также через внешнее объединение с </w:t>
      </w:r>
      <w:r w:rsidR="002D50F5" w:rsidRPr="002D50F5">
        <w:rPr>
          <w:highlight w:val="yellow"/>
          <w:lang w:val="en-US"/>
        </w:rPr>
        <w:t>v</w:t>
      </w:r>
      <w:r w:rsidR="002D50F5" w:rsidRPr="002D50F5">
        <w:rPr>
          <w:highlight w:val="yellow"/>
        </w:rPr>
        <w:t>_</w:t>
      </w:r>
      <w:r w:rsidR="002D50F5" w:rsidRPr="002D50F5">
        <w:rPr>
          <w:highlight w:val="yellow"/>
          <w:lang w:val="en-US"/>
        </w:rPr>
        <w:t>bic</w:t>
      </w:r>
      <w:r w:rsidR="002D50F5" w:rsidRPr="002D50F5">
        <w:rPr>
          <w:highlight w:val="yellow"/>
        </w:rPr>
        <w:t>_</w:t>
      </w:r>
      <w:r w:rsidR="002D50F5" w:rsidRPr="002D50F5">
        <w:rPr>
          <w:highlight w:val="yellow"/>
          <w:lang w:val="en-US"/>
        </w:rPr>
        <w:t>bank</w:t>
      </w:r>
      <w:r w:rsidR="002D50F5" w:rsidRPr="002D50F5">
        <w:rPr>
          <w:highlight w:val="yellow"/>
        </w:rPr>
        <w:t xml:space="preserve"> выбрать </w:t>
      </w:r>
      <w:r w:rsidR="002D50F5" w:rsidRPr="002D50F5">
        <w:rPr>
          <w:highlight w:val="yellow"/>
          <w:lang w:val="en-US"/>
        </w:rPr>
        <w:t>bankname</w:t>
      </w:r>
      <w:r w:rsidR="002D50F5" w:rsidRPr="002D50F5">
        <w:rPr>
          <w:highlight w:val="yellow"/>
        </w:rPr>
        <w:t xml:space="preserve">, </w:t>
      </w:r>
      <w:r w:rsidR="002D50F5" w:rsidRPr="002D50F5">
        <w:rPr>
          <w:highlight w:val="yellow"/>
          <w:lang w:val="en-US"/>
        </w:rPr>
        <w:t>ks</w:t>
      </w:r>
      <w:r w:rsidR="002D50F5" w:rsidRPr="002D50F5">
        <w:rPr>
          <w:highlight w:val="yellow"/>
        </w:rPr>
        <w:t>.</w:t>
      </w:r>
    </w:p>
    <w:p w:rsidR="002D50F5" w:rsidRDefault="002D50F5" w:rsidP="00344AF2">
      <w:pPr>
        <w:spacing w:before="120"/>
        <w:jc w:val="both"/>
        <w:rPr>
          <w:highlight w:val="yellow"/>
          <w:lang w:val="en-US"/>
        </w:rPr>
      </w:pPr>
    </w:p>
    <w:p w:rsidR="002D50F5" w:rsidRPr="002D50F5" w:rsidRDefault="002D50F5" w:rsidP="00344AF2">
      <w:pPr>
        <w:spacing w:before="120"/>
        <w:jc w:val="both"/>
        <w:rPr>
          <w:b/>
          <w:highlight w:val="yellow"/>
        </w:rPr>
      </w:pPr>
      <w:r w:rsidRPr="002D50F5">
        <w:rPr>
          <w:b/>
          <w:highlight w:val="yellow"/>
        </w:rPr>
        <w:lastRenderedPageBreak/>
        <w:t>Реализовать</w:t>
      </w:r>
      <w:r w:rsidRPr="002D50F5">
        <w:rPr>
          <w:b/>
          <w:highlight w:val="yellow"/>
          <w:lang w:val="en-US"/>
        </w:rPr>
        <w:t xml:space="preserve"> </w:t>
      </w:r>
      <w:r w:rsidRPr="002D50F5">
        <w:rPr>
          <w:b/>
          <w:highlight w:val="yellow"/>
        </w:rPr>
        <w:t>функцию</w:t>
      </w:r>
      <w:r w:rsidRPr="002D50F5">
        <w:rPr>
          <w:b/>
          <w:highlight w:val="yellow"/>
          <w:lang w:val="en-US"/>
        </w:rPr>
        <w:t xml:space="preserve"> getBank (bankBic varchar2). </w:t>
      </w:r>
    </w:p>
    <w:p w:rsidR="002D50F5" w:rsidRDefault="002D50F5" w:rsidP="00344AF2">
      <w:pPr>
        <w:spacing w:before="120"/>
        <w:jc w:val="both"/>
        <w:rPr>
          <w:highlight w:val="yellow"/>
          <w:lang w:val="en-US"/>
        </w:rPr>
      </w:pPr>
      <w:r>
        <w:rPr>
          <w:highlight w:val="yellow"/>
        </w:rPr>
        <w:t xml:space="preserve">Функция выбирает записи из </w:t>
      </w:r>
      <w:r>
        <w:rPr>
          <w:highlight w:val="yellow"/>
          <w:lang w:val="en-US"/>
        </w:rPr>
        <w:t>v</w:t>
      </w:r>
      <w:r w:rsidRPr="002D50F5">
        <w:rPr>
          <w:highlight w:val="yellow"/>
        </w:rPr>
        <w:t>_</w:t>
      </w:r>
      <w:r>
        <w:rPr>
          <w:highlight w:val="yellow"/>
          <w:lang w:val="en-US"/>
        </w:rPr>
        <w:t>bic</w:t>
      </w:r>
      <w:r w:rsidRPr="002D50F5">
        <w:rPr>
          <w:highlight w:val="yellow"/>
        </w:rPr>
        <w:t>_</w:t>
      </w:r>
      <w:r>
        <w:rPr>
          <w:highlight w:val="yellow"/>
          <w:lang w:val="en-US"/>
        </w:rPr>
        <w:t>bank</w:t>
      </w:r>
      <w:r w:rsidRPr="002D50F5">
        <w:rPr>
          <w:highlight w:val="yellow"/>
        </w:rPr>
        <w:t xml:space="preserve"> </w:t>
      </w:r>
      <w:r>
        <w:rPr>
          <w:highlight w:val="yellow"/>
        </w:rPr>
        <w:t xml:space="preserve">по условию </w:t>
      </w:r>
      <w:r>
        <w:rPr>
          <w:highlight w:val="yellow"/>
          <w:lang w:val="en-US"/>
        </w:rPr>
        <w:t>bic</w:t>
      </w:r>
      <w:r w:rsidRPr="002D50F5">
        <w:rPr>
          <w:highlight w:val="yellow"/>
        </w:rPr>
        <w:t xml:space="preserve"> </w:t>
      </w:r>
      <w:r>
        <w:rPr>
          <w:highlight w:val="yellow"/>
          <w:lang w:val="en-US"/>
        </w:rPr>
        <w:t>like</w:t>
      </w:r>
      <w:r w:rsidRPr="002D50F5">
        <w:rPr>
          <w:highlight w:val="yellow"/>
        </w:rPr>
        <w:t xml:space="preserve"> </w:t>
      </w:r>
      <w:r>
        <w:rPr>
          <w:highlight w:val="yellow"/>
          <w:lang w:val="en-US"/>
        </w:rPr>
        <w:t>bankBic</w:t>
      </w:r>
    </w:p>
    <w:p w:rsidR="002D50F5" w:rsidRPr="002D50F5" w:rsidRDefault="002D50F5" w:rsidP="00344AF2">
      <w:pPr>
        <w:spacing w:before="120"/>
        <w:jc w:val="both"/>
        <w:rPr>
          <w:highlight w:val="yellow"/>
        </w:rPr>
      </w:pPr>
      <w:r>
        <w:rPr>
          <w:highlight w:val="yellow"/>
        </w:rPr>
        <w:t xml:space="preserve">Возвращает курсор, состоящий из следующих полей </w:t>
      </w:r>
      <w:r>
        <w:rPr>
          <w:highlight w:val="yellow"/>
          <w:lang w:val="en-US"/>
        </w:rPr>
        <w:t>bic</w:t>
      </w:r>
      <w:r w:rsidRPr="002D50F5">
        <w:rPr>
          <w:highlight w:val="yellow"/>
        </w:rPr>
        <w:t xml:space="preserve">, </w:t>
      </w:r>
      <w:r>
        <w:rPr>
          <w:highlight w:val="yellow"/>
          <w:lang w:val="en-US"/>
        </w:rPr>
        <w:t>bankname</w:t>
      </w:r>
      <w:r w:rsidRPr="002D50F5">
        <w:rPr>
          <w:highlight w:val="yellow"/>
        </w:rPr>
        <w:t xml:space="preserve">, </w:t>
      </w:r>
      <w:r>
        <w:rPr>
          <w:highlight w:val="yellow"/>
          <w:lang w:val="en-US"/>
        </w:rPr>
        <w:t>ks</w:t>
      </w:r>
      <w:r>
        <w:rPr>
          <w:highlight w:val="yellow"/>
        </w:rPr>
        <w:t xml:space="preserve"> </w:t>
      </w:r>
    </w:p>
    <w:p w:rsidR="002D50F5" w:rsidRPr="002D50F5" w:rsidRDefault="002D50F5" w:rsidP="00344AF2">
      <w:pPr>
        <w:spacing w:before="120"/>
        <w:jc w:val="both"/>
        <w:rPr>
          <w:highlight w:val="yellow"/>
        </w:rPr>
      </w:pPr>
    </w:p>
    <w:p w:rsidR="002D50F5" w:rsidRPr="002D50F5" w:rsidRDefault="002D50F5" w:rsidP="00344AF2">
      <w:pPr>
        <w:spacing w:before="120"/>
        <w:jc w:val="both"/>
        <w:rPr>
          <w:b/>
          <w:highlight w:val="yellow"/>
          <w:u w:val="single"/>
        </w:rPr>
      </w:pPr>
      <w:r w:rsidRPr="002D50F5">
        <w:rPr>
          <w:b/>
          <w:highlight w:val="yellow"/>
          <w:u w:val="single"/>
        </w:rPr>
        <w:t xml:space="preserve">Изменения в </w:t>
      </w:r>
      <w:r w:rsidRPr="002D50F5">
        <w:rPr>
          <w:b/>
          <w:highlight w:val="yellow"/>
          <w:u w:val="single"/>
          <w:lang w:val="en-US"/>
        </w:rPr>
        <w:t>APP</w:t>
      </w:r>
    </w:p>
    <w:p w:rsidR="00344AF2" w:rsidRPr="002D50F5" w:rsidRDefault="00344AF2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</w:t>
      </w:r>
      <w:r w:rsidRPr="002D50F5">
        <w:rPr>
          <w:highlight w:val="yellow"/>
          <w:lang w:val="en-US"/>
        </w:rPr>
        <w:t>GUI</w:t>
      </w:r>
      <w:r w:rsidRPr="002D50F5">
        <w:rPr>
          <w:highlight w:val="yellow"/>
        </w:rPr>
        <w:t xml:space="preserve"> данные поля должны представлять поля с маской. Допустим только ввод цифр от 0 до 9</w:t>
      </w:r>
    </w:p>
    <w:p w:rsidR="00344AF2" w:rsidRPr="002D50F5" w:rsidRDefault="00344AF2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>Формат полей:</w:t>
      </w:r>
    </w:p>
    <w:p w:rsidR="00344AF2" w:rsidRPr="002D50F5" w:rsidRDefault="00344AF2" w:rsidP="00344AF2">
      <w:pPr>
        <w:spacing w:before="120"/>
        <w:jc w:val="both"/>
        <w:rPr>
          <w:sz w:val="22"/>
          <w:highlight w:val="yellow"/>
        </w:rPr>
      </w:pPr>
      <w:r w:rsidRPr="002D50F5">
        <w:rPr>
          <w:sz w:val="22"/>
          <w:highlight w:val="yellow"/>
        </w:rPr>
        <w:t>(***) ***-**-**</w:t>
      </w:r>
    </w:p>
    <w:p w:rsidR="00344AF2" w:rsidRPr="002D50F5" w:rsidRDefault="00344AF2" w:rsidP="00344AF2">
      <w:pPr>
        <w:spacing w:before="120"/>
        <w:jc w:val="both"/>
        <w:rPr>
          <w:highlight w:val="yellow"/>
        </w:rPr>
      </w:pP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  <w:r w:rsidRPr="00F040E0">
        <w:rPr>
          <w:highlight w:val="yellow"/>
        </w:rPr>
        <w:t xml:space="preserve">Добавить блок </w:t>
      </w:r>
      <w:r w:rsidRPr="00F040E0">
        <w:rPr>
          <w:b/>
          <w:highlight w:val="yellow"/>
        </w:rPr>
        <w:t>Реквизиты</w:t>
      </w:r>
      <w:r w:rsidRPr="00F040E0">
        <w:rPr>
          <w:highlight w:val="yellow"/>
        </w:rPr>
        <w:t>.</w:t>
      </w: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  <w:r w:rsidRPr="00F040E0">
        <w:rPr>
          <w:highlight w:val="yellow"/>
        </w:rPr>
        <w:t>Должны быть определены следующие параметры:</w:t>
      </w: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</w:p>
    <w:tbl>
      <w:tblPr>
        <w:tblW w:w="116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"/>
        <w:gridCol w:w="1701"/>
        <w:gridCol w:w="850"/>
        <w:gridCol w:w="2126"/>
        <w:gridCol w:w="2268"/>
        <w:gridCol w:w="1089"/>
        <w:gridCol w:w="3022"/>
      </w:tblGrid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ind w:left="360"/>
              <w:jc w:val="both"/>
              <w:rPr>
                <w:sz w:val="2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Тип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</w:rPr>
            </w:pPr>
            <w:r w:rsidRPr="00F040E0">
              <w:rPr>
                <w:bCs/>
                <w:szCs w:val="22"/>
                <w:highlight w:val="yellow"/>
              </w:rPr>
              <w:t>Параметр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>Состояние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Обязательность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Примечание</w:t>
            </w:r>
          </w:p>
        </w:tc>
      </w:tr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pStyle w:val="ae"/>
              <w:numPr>
                <w:ilvl w:val="0"/>
                <w:numId w:val="32"/>
              </w:numPr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Банк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  <w:lang w:val="en-US"/>
              </w:rPr>
            </w:pPr>
            <w:r w:rsidRPr="00F040E0">
              <w:rPr>
                <w:bCs/>
                <w:i/>
                <w:iCs/>
                <w:sz w:val="20"/>
                <w:highlight w:val="yellow"/>
                <w:lang w:val="en-US"/>
              </w:rPr>
              <w:t>Combobox</w:t>
            </w:r>
            <w:r w:rsidRPr="00F040E0">
              <w:rPr>
                <w:bCs/>
                <w:i/>
                <w:iCs/>
                <w:sz w:val="20"/>
                <w:highlight w:val="yellow"/>
              </w:rPr>
              <w:t xml:space="preserve"> </w:t>
            </w:r>
            <w:r w:rsidRPr="00F040E0">
              <w:rPr>
                <w:bCs/>
                <w:i/>
                <w:iCs/>
                <w:sz w:val="20"/>
                <w:highlight w:val="yellow"/>
                <w:lang w:val="en-US"/>
              </w:rPr>
              <w:t xml:space="preserve"> c autocomplete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</w:rPr>
            </w:pPr>
            <w:r w:rsidRPr="00F040E0">
              <w:rPr>
                <w:bCs/>
                <w:szCs w:val="22"/>
                <w:highlight w:val="yellow"/>
                <w:lang w:val="en-GB"/>
              </w:rPr>
              <w:t>bankBic</w:t>
            </w:r>
            <w:r w:rsidR="002D50F5" w:rsidRPr="00F040E0">
              <w:rPr>
                <w:bCs/>
                <w:szCs w:val="22"/>
                <w:highlight w:val="yellow"/>
              </w:rPr>
              <w:t xml:space="preserve"> в режиме редактирования, </w:t>
            </w:r>
            <w:r w:rsidR="002D50F5" w:rsidRPr="00F040E0">
              <w:rPr>
                <w:bCs/>
                <w:szCs w:val="22"/>
                <w:highlight w:val="yellow"/>
                <w:lang w:val="en-US"/>
              </w:rPr>
              <w:t>bankname</w:t>
            </w:r>
            <w:r w:rsidR="002D50F5" w:rsidRPr="00F040E0">
              <w:rPr>
                <w:bCs/>
                <w:szCs w:val="22"/>
                <w:highlight w:val="yellow"/>
              </w:rPr>
              <w:t xml:space="preserve">  в режиме просмотра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нет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  <w:lang w:val="en-US"/>
              </w:rPr>
            </w:pPr>
            <w:r w:rsidRPr="00F040E0">
              <w:rPr>
                <w:bCs/>
                <w:sz w:val="20"/>
                <w:highlight w:val="yellow"/>
              </w:rPr>
              <w:t>Выводить подсказку</w:t>
            </w:r>
            <w:r w:rsidRPr="00F040E0">
              <w:rPr>
                <w:bCs/>
                <w:sz w:val="20"/>
                <w:highlight w:val="yellow"/>
                <w:lang w:val="en-US"/>
              </w:rPr>
              <w:t>:</w:t>
            </w: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  <w:lang w:val="en-US"/>
              </w:rPr>
            </w:pP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Введите БИК банка. Допустимые символы для ввода – только цифры.</w:t>
            </w: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 xml:space="preserve">По вводу вызывается </w:t>
            </w:r>
            <w:r w:rsidRPr="00F040E0">
              <w:rPr>
                <w:bCs/>
                <w:sz w:val="20"/>
                <w:highlight w:val="yellow"/>
                <w:lang w:val="en-US"/>
              </w:rPr>
              <w:t>getBank</w:t>
            </w:r>
            <w:r w:rsidRPr="00F040E0">
              <w:rPr>
                <w:bCs/>
                <w:sz w:val="20"/>
                <w:highlight w:val="yellow"/>
              </w:rPr>
              <w:t>(</w:t>
            </w:r>
            <w:r w:rsidRPr="00F040E0">
              <w:rPr>
                <w:bCs/>
                <w:sz w:val="20"/>
                <w:highlight w:val="yellow"/>
                <w:lang w:val="en-US"/>
              </w:rPr>
              <w:t>bankBik</w:t>
            </w:r>
            <w:r w:rsidRPr="00F040E0">
              <w:rPr>
                <w:bCs/>
                <w:sz w:val="20"/>
                <w:highlight w:val="yellow"/>
              </w:rPr>
              <w:t>)</w:t>
            </w:r>
          </w:p>
        </w:tc>
      </w:tr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pStyle w:val="ae"/>
              <w:numPr>
                <w:ilvl w:val="0"/>
                <w:numId w:val="32"/>
              </w:numPr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Корреспондентский счет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2D50F5" w:rsidP="00BF78CE">
            <w:pPr>
              <w:jc w:val="both"/>
              <w:rPr>
                <w:bCs/>
                <w:szCs w:val="22"/>
                <w:highlight w:val="yellow"/>
              </w:rPr>
            </w:pPr>
            <w:r w:rsidRPr="00F040E0">
              <w:rPr>
                <w:bCs/>
                <w:szCs w:val="22"/>
                <w:highlight w:val="yellow"/>
                <w:lang w:val="en-GB"/>
              </w:rPr>
              <w:t>Ks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>просмотр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-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Обновляется по выбору Банка выводится поле из курсора</w:t>
            </w:r>
          </w:p>
        </w:tc>
      </w:tr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pStyle w:val="ae"/>
              <w:numPr>
                <w:ilvl w:val="0"/>
                <w:numId w:val="32"/>
              </w:numPr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Получатель (отделение банка)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  <w:lang w:val="en-GB"/>
              </w:rPr>
            </w:pPr>
            <w:r w:rsidRPr="00F040E0">
              <w:rPr>
                <w:bCs/>
                <w:szCs w:val="22"/>
                <w:highlight w:val="yellow"/>
                <w:lang w:val="en-GB"/>
              </w:rPr>
              <w:t>recipient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 xml:space="preserve">редактирование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Да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</w:p>
        </w:tc>
      </w:tr>
      <w:tr w:rsidR="00344AF2" w:rsidRPr="002D50F5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ind w:left="360"/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Расчетный счет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  <w:lang w:val="en-US"/>
              </w:rPr>
            </w:pPr>
            <w:r w:rsidRPr="00F040E0">
              <w:rPr>
                <w:bCs/>
                <w:szCs w:val="22"/>
                <w:highlight w:val="yellow"/>
                <w:lang w:val="en-US"/>
              </w:rPr>
              <w:t>settlementAccount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 xml:space="preserve">редактирование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Да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 xml:space="preserve">Длина строго 20 символов, только цифры </w:t>
            </w: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  <w:lang w:val="en-US"/>
              </w:rPr>
            </w:pPr>
            <w:r w:rsidRPr="00F040E0">
              <w:rPr>
                <w:bCs/>
                <w:sz w:val="20"/>
                <w:highlight w:val="yellow"/>
              </w:rPr>
              <w:t>Маска</w:t>
            </w:r>
            <w:r w:rsidRPr="00F040E0">
              <w:rPr>
                <w:bCs/>
                <w:sz w:val="20"/>
                <w:highlight w:val="yellow"/>
                <w:lang w:val="en-US"/>
              </w:rPr>
              <w:t>:</w:t>
            </w:r>
          </w:p>
          <w:p w:rsidR="00344AF2" w:rsidRPr="002D50F5" w:rsidRDefault="00344AF2" w:rsidP="00BF78CE">
            <w:pPr>
              <w:jc w:val="both"/>
              <w:rPr>
                <w:bCs/>
                <w:sz w:val="20"/>
                <w:lang w:val="en-US"/>
              </w:rPr>
            </w:pPr>
            <w:r w:rsidRPr="00F040E0">
              <w:rPr>
                <w:bCs/>
                <w:sz w:val="20"/>
                <w:highlight w:val="yellow"/>
                <w:lang w:val="en-US"/>
              </w:rPr>
              <w:t>40***810************</w:t>
            </w:r>
          </w:p>
        </w:tc>
      </w:tr>
    </w:tbl>
    <w:p w:rsidR="00344AF2" w:rsidRPr="002D50F5" w:rsidRDefault="00344AF2" w:rsidP="00344AF2">
      <w:pPr>
        <w:spacing w:before="120"/>
        <w:jc w:val="both"/>
      </w:pPr>
    </w:p>
    <w:p w:rsidR="00344AF2" w:rsidRPr="002D50F5" w:rsidRDefault="00344AF2" w:rsidP="00F66A05">
      <w:pPr>
        <w:spacing w:before="120"/>
        <w:jc w:val="both"/>
      </w:pPr>
    </w:p>
    <w:p w:rsidR="00344AF2" w:rsidRDefault="00344AF2" w:rsidP="00F66A05">
      <w:pPr>
        <w:spacing w:before="120"/>
        <w:jc w:val="both"/>
      </w:pPr>
    </w:p>
    <w:p w:rsidR="00E713E7" w:rsidRDefault="001F6FE2" w:rsidP="00F66A05">
      <w:pPr>
        <w:spacing w:before="120"/>
        <w:jc w:val="both"/>
      </w:pPr>
      <w:r>
        <w:t>Необходимо обеспечить поиска поставщика по следующим атрибутам:</w:t>
      </w:r>
    </w:p>
    <w:p w:rsidR="001F6FE2" w:rsidRDefault="001F6FE2" w:rsidP="00F66A05">
      <w:pPr>
        <w:spacing w:before="120"/>
        <w:jc w:val="both"/>
      </w:pPr>
      <w:r>
        <w:t xml:space="preserve">- </w:t>
      </w:r>
      <w:r w:rsidR="00FA06F5">
        <w:t>идентификатор поставщика</w:t>
      </w:r>
      <w:r>
        <w:t xml:space="preserve"> – по </w:t>
      </w:r>
      <w:r w:rsidR="00FA06F5">
        <w:t>точному соответствию</w:t>
      </w:r>
      <w:r>
        <w:t>;</w:t>
      </w:r>
    </w:p>
    <w:p w:rsidR="001F6FE2" w:rsidRDefault="001F6FE2" w:rsidP="00F66A05">
      <w:pPr>
        <w:spacing w:before="120"/>
        <w:jc w:val="both"/>
      </w:pPr>
      <w:r>
        <w:t>- наименование поставщика – по вхождению символов без учета регистра</w:t>
      </w:r>
      <w:r w:rsidR="00965289">
        <w:t>;</w:t>
      </w:r>
    </w:p>
    <w:p w:rsidR="00965289" w:rsidRDefault="00965289" w:rsidP="00F66A05">
      <w:pPr>
        <w:spacing w:before="120"/>
        <w:jc w:val="both"/>
      </w:pPr>
      <w:r>
        <w:t>- дат</w:t>
      </w:r>
      <w:r w:rsidR="00571E0E">
        <w:t>а</w:t>
      </w:r>
      <w:r>
        <w:t xml:space="preserve"> действия договора</w:t>
      </w:r>
      <w:r w:rsidR="00571E0E">
        <w:t xml:space="preserve"> – по диапазону дат</w:t>
      </w:r>
      <w:r>
        <w:t>;</w:t>
      </w:r>
    </w:p>
    <w:p w:rsidR="00965289" w:rsidRDefault="00965289" w:rsidP="00F66A05">
      <w:pPr>
        <w:spacing w:before="120"/>
        <w:jc w:val="both"/>
      </w:pPr>
      <w:r>
        <w:t xml:space="preserve">- </w:t>
      </w:r>
      <w:r w:rsidR="00571E0E" w:rsidRPr="00C224A6">
        <w:t>безальтернативный поставщик</w:t>
      </w:r>
      <w:r w:rsidR="00571E0E">
        <w:t>.</w:t>
      </w:r>
    </w:p>
    <w:p w:rsidR="007B6545" w:rsidRDefault="007B6545" w:rsidP="00F66A05">
      <w:pPr>
        <w:spacing w:before="120"/>
        <w:jc w:val="both"/>
      </w:pPr>
    </w:p>
    <w:p w:rsidR="007B6545" w:rsidRDefault="00D74CB6" w:rsidP="00F66A05">
      <w:pPr>
        <w:spacing w:before="120"/>
        <w:jc w:val="both"/>
      </w:pPr>
      <w:r>
        <w:t>С помощью утилит тестирования на уровне базы данных создать тесты:</w:t>
      </w:r>
    </w:p>
    <w:p w:rsidR="00D74CB6" w:rsidRDefault="00D74CB6" w:rsidP="00F66A05">
      <w:pPr>
        <w:spacing w:before="120"/>
        <w:jc w:val="both"/>
      </w:pPr>
      <w:r>
        <w:t>- создания поставщика;</w:t>
      </w:r>
    </w:p>
    <w:p w:rsidR="00D74CB6" w:rsidRDefault="00D74CB6" w:rsidP="00F66A05">
      <w:pPr>
        <w:spacing w:before="120"/>
        <w:jc w:val="both"/>
      </w:pPr>
      <w:r>
        <w:lastRenderedPageBreak/>
        <w:t>- редактирования поставщика;</w:t>
      </w:r>
    </w:p>
    <w:p w:rsidR="00D74CB6" w:rsidRDefault="00D74CB6" w:rsidP="00F66A05">
      <w:pPr>
        <w:spacing w:before="120"/>
        <w:jc w:val="both"/>
      </w:pPr>
      <w:r>
        <w:t>- поиска поставщика по двум комбинациям атрибутов поиска;</w:t>
      </w:r>
    </w:p>
    <w:p w:rsidR="00D74CB6" w:rsidRDefault="00D74CB6" w:rsidP="00F66A05">
      <w:pPr>
        <w:spacing w:before="120"/>
        <w:jc w:val="both"/>
      </w:pPr>
      <w:r>
        <w:t>- удаления поставщика.</w:t>
      </w:r>
    </w:p>
    <w:p w:rsidR="00D74CB6" w:rsidRDefault="00D74CB6" w:rsidP="00F66A05">
      <w:pPr>
        <w:spacing w:before="120"/>
        <w:jc w:val="both"/>
      </w:pPr>
    </w:p>
    <w:p w:rsidR="00344AF2" w:rsidRDefault="00344AF2" w:rsidP="00F66A05">
      <w:pPr>
        <w:spacing w:before="120"/>
        <w:jc w:val="both"/>
      </w:pPr>
    </w:p>
    <w:p w:rsidR="00344AF2" w:rsidRDefault="00344AF2" w:rsidP="00F66A05">
      <w:pPr>
        <w:spacing w:before="120"/>
        <w:jc w:val="both"/>
      </w:pPr>
    </w:p>
    <w:p w:rsidR="00D74CB6" w:rsidRPr="00F66A05" w:rsidRDefault="00D74CB6" w:rsidP="00F66A05">
      <w:pPr>
        <w:spacing w:before="120"/>
        <w:jc w:val="both"/>
      </w:pPr>
      <w:r>
        <w:t xml:space="preserve">На уровне базы данных создать скрипт первоначального заполнения данных </w:t>
      </w:r>
      <w:r w:rsidR="00D10952">
        <w:t>о поставщиках с различными атрибутами</w:t>
      </w:r>
      <w:r>
        <w:t xml:space="preserve"> – 10 записей.</w:t>
      </w:r>
    </w:p>
    <w:p w:rsidR="00A34562" w:rsidRPr="003B0AA1" w:rsidRDefault="00A34562" w:rsidP="00AB5BD7">
      <w:pPr>
        <w:spacing w:before="120"/>
        <w:jc w:val="both"/>
      </w:pPr>
    </w:p>
    <w:p w:rsidR="00AB5BD7" w:rsidRDefault="00AB5BD7" w:rsidP="00AB5BD7">
      <w:pPr>
        <w:pStyle w:val="3"/>
      </w:pPr>
      <w:bookmarkStart w:id="13" w:name="_Toc410314530"/>
      <w:r>
        <w:t>Товар</w:t>
      </w:r>
      <w:bookmarkEnd w:id="13"/>
    </w:p>
    <w:p w:rsidR="00452138" w:rsidRDefault="00452138" w:rsidP="00AB5BD7">
      <w:pPr>
        <w:spacing w:before="120"/>
        <w:jc w:val="both"/>
      </w:pPr>
      <w:r>
        <w:t>Необходимо создать форму для внесения и редактирования информации о товарах конкретного поставщика (дочерняя к поставщикам форма).</w:t>
      </w:r>
    </w:p>
    <w:p w:rsidR="00AB5BD7" w:rsidRDefault="009F5D64" w:rsidP="00AB5BD7">
      <w:pPr>
        <w:spacing w:before="120"/>
        <w:jc w:val="both"/>
      </w:pPr>
      <w:r>
        <w:t>Работа с данными о товарах возможна только при наличии у пользователя соответствующей роли.</w:t>
      </w:r>
    </w:p>
    <w:p w:rsidR="009F5D64" w:rsidRPr="001500D6" w:rsidRDefault="009F5D64" w:rsidP="00AB5BD7">
      <w:pPr>
        <w:spacing w:before="120"/>
        <w:jc w:val="both"/>
      </w:pPr>
      <w:r>
        <w:t>Атрибуты товаров:</w:t>
      </w:r>
    </w:p>
    <w:p w:rsidR="009F5D64" w:rsidRDefault="009F5D64" w:rsidP="00AB5BD7">
      <w:pPr>
        <w:spacing w:before="120"/>
        <w:jc w:val="both"/>
      </w:pPr>
      <w:r>
        <w:t xml:space="preserve">- </w:t>
      </w:r>
      <w:r w:rsidR="003F635E">
        <w:t>наименование товара – уникальное в рамках поставщика символьное поле длинной 255 символов;</w:t>
      </w:r>
    </w:p>
    <w:p w:rsidR="003F635E" w:rsidRPr="002936A1" w:rsidRDefault="008A3D0F" w:rsidP="00AB5BD7">
      <w:pPr>
        <w:spacing w:before="120"/>
        <w:jc w:val="both"/>
      </w:pPr>
      <w:r>
        <w:t xml:space="preserve">- </w:t>
      </w:r>
      <w:r w:rsidR="00D06D2E">
        <w:t>goo</w:t>
      </w:r>
      <w:r w:rsidR="00D06D2E">
        <w:rPr>
          <w:lang w:val="en-US"/>
        </w:rPr>
        <w:t>ds</w:t>
      </w:r>
      <w:r w:rsidR="00D06D2E" w:rsidRPr="00D06D2E">
        <w:t>_</w:t>
      </w:r>
      <w:r w:rsidR="002936A1" w:rsidRPr="002936A1">
        <w:rPr>
          <w:lang w:val="en-US"/>
        </w:rPr>
        <w:t>photo</w:t>
      </w:r>
      <w:r w:rsidR="002936A1">
        <w:t xml:space="preserve"> –</w:t>
      </w:r>
      <w:r w:rsidR="003F635E">
        <w:t xml:space="preserve"> </w:t>
      </w:r>
      <w:r w:rsidR="002936A1">
        <w:t xml:space="preserve">необязательное поле </w:t>
      </w:r>
      <w:r w:rsidR="00E00A50">
        <w:t>фото</w:t>
      </w:r>
      <w:r w:rsidR="002936A1" w:rsidRPr="002936A1">
        <w:t xml:space="preserve"> товара</w:t>
      </w:r>
      <w:r w:rsidR="00E00A50">
        <w:t xml:space="preserve"> – </w:t>
      </w:r>
      <w:r w:rsidR="00E00A50">
        <w:rPr>
          <w:lang w:val="en-US"/>
        </w:rPr>
        <w:t>blob</w:t>
      </w:r>
      <w:r w:rsidR="00E00A50" w:rsidRPr="00E00A50">
        <w:t xml:space="preserve"> поле (</w:t>
      </w:r>
      <w:r w:rsidR="00E00A50" w:rsidRPr="00E00A50">
        <w:rPr>
          <w:lang w:val="en-US"/>
        </w:rPr>
        <w:t>JepImageField</w:t>
      </w:r>
      <w:r w:rsidR="00E00A50" w:rsidRPr="00E00A50">
        <w:t>)</w:t>
      </w:r>
      <w:r>
        <w:t>;</w:t>
      </w:r>
    </w:p>
    <w:p w:rsidR="002936A1" w:rsidRDefault="008A3D0F" w:rsidP="00AB5BD7">
      <w:pPr>
        <w:spacing w:before="120"/>
        <w:jc w:val="both"/>
      </w:pPr>
      <w:r>
        <w:t xml:space="preserve">- </w:t>
      </w:r>
      <w:r w:rsidR="00D06D2E">
        <w:t>goo</w:t>
      </w:r>
      <w:r w:rsidR="00D06D2E">
        <w:rPr>
          <w:lang w:val="en-US"/>
        </w:rPr>
        <w:t>ds</w:t>
      </w:r>
      <w:r w:rsidR="00D06D2E" w:rsidRPr="00D06D2E">
        <w:t>_</w:t>
      </w:r>
      <w:r w:rsidR="00133C2A" w:rsidRPr="002936A1">
        <w:rPr>
          <w:lang w:val="en-US"/>
        </w:rPr>
        <w:t>photo</w:t>
      </w:r>
      <w:r w:rsidR="002936A1" w:rsidRPr="002936A1">
        <w:t xml:space="preserve">_mime_type – </w:t>
      </w:r>
      <w:r w:rsidR="002936A1">
        <w:t xml:space="preserve">служебное необязательное поле </w:t>
      </w:r>
      <w:r w:rsidR="00980510">
        <w:t xml:space="preserve">- </w:t>
      </w:r>
      <w:r w:rsidR="002936A1">
        <w:rPr>
          <w:lang w:val="en-US"/>
        </w:rPr>
        <w:t>mime</w:t>
      </w:r>
      <w:r w:rsidR="002936A1" w:rsidRPr="002936A1">
        <w:t xml:space="preserve"> </w:t>
      </w:r>
      <w:r w:rsidR="002936A1">
        <w:rPr>
          <w:lang w:val="en-US"/>
        </w:rPr>
        <w:t>type</w:t>
      </w:r>
      <w:r w:rsidR="002936A1" w:rsidRPr="002936A1">
        <w:t xml:space="preserve"> </w:t>
      </w:r>
      <w:r w:rsidR="002936A1">
        <w:t>фото товара, символьное длинной 70 символов;</w:t>
      </w:r>
    </w:p>
    <w:p w:rsidR="002936A1" w:rsidRDefault="008A3D0F" w:rsidP="00AB5BD7">
      <w:pPr>
        <w:spacing w:before="120"/>
        <w:jc w:val="both"/>
      </w:pPr>
      <w:r>
        <w:t xml:space="preserve">- </w:t>
      </w:r>
      <w:r w:rsidR="00D06D2E">
        <w:t>goo</w:t>
      </w:r>
      <w:r w:rsidR="00D06D2E">
        <w:rPr>
          <w:lang w:val="en-US"/>
        </w:rPr>
        <w:t>ds</w:t>
      </w:r>
      <w:r w:rsidR="00D06D2E" w:rsidRPr="00D06D2E">
        <w:t>_</w:t>
      </w:r>
      <w:r w:rsidR="00133C2A" w:rsidRPr="002936A1">
        <w:rPr>
          <w:lang w:val="en-US"/>
        </w:rPr>
        <w:t>photo</w:t>
      </w:r>
      <w:r w:rsidR="00BB710F" w:rsidRPr="00BB710F">
        <w:t>_</w:t>
      </w:r>
      <w:r w:rsidR="00B40D2B">
        <w:rPr>
          <w:lang w:val="en-US"/>
        </w:rPr>
        <w:t>exten</w:t>
      </w:r>
      <w:r w:rsidR="0012500C">
        <w:rPr>
          <w:lang w:val="en-US"/>
        </w:rPr>
        <w:t>s</w:t>
      </w:r>
      <w:r w:rsidR="00B40D2B">
        <w:rPr>
          <w:lang w:val="en-US"/>
        </w:rPr>
        <w:t>ion</w:t>
      </w:r>
      <w:r w:rsidR="00BB710F">
        <w:t xml:space="preserve"> – служебное необязательное поле </w:t>
      </w:r>
      <w:r w:rsidR="00980510">
        <w:t xml:space="preserve">- </w:t>
      </w:r>
      <w:r w:rsidR="00BB710F">
        <w:t>окончание файла фото товара, символьное длинной 25 символов;</w:t>
      </w:r>
    </w:p>
    <w:p w:rsidR="009E0720" w:rsidRPr="002936A1" w:rsidRDefault="008A3D0F" w:rsidP="009E0720">
      <w:pPr>
        <w:spacing w:before="120"/>
        <w:jc w:val="both"/>
      </w:pPr>
      <w:r>
        <w:t xml:space="preserve">- </w:t>
      </w:r>
      <w:r w:rsidR="00804CB1">
        <w:t>goo</w:t>
      </w:r>
      <w:r w:rsidR="00804CB1">
        <w:rPr>
          <w:lang w:val="en-US"/>
        </w:rPr>
        <w:t>ds</w:t>
      </w:r>
      <w:r w:rsidR="00804CB1" w:rsidRPr="00804CB1">
        <w:t>_</w:t>
      </w:r>
      <w:r w:rsidR="009E0720" w:rsidRPr="009E0720">
        <w:rPr>
          <w:lang w:val="en-US"/>
        </w:rPr>
        <w:t>portfolio</w:t>
      </w:r>
      <w:r w:rsidR="009E0720">
        <w:t xml:space="preserve"> – необязательное поле </w:t>
      </w:r>
      <w:r w:rsidR="00365CA6">
        <w:t>сп</w:t>
      </w:r>
      <w:r w:rsidR="00BF7C83">
        <w:t>е</w:t>
      </w:r>
      <w:r w:rsidR="00365CA6">
        <w:t>цификация</w:t>
      </w:r>
      <w:r w:rsidR="009E0720" w:rsidRPr="002936A1">
        <w:t xml:space="preserve"> товара</w:t>
      </w:r>
      <w:r w:rsidR="009E0720">
        <w:t xml:space="preserve"> – </w:t>
      </w:r>
      <w:r w:rsidR="009E0720">
        <w:rPr>
          <w:lang w:val="en-US"/>
        </w:rPr>
        <w:t>blob</w:t>
      </w:r>
      <w:r w:rsidR="009E0720" w:rsidRPr="00E00A50">
        <w:t xml:space="preserve"> поле (</w:t>
      </w:r>
      <w:r w:rsidR="00BF7C83" w:rsidRPr="00BF7C83">
        <w:rPr>
          <w:lang w:val="en-US"/>
        </w:rPr>
        <w:t>JepFileField</w:t>
      </w:r>
      <w:r w:rsidR="009E0720" w:rsidRPr="00E00A50">
        <w:t>)</w:t>
      </w:r>
      <w:r>
        <w:t>;</w:t>
      </w:r>
    </w:p>
    <w:p w:rsidR="009E0720" w:rsidRDefault="008A3D0F" w:rsidP="009E0720">
      <w:pPr>
        <w:spacing w:before="120"/>
        <w:jc w:val="both"/>
      </w:pPr>
      <w:r>
        <w:t xml:space="preserve">- </w:t>
      </w:r>
      <w:r w:rsidR="00804CB1">
        <w:t>goo</w:t>
      </w:r>
      <w:r w:rsidR="00804CB1">
        <w:rPr>
          <w:lang w:val="en-US"/>
        </w:rPr>
        <w:t>ds</w:t>
      </w:r>
      <w:r w:rsidR="00804CB1" w:rsidRPr="00804CB1">
        <w:t>_</w:t>
      </w:r>
      <w:r w:rsidR="009E0720" w:rsidRPr="009E0720">
        <w:t>portfolio</w:t>
      </w:r>
      <w:r w:rsidR="009E0720" w:rsidRPr="002936A1">
        <w:t xml:space="preserve">_mime_type – </w:t>
      </w:r>
      <w:r w:rsidR="009E0720">
        <w:t xml:space="preserve">служебное необязательное поле - </w:t>
      </w:r>
      <w:r w:rsidR="009E0720">
        <w:rPr>
          <w:lang w:val="en-US"/>
        </w:rPr>
        <w:t>mime</w:t>
      </w:r>
      <w:r w:rsidR="009E0720" w:rsidRPr="002936A1">
        <w:t xml:space="preserve"> </w:t>
      </w:r>
      <w:r w:rsidR="009E0720">
        <w:rPr>
          <w:lang w:val="en-US"/>
        </w:rPr>
        <w:t>type</w:t>
      </w:r>
      <w:r w:rsidR="009E0720" w:rsidRPr="002936A1">
        <w:t xml:space="preserve"> </w:t>
      </w:r>
      <w:r w:rsidR="003B0B85">
        <w:t>спецификации</w:t>
      </w:r>
      <w:r w:rsidR="009E0720">
        <w:t xml:space="preserve"> товара, символьное длинной 70 символов;</w:t>
      </w:r>
    </w:p>
    <w:p w:rsidR="009E0720" w:rsidRDefault="008A3D0F" w:rsidP="009E0720">
      <w:pPr>
        <w:spacing w:before="120"/>
        <w:jc w:val="both"/>
      </w:pPr>
      <w:r>
        <w:t xml:space="preserve">- </w:t>
      </w:r>
      <w:r w:rsidR="00804CB1">
        <w:t>goo</w:t>
      </w:r>
      <w:r w:rsidR="00804CB1">
        <w:rPr>
          <w:lang w:val="en-US"/>
        </w:rPr>
        <w:t>ds</w:t>
      </w:r>
      <w:r w:rsidR="00804CB1" w:rsidRPr="00804CB1">
        <w:t>_</w:t>
      </w:r>
      <w:r w:rsidR="009E0720" w:rsidRPr="009E0720">
        <w:t>portfolio</w:t>
      </w:r>
      <w:r w:rsidR="009E0720" w:rsidRPr="00BB710F">
        <w:t>_</w:t>
      </w:r>
      <w:r w:rsidR="00EA2198">
        <w:rPr>
          <w:lang w:val="en-US"/>
        </w:rPr>
        <w:t>exten</w:t>
      </w:r>
      <w:r w:rsidR="0012500C">
        <w:rPr>
          <w:lang w:val="en-US"/>
        </w:rPr>
        <w:t>s</w:t>
      </w:r>
      <w:r w:rsidR="00EA2198">
        <w:rPr>
          <w:lang w:val="en-US"/>
        </w:rPr>
        <w:t>ion</w:t>
      </w:r>
      <w:r w:rsidR="009E0720">
        <w:t xml:space="preserve"> – служебное необязательное поле - окончание файла </w:t>
      </w:r>
      <w:r w:rsidR="003B0B85">
        <w:t>спецификации</w:t>
      </w:r>
      <w:r w:rsidR="009E0720">
        <w:t xml:space="preserve"> товара, символьное длинной 25 символов;</w:t>
      </w:r>
    </w:p>
    <w:p w:rsidR="00255C68" w:rsidRDefault="008A3D0F" w:rsidP="00AB5BD7">
      <w:pPr>
        <w:spacing w:before="120"/>
        <w:jc w:val="both"/>
      </w:pPr>
      <w:r>
        <w:t xml:space="preserve">- </w:t>
      </w:r>
      <w:r w:rsidR="00292680">
        <w:t>тип товара (</w:t>
      </w:r>
      <w:r w:rsidR="00292680" w:rsidRPr="00292680">
        <w:t>JepComboBoxField</w:t>
      </w:r>
      <w:r w:rsidR="00292680">
        <w:t xml:space="preserve">) – код типа товара из справочника </w:t>
      </w:r>
      <w:r w:rsidR="00F37094">
        <w:t>«</w:t>
      </w:r>
      <w:r w:rsidR="00292680">
        <w:t>Тип товара</w:t>
      </w:r>
      <w:r w:rsidR="00F37094">
        <w:t>»</w:t>
      </w:r>
      <w:r w:rsidR="00292680">
        <w:t>;</w:t>
      </w:r>
    </w:p>
    <w:p w:rsidR="008A3D0F" w:rsidRDefault="00A935C2" w:rsidP="00AB5BD7">
      <w:pPr>
        <w:spacing w:before="120"/>
        <w:jc w:val="both"/>
      </w:pPr>
      <w:r>
        <w:t xml:space="preserve">- </w:t>
      </w:r>
      <w:r w:rsidR="00056CA1">
        <w:t>сегмент товара – поле множественного выбора (</w:t>
      </w:r>
      <w:r w:rsidR="00056CA1" w:rsidRPr="00056CA1">
        <w:t>JepListField</w:t>
      </w:r>
      <w:r w:rsidR="00056CA1">
        <w:t>) – организуется в виде подчиненной к товарам сущности, значения в которую набираются из справочника «Сегмент товара»;</w:t>
      </w:r>
    </w:p>
    <w:p w:rsidR="00056CA1" w:rsidRDefault="00056CA1" w:rsidP="00AB5BD7">
      <w:pPr>
        <w:spacing w:before="120"/>
        <w:jc w:val="both"/>
      </w:pPr>
      <w:r>
        <w:t xml:space="preserve">- </w:t>
      </w:r>
      <w:r w:rsidR="00794A1D">
        <w:t>тип мотивации</w:t>
      </w:r>
      <w:r w:rsidR="00072EAD">
        <w:t xml:space="preserve"> (</w:t>
      </w:r>
      <w:r w:rsidR="00072EAD" w:rsidRPr="00072EAD">
        <w:t>JepRadioField</w:t>
      </w:r>
      <w:r w:rsidR="00072EAD">
        <w:t>)</w:t>
      </w:r>
      <w:r w:rsidR="00FE66C1">
        <w:t xml:space="preserve"> – код типа мотивации из справочника «</w:t>
      </w:r>
      <w:r w:rsidR="00794A1D">
        <w:t>Тип мотивации</w:t>
      </w:r>
      <w:r w:rsidR="00FE66C1">
        <w:t>», значение по умолчанию – «Обычн</w:t>
      </w:r>
      <w:r w:rsidR="00B63191">
        <w:t>ая мотивация</w:t>
      </w:r>
      <w:r w:rsidR="00FE66C1">
        <w:t>»;</w:t>
      </w:r>
    </w:p>
    <w:p w:rsidR="00BA2E1D" w:rsidRDefault="00BA2E1D" w:rsidP="00AB5BD7">
      <w:pPr>
        <w:spacing w:before="120"/>
        <w:jc w:val="both"/>
      </w:pPr>
      <w:r>
        <w:t>- единицы измерения (</w:t>
      </w:r>
      <w:r w:rsidRPr="00BA2E1D">
        <w:t>JepComboBoxField)</w:t>
      </w:r>
      <w:r>
        <w:t xml:space="preserve"> – код единицы измерения из справочника «Единицы измерения»;</w:t>
      </w:r>
    </w:p>
    <w:p w:rsidR="00B707C3" w:rsidRPr="00B707C3" w:rsidRDefault="00B707C3" w:rsidP="00AB5BD7">
      <w:pPr>
        <w:spacing w:before="120"/>
        <w:jc w:val="both"/>
      </w:pPr>
      <w:r>
        <w:t xml:space="preserve">- закупочная </w:t>
      </w:r>
      <w:r w:rsidR="00FC000B">
        <w:t>цена</w:t>
      </w:r>
      <w:r>
        <w:t xml:space="preserve"> </w:t>
      </w:r>
      <w:r w:rsidRPr="00B707C3">
        <w:t>(JepMoneyField)</w:t>
      </w:r>
      <w:r>
        <w:t xml:space="preserve"> – поле типа </w:t>
      </w:r>
      <w:r>
        <w:rPr>
          <w:lang w:val="en-US"/>
        </w:rPr>
        <w:t>number</w:t>
      </w:r>
      <w:r w:rsidRPr="00B707C3">
        <w:t>(15,2);</w:t>
      </w:r>
    </w:p>
    <w:p w:rsidR="00B707C3" w:rsidRDefault="00DB0C2C" w:rsidP="00AB5BD7">
      <w:pPr>
        <w:spacing w:before="120"/>
        <w:jc w:val="both"/>
      </w:pPr>
      <w:r w:rsidRPr="00FB004E">
        <w:t xml:space="preserve">- </w:t>
      </w:r>
      <w:r>
        <w:t xml:space="preserve">принадлежность к каталогу </w:t>
      </w:r>
      <w:r w:rsidR="00FB004E">
        <w:t>–</w:t>
      </w:r>
      <w:r>
        <w:t xml:space="preserve"> </w:t>
      </w:r>
      <w:r w:rsidR="00FB004E">
        <w:t xml:space="preserve">поле множественного выбора </w:t>
      </w:r>
      <w:r w:rsidR="00FB004E" w:rsidRPr="00DB0C2C">
        <w:t>(JepTreeField)</w:t>
      </w:r>
      <w:r w:rsidR="00FB004E">
        <w:t xml:space="preserve"> – организуется в виде подчиненной к товарам сущности, значения в которую набираются из древовидного справочника  «Каталог товаров».</w:t>
      </w:r>
    </w:p>
    <w:p w:rsidR="00CA7505" w:rsidRDefault="00CA7505" w:rsidP="00AB5BD7">
      <w:pPr>
        <w:spacing w:before="120"/>
        <w:jc w:val="both"/>
      </w:pPr>
    </w:p>
    <w:p w:rsidR="00CA7505" w:rsidRDefault="00CA7505" w:rsidP="00AB5BD7">
      <w:pPr>
        <w:spacing w:before="120"/>
        <w:jc w:val="both"/>
      </w:pPr>
      <w:r>
        <w:lastRenderedPageBreak/>
        <w:t>Необходимо обеспечить поиск товара по следующим атрибутам:</w:t>
      </w:r>
    </w:p>
    <w:p w:rsidR="00CA7505" w:rsidRDefault="00CA7505" w:rsidP="00AB5BD7">
      <w:pPr>
        <w:spacing w:before="120"/>
        <w:jc w:val="both"/>
      </w:pPr>
      <w:r>
        <w:t>-</w:t>
      </w:r>
      <w:r w:rsidR="0000191D">
        <w:t xml:space="preserve"> идентификатор поставщика – по точному соответствию;</w:t>
      </w:r>
    </w:p>
    <w:p w:rsidR="0000191D" w:rsidRPr="00DB0C2C" w:rsidRDefault="00977920" w:rsidP="00AB5BD7">
      <w:pPr>
        <w:spacing w:before="120"/>
        <w:jc w:val="both"/>
      </w:pPr>
      <w:r>
        <w:t>- наименование товара – по вхождению символов без учета регистра;</w:t>
      </w:r>
    </w:p>
    <w:p w:rsidR="00FE66C1" w:rsidRDefault="003B1CF5" w:rsidP="00AB5BD7">
      <w:pPr>
        <w:spacing w:before="120"/>
        <w:jc w:val="both"/>
      </w:pPr>
      <w:r>
        <w:t>- тип товара;</w:t>
      </w:r>
    </w:p>
    <w:p w:rsidR="003B1CF5" w:rsidRDefault="003B1CF5" w:rsidP="00AB5BD7">
      <w:pPr>
        <w:spacing w:before="120"/>
        <w:jc w:val="both"/>
      </w:pPr>
      <w:r>
        <w:t xml:space="preserve">- </w:t>
      </w:r>
      <w:r w:rsidR="00490EAF">
        <w:t>сегмент товара</w:t>
      </w:r>
      <w:r w:rsidR="00421F2A">
        <w:t xml:space="preserve"> – идентификаторы сегментов товара через запятую</w:t>
      </w:r>
      <w:r w:rsidR="00490EAF">
        <w:t>;</w:t>
      </w:r>
    </w:p>
    <w:p w:rsidR="00490EAF" w:rsidRDefault="00490EAF" w:rsidP="00AB5BD7">
      <w:pPr>
        <w:spacing w:before="120"/>
        <w:jc w:val="both"/>
      </w:pPr>
      <w:r>
        <w:t>- принадлежность к каталогу</w:t>
      </w:r>
      <w:r w:rsidR="00421F2A">
        <w:t xml:space="preserve"> - идентификаторы разделов каталога товаров через запятую</w:t>
      </w:r>
      <w:r w:rsidR="00D53DFA">
        <w:t xml:space="preserve">, выводятся </w:t>
      </w:r>
      <w:r w:rsidR="00F811CC">
        <w:t xml:space="preserve">также </w:t>
      </w:r>
      <w:r w:rsidR="00D53DFA">
        <w:t xml:space="preserve">все товары, принадлежащие всем дочерним узлам из </w:t>
      </w:r>
      <w:r w:rsidR="00F811CC">
        <w:t>у</w:t>
      </w:r>
      <w:r w:rsidR="00D53DFA">
        <w:t>казанных</w:t>
      </w:r>
      <w:r>
        <w:t>.</w:t>
      </w:r>
    </w:p>
    <w:p w:rsidR="00E53E0D" w:rsidRDefault="00E53E0D" w:rsidP="00AB5BD7">
      <w:pPr>
        <w:spacing w:before="120"/>
        <w:jc w:val="both"/>
      </w:pPr>
    </w:p>
    <w:p w:rsidR="00E53E0D" w:rsidRDefault="00E53E0D" w:rsidP="00E53E0D">
      <w:pPr>
        <w:spacing w:before="120"/>
        <w:jc w:val="both"/>
      </w:pPr>
      <w:r>
        <w:t>С помощью утилит тестирования на уровне базы данных создать тесты:</w:t>
      </w:r>
    </w:p>
    <w:p w:rsidR="00E53E0D" w:rsidRDefault="00E53E0D" w:rsidP="00E53E0D">
      <w:pPr>
        <w:spacing w:before="120"/>
        <w:jc w:val="both"/>
      </w:pPr>
      <w:r>
        <w:t xml:space="preserve">- создания </w:t>
      </w:r>
      <w:r w:rsidR="001D74BF">
        <w:t>товара</w:t>
      </w:r>
      <w:r>
        <w:t>;</w:t>
      </w:r>
    </w:p>
    <w:p w:rsidR="00E53E0D" w:rsidRDefault="00E53E0D" w:rsidP="00E53E0D">
      <w:pPr>
        <w:spacing w:before="120"/>
        <w:jc w:val="both"/>
      </w:pPr>
      <w:r>
        <w:t xml:space="preserve">- редактирования </w:t>
      </w:r>
      <w:r w:rsidR="001D74BF">
        <w:t>товара</w:t>
      </w:r>
      <w:r>
        <w:t>;</w:t>
      </w:r>
    </w:p>
    <w:p w:rsidR="00E53E0D" w:rsidRDefault="00E53E0D" w:rsidP="00E53E0D">
      <w:pPr>
        <w:spacing w:before="120"/>
        <w:jc w:val="both"/>
      </w:pPr>
      <w:r>
        <w:t xml:space="preserve">- поиска </w:t>
      </w:r>
      <w:r w:rsidR="001D74BF">
        <w:t>товара заданного поставщика</w:t>
      </w:r>
      <w:r>
        <w:t xml:space="preserve"> по двум комбинациям атрибутов поиска;</w:t>
      </w:r>
    </w:p>
    <w:p w:rsidR="00E53E0D" w:rsidRDefault="00E53E0D" w:rsidP="00E53E0D">
      <w:pPr>
        <w:spacing w:before="120"/>
        <w:jc w:val="both"/>
      </w:pPr>
      <w:r>
        <w:t xml:space="preserve">- удаления </w:t>
      </w:r>
      <w:r w:rsidR="001D74BF">
        <w:t>товара</w:t>
      </w:r>
      <w:r>
        <w:t>.</w:t>
      </w:r>
    </w:p>
    <w:p w:rsidR="00E53E0D" w:rsidRDefault="00E53E0D" w:rsidP="00E53E0D">
      <w:pPr>
        <w:spacing w:before="120"/>
        <w:jc w:val="both"/>
      </w:pPr>
    </w:p>
    <w:p w:rsidR="00E53E0D" w:rsidRDefault="00E53E0D" w:rsidP="00E53E0D">
      <w:pPr>
        <w:spacing w:before="120"/>
        <w:jc w:val="both"/>
      </w:pPr>
      <w:r>
        <w:t xml:space="preserve">На уровне базы данных создать скрипт первоначального заполнения данных о </w:t>
      </w:r>
      <w:r w:rsidR="004727E6">
        <w:t xml:space="preserve">товарах поставщиков </w:t>
      </w:r>
      <w:r>
        <w:t xml:space="preserve">с различными атрибутами </w:t>
      </w:r>
      <w:r w:rsidR="004727E6">
        <w:t>по 1-3 записи на поставщика</w:t>
      </w:r>
      <w:r>
        <w:t>.</w:t>
      </w:r>
    </w:p>
    <w:p w:rsidR="00387620" w:rsidRDefault="00387620" w:rsidP="00E53E0D">
      <w:pPr>
        <w:spacing w:before="120"/>
        <w:jc w:val="both"/>
      </w:pPr>
    </w:p>
    <w:p w:rsidR="00EB0A9C" w:rsidRDefault="00EB0A9C" w:rsidP="00EB0A9C">
      <w:pPr>
        <w:pStyle w:val="3"/>
      </w:pPr>
      <w:bookmarkStart w:id="14" w:name="_Toc410314531"/>
      <w:r>
        <w:t>Магазин</w:t>
      </w:r>
      <w:r w:rsidR="00B00583">
        <w:t xml:space="preserve"> (распределение товара по магазинам)</w:t>
      </w:r>
      <w:bookmarkEnd w:id="14"/>
    </w:p>
    <w:p w:rsidR="00EE1729" w:rsidRDefault="00861CBD" w:rsidP="00EE1729">
      <w:r>
        <w:t>Необходимо создать форму для внесения и редактирования информации о распределении конкретного товара по магазинам (дочерняя к товарам форма).</w:t>
      </w:r>
    </w:p>
    <w:p w:rsidR="00861CBD" w:rsidRDefault="00861CBD" w:rsidP="00EE1729"/>
    <w:p w:rsidR="00861CBD" w:rsidRDefault="00861CBD" w:rsidP="00861CBD">
      <w:pPr>
        <w:spacing w:before="120"/>
        <w:jc w:val="both"/>
      </w:pPr>
      <w:r>
        <w:t>Работа с данными о распределении товара по магазинам возможна только при наличии у пользователя соответствующей роли.</w:t>
      </w:r>
    </w:p>
    <w:p w:rsidR="00861CBD" w:rsidRDefault="00861CBD" w:rsidP="00861CBD">
      <w:pPr>
        <w:spacing w:before="120"/>
        <w:jc w:val="both"/>
      </w:pPr>
      <w:r>
        <w:t xml:space="preserve">Атрибуты </w:t>
      </w:r>
      <w:r w:rsidR="000E7D23">
        <w:t xml:space="preserve">распределения </w:t>
      </w:r>
      <w:r>
        <w:t>товаров</w:t>
      </w:r>
      <w:r w:rsidR="000E7D23">
        <w:t xml:space="preserve"> по магазинам</w:t>
      </w:r>
      <w:r>
        <w:t>:</w:t>
      </w:r>
    </w:p>
    <w:p w:rsidR="00861CBD" w:rsidRDefault="00861CBD" w:rsidP="00861CBD">
      <w:r>
        <w:t xml:space="preserve">- </w:t>
      </w:r>
      <w:r w:rsidR="002F3740">
        <w:t>идентификатор магазина (</w:t>
      </w:r>
      <w:r w:rsidR="002F3740" w:rsidRPr="002F3740">
        <w:t>JepComboBoxField</w:t>
      </w:r>
      <w:r w:rsidR="002F3740">
        <w:t xml:space="preserve"> с </w:t>
      </w:r>
      <w:r w:rsidR="002F3740" w:rsidRPr="002F3740">
        <w:t>typing-timeout</w:t>
      </w:r>
      <w:r w:rsidR="002F3740">
        <w:t xml:space="preserve"> функционалом)</w:t>
      </w:r>
      <w:r>
        <w:t>;</w:t>
      </w:r>
    </w:p>
    <w:p w:rsidR="00716F00" w:rsidRPr="00B707C3" w:rsidRDefault="00D96B65" w:rsidP="00716F00">
      <w:pPr>
        <w:spacing w:before="120"/>
        <w:jc w:val="both"/>
      </w:pPr>
      <w:r>
        <w:t xml:space="preserve">- количество - </w:t>
      </w:r>
      <w:r w:rsidR="00716F00">
        <w:t xml:space="preserve">поле типа </w:t>
      </w:r>
      <w:r w:rsidR="00716F00">
        <w:rPr>
          <w:lang w:val="en-US"/>
        </w:rPr>
        <w:t>number</w:t>
      </w:r>
      <w:r w:rsidR="00716F00" w:rsidRPr="00B707C3">
        <w:t>(15,</w:t>
      </w:r>
      <w:r w:rsidR="00716F00">
        <w:t>4</w:t>
      </w:r>
      <w:r w:rsidR="00716F00" w:rsidRPr="00B707C3">
        <w:t>);</w:t>
      </w:r>
    </w:p>
    <w:p w:rsidR="00841BAD" w:rsidRPr="00B707C3" w:rsidRDefault="00841BAD" w:rsidP="00841BAD">
      <w:pPr>
        <w:spacing w:before="120"/>
        <w:jc w:val="both"/>
      </w:pPr>
      <w:r>
        <w:t xml:space="preserve">- отпускная </w:t>
      </w:r>
      <w:r w:rsidR="001500D6">
        <w:t>цена</w:t>
      </w:r>
      <w:r>
        <w:t xml:space="preserve"> - поле типа </w:t>
      </w:r>
      <w:r>
        <w:rPr>
          <w:lang w:val="en-US"/>
        </w:rPr>
        <w:t>number</w:t>
      </w:r>
      <w:r w:rsidRPr="00B707C3">
        <w:t>(15,2)</w:t>
      </w:r>
      <w:r>
        <w:t>.</w:t>
      </w:r>
    </w:p>
    <w:p w:rsidR="00D96B65" w:rsidRPr="00EE1729" w:rsidRDefault="00D96B65" w:rsidP="00861CBD"/>
    <w:p w:rsidR="00C71A73" w:rsidRDefault="00C71A73" w:rsidP="00C71A73">
      <w:pPr>
        <w:spacing w:before="120"/>
        <w:jc w:val="both"/>
      </w:pPr>
      <w:r>
        <w:t>Необходимо обеспечить поиск распределения товара по следующим атрибутам:</w:t>
      </w:r>
    </w:p>
    <w:p w:rsidR="00C71A73" w:rsidRDefault="00C71A73" w:rsidP="00C71A73">
      <w:pPr>
        <w:spacing w:before="120"/>
        <w:jc w:val="both"/>
      </w:pPr>
      <w:r>
        <w:t>- идентификатор товара – по точному соответствию;</w:t>
      </w:r>
    </w:p>
    <w:p w:rsidR="00C71A73" w:rsidRDefault="00C71A73" w:rsidP="00C71A73">
      <w:pPr>
        <w:spacing w:before="120"/>
        <w:jc w:val="both"/>
      </w:pPr>
      <w:r>
        <w:t>- идентификатор магазина – по точному соответствию.</w:t>
      </w:r>
    </w:p>
    <w:p w:rsidR="00EB0A9C" w:rsidRDefault="00EB0A9C" w:rsidP="00E53E0D">
      <w:pPr>
        <w:spacing w:before="120"/>
        <w:jc w:val="both"/>
      </w:pPr>
    </w:p>
    <w:p w:rsidR="009A0960" w:rsidRDefault="00EF2970" w:rsidP="00E53E0D">
      <w:pPr>
        <w:spacing w:before="120"/>
        <w:jc w:val="both"/>
      </w:pPr>
      <w:r>
        <w:t>На уровне базы данных создать скрипт первоначального заполнения данных о распределении товаров по магазинам с различными атрибутами по 1-3 записи на товар.</w:t>
      </w:r>
    </w:p>
    <w:p w:rsidR="009A0960" w:rsidRDefault="009A0960" w:rsidP="00E53E0D">
      <w:pPr>
        <w:spacing w:before="120"/>
        <w:jc w:val="both"/>
      </w:pPr>
    </w:p>
    <w:p w:rsidR="0005590E" w:rsidRDefault="006F1E62" w:rsidP="0005590E">
      <w:pPr>
        <w:pStyle w:val="3"/>
      </w:pPr>
      <w:bookmarkStart w:id="15" w:name="_Toc410314532"/>
      <w:r>
        <w:t>Все т</w:t>
      </w:r>
      <w:r w:rsidR="0005590E">
        <w:t>овар</w:t>
      </w:r>
      <w:r>
        <w:t>ы</w:t>
      </w:r>
      <w:r w:rsidR="0005590E">
        <w:t xml:space="preserve"> магазина</w:t>
      </w:r>
      <w:bookmarkEnd w:id="15"/>
    </w:p>
    <w:p w:rsidR="0005590E" w:rsidRDefault="0099462C" w:rsidP="00E53E0D">
      <w:pPr>
        <w:spacing w:before="120"/>
        <w:jc w:val="both"/>
      </w:pPr>
      <w:r>
        <w:t>Необходимо создать форму для внесения и редактирования информации о наличии товаров в конкретном магазине</w:t>
      </w:r>
      <w:r w:rsidR="00365BEA">
        <w:t xml:space="preserve"> </w:t>
      </w:r>
      <w:r w:rsidR="000E75BA">
        <w:t>(дочерняя к распределению товаров по магазинам форма).</w:t>
      </w:r>
    </w:p>
    <w:p w:rsidR="0005590E" w:rsidRDefault="0005590E" w:rsidP="00E53E0D">
      <w:pPr>
        <w:spacing w:before="120"/>
        <w:jc w:val="both"/>
      </w:pPr>
    </w:p>
    <w:p w:rsidR="00475437" w:rsidRDefault="00475437" w:rsidP="00475437">
      <w:pPr>
        <w:spacing w:before="120"/>
        <w:jc w:val="both"/>
      </w:pPr>
      <w:r>
        <w:t>Работа с данными о товарах магазина возможна только при наличии у пользователя соответствующей роли.</w:t>
      </w:r>
    </w:p>
    <w:p w:rsidR="00475437" w:rsidRDefault="00475437" w:rsidP="00E53E0D">
      <w:pPr>
        <w:spacing w:before="120"/>
        <w:jc w:val="both"/>
      </w:pPr>
    </w:p>
    <w:p w:rsidR="006A6823" w:rsidRDefault="006A6823" w:rsidP="006A6823">
      <w:pPr>
        <w:spacing w:before="120"/>
        <w:jc w:val="both"/>
      </w:pPr>
      <w:r>
        <w:t>Атрибуты товаров магазина:</w:t>
      </w:r>
    </w:p>
    <w:p w:rsidR="006A6823" w:rsidRDefault="006A6823" w:rsidP="006A6823">
      <w:r>
        <w:t>- идентификатор товара (</w:t>
      </w:r>
      <w:r w:rsidRPr="002F3740">
        <w:t>JepComboBoxField</w:t>
      </w:r>
      <w:r>
        <w:t xml:space="preserve"> с </w:t>
      </w:r>
      <w:r w:rsidRPr="002F3740">
        <w:t>typing-timeout</w:t>
      </w:r>
      <w:r>
        <w:t xml:space="preserve"> функционалом);</w:t>
      </w:r>
    </w:p>
    <w:p w:rsidR="006A6823" w:rsidRPr="00B707C3" w:rsidRDefault="006A6823" w:rsidP="006A6823">
      <w:pPr>
        <w:spacing w:before="120"/>
        <w:jc w:val="both"/>
      </w:pPr>
      <w:r>
        <w:t xml:space="preserve">- количество - поле типа </w:t>
      </w:r>
      <w:r>
        <w:rPr>
          <w:lang w:val="en-US"/>
        </w:rPr>
        <w:t>number</w:t>
      </w:r>
      <w:r w:rsidRPr="00B707C3">
        <w:t>(15,</w:t>
      </w:r>
      <w:r>
        <w:t>4</w:t>
      </w:r>
      <w:r w:rsidRPr="00B707C3">
        <w:t>);</w:t>
      </w:r>
    </w:p>
    <w:p w:rsidR="006A6823" w:rsidRDefault="006A6823" w:rsidP="006A6823">
      <w:pPr>
        <w:spacing w:before="120"/>
        <w:jc w:val="both"/>
      </w:pPr>
      <w:r>
        <w:t xml:space="preserve">- отпускная </w:t>
      </w:r>
      <w:r w:rsidR="00744F93">
        <w:t>цена</w:t>
      </w:r>
      <w:r>
        <w:t xml:space="preserve"> - поле типа </w:t>
      </w:r>
      <w:r>
        <w:rPr>
          <w:lang w:val="en-US"/>
        </w:rPr>
        <w:t>number</w:t>
      </w:r>
      <w:r w:rsidRPr="00B707C3">
        <w:t>(15,2)</w:t>
      </w:r>
      <w:r>
        <w:t>.</w:t>
      </w:r>
    </w:p>
    <w:p w:rsidR="00475437" w:rsidRDefault="00475437" w:rsidP="00E53E0D">
      <w:pPr>
        <w:spacing w:before="120"/>
        <w:jc w:val="both"/>
      </w:pPr>
    </w:p>
    <w:p w:rsidR="004C7C1B" w:rsidRDefault="004C7C1B" w:rsidP="004C7C1B">
      <w:pPr>
        <w:pStyle w:val="3"/>
      </w:pPr>
      <w:bookmarkStart w:id="16" w:name="_Toc410314533"/>
      <w:r>
        <w:t>Запрос на закупку</w:t>
      </w:r>
      <w:bookmarkEnd w:id="16"/>
    </w:p>
    <w:p w:rsidR="004C7C1B" w:rsidRDefault="000D306A" w:rsidP="00E53E0D">
      <w:pPr>
        <w:spacing w:before="120"/>
        <w:jc w:val="both"/>
      </w:pPr>
      <w:r>
        <w:t>Необходимо создать форму для внесения и редактирования информации о запросах конкретного магазина на закупку товара (дочерняя к</w:t>
      </w:r>
      <w:r w:rsidR="008E792E">
        <w:t>о</w:t>
      </w:r>
      <w:r>
        <w:t xml:space="preserve"> всем товарам магазина форма).</w:t>
      </w:r>
    </w:p>
    <w:p w:rsidR="00610441" w:rsidRDefault="00610441" w:rsidP="00E53E0D">
      <w:pPr>
        <w:spacing w:before="120"/>
        <w:jc w:val="both"/>
      </w:pPr>
    </w:p>
    <w:p w:rsidR="00610441" w:rsidRDefault="00F70442" w:rsidP="00E53E0D">
      <w:pPr>
        <w:spacing w:before="120"/>
        <w:jc w:val="both"/>
      </w:pPr>
      <w:r>
        <w:t>Работа с данными о запросах на закупку возможна только при наличии у пользователя соответствующей роли.</w:t>
      </w:r>
    </w:p>
    <w:p w:rsidR="004C7C1B" w:rsidRDefault="004C7C1B" w:rsidP="00E53E0D">
      <w:pPr>
        <w:spacing w:before="120"/>
        <w:jc w:val="both"/>
      </w:pPr>
    </w:p>
    <w:p w:rsidR="002E08B5" w:rsidRDefault="002E08B5" w:rsidP="00E53E0D">
      <w:pPr>
        <w:spacing w:before="120"/>
        <w:jc w:val="both"/>
      </w:pPr>
      <w:r>
        <w:t xml:space="preserve">Атрибуты запросов: </w:t>
      </w:r>
    </w:p>
    <w:p w:rsidR="007448CF" w:rsidRDefault="007448CF" w:rsidP="00E53E0D">
      <w:pPr>
        <w:spacing w:before="120"/>
        <w:jc w:val="both"/>
      </w:pPr>
      <w:r>
        <w:t>- идентификатор запроса – автоинкрементное поле;</w:t>
      </w:r>
    </w:p>
    <w:p w:rsidR="007448CF" w:rsidRDefault="007448CF" w:rsidP="00E53E0D">
      <w:pPr>
        <w:spacing w:before="120"/>
        <w:jc w:val="both"/>
      </w:pPr>
      <w:r>
        <w:t>- дата создания запроса;</w:t>
      </w:r>
    </w:p>
    <w:p w:rsidR="009E7691" w:rsidRDefault="009E7691" w:rsidP="00E53E0D">
      <w:pPr>
        <w:spacing w:before="120"/>
        <w:jc w:val="both"/>
      </w:pPr>
      <w:r>
        <w:t>- статус (</w:t>
      </w:r>
      <w:r w:rsidRPr="00BA2E1D">
        <w:t>JepComboBoxField)</w:t>
      </w:r>
      <w:r>
        <w:t xml:space="preserve"> – код статуса из справочника «Статус запроса на закупку»</w:t>
      </w:r>
    </w:p>
    <w:p w:rsidR="00CB49E1" w:rsidRDefault="00CB49E1" w:rsidP="00FC58B8">
      <w:pPr>
        <w:spacing w:before="120"/>
        <w:jc w:val="both"/>
      </w:pPr>
      <w:r>
        <w:t>- идентификатор товара (</w:t>
      </w:r>
      <w:r w:rsidRPr="002F3740">
        <w:t>JepComboBoxField</w:t>
      </w:r>
      <w:r>
        <w:t xml:space="preserve"> с </w:t>
      </w:r>
      <w:r w:rsidRPr="002F3740">
        <w:t>typing-timeout</w:t>
      </w:r>
      <w:r>
        <w:t xml:space="preserve"> функционалом);</w:t>
      </w:r>
    </w:p>
    <w:p w:rsidR="00CB49E1" w:rsidRPr="00B707C3" w:rsidRDefault="00CB49E1" w:rsidP="00CB49E1">
      <w:pPr>
        <w:spacing w:before="120"/>
        <w:jc w:val="both"/>
      </w:pPr>
      <w:r>
        <w:t xml:space="preserve">- количество - поле типа </w:t>
      </w:r>
      <w:r>
        <w:rPr>
          <w:lang w:val="en-US"/>
        </w:rPr>
        <w:t>number</w:t>
      </w:r>
      <w:r w:rsidRPr="00B707C3">
        <w:t>(15,</w:t>
      </w:r>
      <w:r>
        <w:t>4</w:t>
      </w:r>
      <w:r w:rsidRPr="00B707C3">
        <w:t>)</w:t>
      </w:r>
      <w:r>
        <w:t>.</w:t>
      </w:r>
    </w:p>
    <w:p w:rsidR="00D14038" w:rsidRDefault="00D14038" w:rsidP="00E53E0D">
      <w:pPr>
        <w:spacing w:before="120"/>
        <w:jc w:val="both"/>
      </w:pPr>
    </w:p>
    <w:p w:rsidR="00FC58B8" w:rsidRDefault="00FC58B8" w:rsidP="00FC58B8">
      <w:pPr>
        <w:spacing w:before="120"/>
        <w:jc w:val="both"/>
      </w:pPr>
      <w:r>
        <w:t>Необходимо обеспечить поиск запроса по следующим атрибутам:</w:t>
      </w:r>
    </w:p>
    <w:p w:rsidR="00373F1E" w:rsidRDefault="00FC58B8" w:rsidP="00FC58B8">
      <w:pPr>
        <w:spacing w:before="120"/>
        <w:jc w:val="both"/>
      </w:pPr>
      <w:r>
        <w:t>- идентификатор магазина – по точному соответствию;</w:t>
      </w:r>
    </w:p>
    <w:p w:rsidR="00FC58B8" w:rsidRDefault="00FC58B8" w:rsidP="00FC58B8">
      <w:pPr>
        <w:spacing w:before="120"/>
        <w:jc w:val="both"/>
      </w:pPr>
      <w:r>
        <w:t>- дата создания – по диапазону дат;</w:t>
      </w:r>
    </w:p>
    <w:p w:rsidR="008E792E" w:rsidRDefault="008E792E" w:rsidP="00FC58B8">
      <w:pPr>
        <w:spacing w:before="120"/>
        <w:jc w:val="both"/>
      </w:pPr>
      <w:r>
        <w:t>- статус;</w:t>
      </w:r>
    </w:p>
    <w:p w:rsidR="00FC58B8" w:rsidRDefault="00FC58B8" w:rsidP="00FC58B8">
      <w:pPr>
        <w:spacing w:before="120"/>
        <w:jc w:val="both"/>
      </w:pPr>
      <w:r>
        <w:t>- идентификатор товара – по точному соответствию.</w:t>
      </w:r>
    </w:p>
    <w:p w:rsidR="00FC58B8" w:rsidRDefault="00FC58B8" w:rsidP="00FC58B8">
      <w:pPr>
        <w:spacing w:before="120"/>
        <w:jc w:val="both"/>
      </w:pPr>
    </w:p>
    <w:p w:rsidR="00FC58B8" w:rsidRDefault="00FC58B8" w:rsidP="00FC58B8">
      <w:pPr>
        <w:spacing w:before="120"/>
        <w:jc w:val="both"/>
      </w:pPr>
      <w:r>
        <w:t xml:space="preserve">На уровне базы данных создать скрипт первоначального заполнения данных о </w:t>
      </w:r>
      <w:r w:rsidR="00F45771">
        <w:t>заказах</w:t>
      </w:r>
      <w:r>
        <w:t xml:space="preserve"> с различными атрибутами по 1-3 записи на </w:t>
      </w:r>
      <w:r w:rsidR="00F45771">
        <w:t>магазин</w:t>
      </w:r>
      <w:r>
        <w:t>.</w:t>
      </w:r>
    </w:p>
    <w:p w:rsidR="00373F1E" w:rsidRDefault="00373F1E" w:rsidP="00E53E0D">
      <w:pPr>
        <w:spacing w:before="120"/>
        <w:jc w:val="both"/>
      </w:pPr>
    </w:p>
    <w:p w:rsidR="0054571D" w:rsidRDefault="00394916" w:rsidP="0054571D">
      <w:pPr>
        <w:pStyle w:val="3"/>
      </w:pPr>
      <w:bookmarkStart w:id="17" w:name="_Toc410314534"/>
      <w:r>
        <w:t>О</w:t>
      </w:r>
      <w:r w:rsidR="0054571D">
        <w:t>бработк</w:t>
      </w:r>
      <w:r>
        <w:t>а</w:t>
      </w:r>
      <w:r w:rsidR="0054571D">
        <w:t xml:space="preserve"> запроса</w:t>
      </w:r>
      <w:bookmarkEnd w:id="17"/>
    </w:p>
    <w:p w:rsidR="0054571D" w:rsidRDefault="00CE25B9" w:rsidP="00E53E0D">
      <w:pPr>
        <w:spacing w:before="120"/>
        <w:jc w:val="both"/>
      </w:pPr>
      <w:r>
        <w:t>Необходимо создать форму для внесения и редактирования информации об обработк</w:t>
      </w:r>
      <w:r w:rsidR="008E792E">
        <w:t>е</w:t>
      </w:r>
      <w:r>
        <w:t xml:space="preserve"> конкретного запроса</w:t>
      </w:r>
      <w:r w:rsidR="00D40322">
        <w:t xml:space="preserve"> (дочерняя к запросу на закупку форма)</w:t>
      </w:r>
      <w:r>
        <w:t>.</w:t>
      </w:r>
    </w:p>
    <w:p w:rsidR="0054571D" w:rsidRDefault="0054571D" w:rsidP="00E53E0D">
      <w:pPr>
        <w:spacing w:before="120"/>
        <w:jc w:val="both"/>
      </w:pPr>
    </w:p>
    <w:p w:rsidR="00F56F00" w:rsidRDefault="00F56F00" w:rsidP="00F56F00">
      <w:pPr>
        <w:spacing w:before="120"/>
        <w:jc w:val="both"/>
      </w:pPr>
      <w:r>
        <w:lastRenderedPageBreak/>
        <w:t>Работа с данными об обработк</w:t>
      </w:r>
      <w:r w:rsidR="008E792E">
        <w:t>е</w:t>
      </w:r>
      <w:r>
        <w:t xml:space="preserve"> запроса возможна только при наличии у пользователя соответствующей роли.</w:t>
      </w:r>
    </w:p>
    <w:p w:rsidR="00F56F00" w:rsidRDefault="00F56F00" w:rsidP="00F56F00">
      <w:pPr>
        <w:spacing w:before="120"/>
        <w:jc w:val="both"/>
      </w:pPr>
      <w:r>
        <w:t>Атрибуты обработки запроса:</w:t>
      </w:r>
    </w:p>
    <w:p w:rsidR="007039C4" w:rsidRDefault="007039C4" w:rsidP="00F56F00">
      <w:pPr>
        <w:spacing w:before="120"/>
        <w:jc w:val="both"/>
      </w:pPr>
      <w:r>
        <w:t>- дата</w:t>
      </w:r>
      <w:r w:rsidR="00E2470D" w:rsidRPr="001E3EBD">
        <w:t xml:space="preserve"> </w:t>
      </w:r>
      <w:r w:rsidR="00E2470D">
        <w:t>записи</w:t>
      </w:r>
      <w:r>
        <w:t>;</w:t>
      </w:r>
    </w:p>
    <w:p w:rsidR="009E7691" w:rsidRPr="00E2470D" w:rsidRDefault="009E7691" w:rsidP="00F56F00">
      <w:pPr>
        <w:spacing w:before="120"/>
        <w:jc w:val="both"/>
      </w:pPr>
      <w:r>
        <w:t xml:space="preserve">- комментарий </w:t>
      </w:r>
      <w:r w:rsidR="00743D52" w:rsidRPr="00743D52">
        <w:t xml:space="preserve">- </w:t>
      </w:r>
      <w:r w:rsidR="00743D52">
        <w:t xml:space="preserve">безразмерное текстовое поле </w:t>
      </w:r>
      <w:r w:rsidR="00743D52" w:rsidRPr="001403A1">
        <w:t>(JepTextAreaField)</w:t>
      </w:r>
      <w:r w:rsidR="00743D52" w:rsidRPr="00E2470D">
        <w:t>;</w:t>
      </w:r>
    </w:p>
    <w:p w:rsidR="00D40322" w:rsidRDefault="009E7691" w:rsidP="00F56F00">
      <w:pPr>
        <w:spacing w:before="120"/>
        <w:jc w:val="both"/>
      </w:pPr>
      <w:r>
        <w:t>- оператор</w:t>
      </w:r>
      <w:r w:rsidR="008E792E">
        <w:t>,</w:t>
      </w:r>
      <w:r>
        <w:t xml:space="preserve"> создавший запись</w:t>
      </w:r>
      <w:r w:rsidR="007039C4">
        <w:t>.</w:t>
      </w:r>
    </w:p>
    <w:p w:rsidR="00F9467A" w:rsidRDefault="00F9467A" w:rsidP="00F9467A">
      <w:pPr>
        <w:spacing w:before="120"/>
        <w:jc w:val="both"/>
      </w:pPr>
    </w:p>
    <w:p w:rsidR="00F9467A" w:rsidRDefault="00F9467A" w:rsidP="00F9467A">
      <w:pPr>
        <w:spacing w:before="120"/>
        <w:jc w:val="both"/>
      </w:pPr>
      <w:r>
        <w:t xml:space="preserve">Необходимо обеспечить поиск </w:t>
      </w:r>
      <w:r w:rsidR="001E3EBD">
        <w:t xml:space="preserve">информации об </w:t>
      </w:r>
      <w:r w:rsidR="003A25E3">
        <w:t>обработк</w:t>
      </w:r>
      <w:r w:rsidR="001E3EBD">
        <w:t>е</w:t>
      </w:r>
      <w:r w:rsidR="003A25E3">
        <w:t xml:space="preserve"> </w:t>
      </w:r>
      <w:r>
        <w:t>по следующим атрибутам:</w:t>
      </w:r>
    </w:p>
    <w:p w:rsidR="0026033A" w:rsidRDefault="0026033A" w:rsidP="00F9467A">
      <w:pPr>
        <w:spacing w:before="120"/>
        <w:jc w:val="both"/>
      </w:pPr>
      <w:r>
        <w:t>- идентификатор запроса – по точному соответствию;</w:t>
      </w:r>
    </w:p>
    <w:p w:rsidR="00F56F00" w:rsidRDefault="00F9467A" w:rsidP="00F9467A">
      <w:pPr>
        <w:spacing w:before="120"/>
        <w:jc w:val="both"/>
      </w:pPr>
      <w:r>
        <w:t xml:space="preserve">- </w:t>
      </w:r>
      <w:r w:rsidR="0026033A" w:rsidRPr="0026033A">
        <w:t xml:space="preserve">дата </w:t>
      </w:r>
      <w:r w:rsidR="001E3EBD">
        <w:t>записи</w:t>
      </w:r>
      <w:r w:rsidR="0026033A">
        <w:t xml:space="preserve"> – по диапазону дат</w:t>
      </w:r>
      <w:r>
        <w:t>;</w:t>
      </w:r>
    </w:p>
    <w:p w:rsidR="0026033A" w:rsidRDefault="0026033A" w:rsidP="00F9467A">
      <w:pPr>
        <w:spacing w:before="120"/>
        <w:jc w:val="both"/>
      </w:pPr>
      <w:r>
        <w:t xml:space="preserve">- </w:t>
      </w:r>
      <w:r w:rsidR="000E158D">
        <w:t>оператор, создавший запись</w:t>
      </w:r>
      <w:r w:rsidR="00AE5C6C">
        <w:t>.</w:t>
      </w:r>
    </w:p>
    <w:p w:rsidR="00F9467A" w:rsidRDefault="00F9467A" w:rsidP="00F9467A">
      <w:pPr>
        <w:spacing w:before="120"/>
        <w:jc w:val="both"/>
      </w:pPr>
    </w:p>
    <w:p w:rsidR="001D23BA" w:rsidRDefault="001D23BA" w:rsidP="00F9467A">
      <w:pPr>
        <w:spacing w:before="120"/>
        <w:jc w:val="both"/>
      </w:pPr>
      <w:r>
        <w:t>На уровне базы данных создать скрипт первоначального заполнения данных о</w:t>
      </w:r>
      <w:r w:rsidR="007E4239">
        <w:t>б обработк</w:t>
      </w:r>
      <w:r w:rsidR="00B62443">
        <w:t>е</w:t>
      </w:r>
      <w:r w:rsidR="007E4239">
        <w:t xml:space="preserve"> заказов </w:t>
      </w:r>
      <w:r>
        <w:t xml:space="preserve">с различными атрибутами по 1-3 записи на </w:t>
      </w:r>
      <w:r w:rsidR="007E4239">
        <w:t>заказ</w:t>
      </w:r>
      <w:r>
        <w:t>.</w:t>
      </w:r>
    </w:p>
    <w:p w:rsidR="001D23BA" w:rsidRDefault="0041136D" w:rsidP="0041136D">
      <w:pPr>
        <w:pStyle w:val="3"/>
      </w:pPr>
      <w:bookmarkStart w:id="18" w:name="_Toc410314535"/>
      <w:r>
        <w:t>Поиск товара на сайте</w:t>
      </w:r>
      <w:bookmarkEnd w:id="18"/>
    </w:p>
    <w:p w:rsidR="0041136D" w:rsidRDefault="0041136D" w:rsidP="00F9467A">
      <w:pPr>
        <w:spacing w:before="120"/>
        <w:jc w:val="both"/>
      </w:pPr>
      <w:r>
        <w:t xml:space="preserve">Необходимо создать форму поиска и отображения списка </w:t>
      </w:r>
      <w:r w:rsidR="005E25B0">
        <w:t xml:space="preserve">найденных </w:t>
      </w:r>
      <w:r>
        <w:t xml:space="preserve">товаров на сайте. Форма представляет собой </w:t>
      </w:r>
      <w:r>
        <w:rPr>
          <w:lang w:val="en-US"/>
        </w:rPr>
        <w:t>Gwt</w:t>
      </w:r>
      <w:r w:rsidRPr="0041136D">
        <w:t>-</w:t>
      </w:r>
      <w:r>
        <w:t xml:space="preserve">модуль со встроенными в произвольную </w:t>
      </w:r>
      <w:r>
        <w:rPr>
          <w:lang w:val="en-US"/>
        </w:rPr>
        <w:t>html</w:t>
      </w:r>
      <w:r w:rsidRPr="0041136D">
        <w:t>-разметку</w:t>
      </w:r>
      <w:r>
        <w:t xml:space="preserve"> G</w:t>
      </w:r>
      <w:r>
        <w:rPr>
          <w:lang w:val="en-US"/>
        </w:rPr>
        <w:t>wt</w:t>
      </w:r>
      <w:r w:rsidRPr="0041136D">
        <w:t>-компонен</w:t>
      </w:r>
      <w:r>
        <w:t>тами.</w:t>
      </w:r>
    </w:p>
    <w:p w:rsidR="0041136D" w:rsidRDefault="00552A4A" w:rsidP="00F9467A">
      <w:pPr>
        <w:spacing w:before="120"/>
        <w:jc w:val="both"/>
      </w:pPr>
      <w:r>
        <w:t>Атрибуты поиска:</w:t>
      </w:r>
    </w:p>
    <w:p w:rsidR="00552A4A" w:rsidRDefault="00552A4A" w:rsidP="00F9467A">
      <w:pPr>
        <w:spacing w:before="120"/>
        <w:jc w:val="both"/>
      </w:pPr>
      <w:r>
        <w:t>- наименование товара – поиск по вхождению.</w:t>
      </w:r>
    </w:p>
    <w:p w:rsidR="00552A4A" w:rsidRDefault="00552A4A" w:rsidP="00F9467A">
      <w:pPr>
        <w:spacing w:before="120"/>
        <w:jc w:val="both"/>
      </w:pPr>
    </w:p>
    <w:p w:rsidR="00552A4A" w:rsidRDefault="00552A4A" w:rsidP="00F9467A">
      <w:pPr>
        <w:spacing w:before="120"/>
        <w:jc w:val="both"/>
      </w:pPr>
      <w:r>
        <w:t>Атрибуты результатов поиска:</w:t>
      </w:r>
    </w:p>
    <w:p w:rsidR="00552A4A" w:rsidRDefault="00552A4A" w:rsidP="00F9467A">
      <w:pPr>
        <w:spacing w:before="120"/>
        <w:jc w:val="both"/>
      </w:pPr>
      <w:r>
        <w:t>- фото товара;</w:t>
      </w:r>
    </w:p>
    <w:p w:rsidR="00552A4A" w:rsidRDefault="00552A4A" w:rsidP="00F9467A">
      <w:pPr>
        <w:spacing w:before="120"/>
        <w:jc w:val="both"/>
      </w:pPr>
      <w:r>
        <w:t>- наименование товара;</w:t>
      </w:r>
    </w:p>
    <w:p w:rsidR="00552A4A" w:rsidRDefault="00552A4A" w:rsidP="00F9467A">
      <w:pPr>
        <w:spacing w:before="120"/>
        <w:jc w:val="both"/>
      </w:pPr>
      <w:r>
        <w:t>- кнопка купить, по которой товар помещается в Корзину отобранных товаров.</w:t>
      </w:r>
    </w:p>
    <w:p w:rsidR="00552A4A" w:rsidRDefault="00552A4A" w:rsidP="00F9467A">
      <w:pPr>
        <w:spacing w:before="120"/>
        <w:jc w:val="both"/>
      </w:pPr>
    </w:p>
    <w:p w:rsidR="007E0110" w:rsidRDefault="007E0110" w:rsidP="00F9467A">
      <w:pPr>
        <w:spacing w:before="120"/>
        <w:jc w:val="both"/>
      </w:pPr>
      <w:r>
        <w:t>Необходимо отобразить элементы инструментальной панели настройки списка найденных товаров с возможностями стандартной инструментальной панели управления списком (листание, количество записей на странице, первая/последняя и т.п.).</w:t>
      </w:r>
    </w:p>
    <w:p w:rsidR="007E0110" w:rsidRDefault="007E0110" w:rsidP="00F9467A">
      <w:pPr>
        <w:spacing w:before="120"/>
        <w:jc w:val="both"/>
      </w:pPr>
    </w:p>
    <w:p w:rsidR="007E0110" w:rsidRDefault="007E0110" w:rsidP="00F9467A">
      <w:pPr>
        <w:spacing w:before="120"/>
        <w:jc w:val="both"/>
      </w:pPr>
      <w:r>
        <w:t xml:space="preserve">Пример можно посмотреть на сайте </w:t>
      </w:r>
      <w:r w:rsidRPr="007E0110">
        <w:t>http://www.ulmart.ru</w:t>
      </w:r>
      <w:r>
        <w:t>.</w:t>
      </w:r>
    </w:p>
    <w:p w:rsidR="007E0110" w:rsidRDefault="007E0110" w:rsidP="00F9467A">
      <w:pPr>
        <w:spacing w:before="120"/>
        <w:jc w:val="both"/>
      </w:pPr>
    </w:p>
    <w:p w:rsidR="0041136D" w:rsidRDefault="0041136D" w:rsidP="0041136D">
      <w:pPr>
        <w:pStyle w:val="3"/>
      </w:pPr>
      <w:bookmarkStart w:id="19" w:name="_Toc410314536"/>
      <w:r>
        <w:t>Корзина отобранных товаров</w:t>
      </w:r>
      <w:bookmarkEnd w:id="19"/>
    </w:p>
    <w:p w:rsidR="005B7339" w:rsidRDefault="005B7339" w:rsidP="005B7339">
      <w:pPr>
        <w:spacing w:before="120"/>
        <w:jc w:val="both"/>
      </w:pPr>
      <w:r>
        <w:t xml:space="preserve">Необходимо создать форму отображения списка отобранных товаров на сайте. Информация об отобранных товарах сохраняется на стороне браузера в </w:t>
      </w:r>
      <w:r w:rsidRPr="005B7339">
        <w:t xml:space="preserve">cookies. </w:t>
      </w:r>
      <w:r>
        <w:t xml:space="preserve">Форма представляет собой </w:t>
      </w:r>
      <w:r>
        <w:rPr>
          <w:lang w:val="en-US"/>
        </w:rPr>
        <w:t>Gwt</w:t>
      </w:r>
      <w:r w:rsidRPr="0041136D">
        <w:t>-</w:t>
      </w:r>
      <w:r>
        <w:t xml:space="preserve">модуль со встроенными в произвольную </w:t>
      </w:r>
      <w:r>
        <w:rPr>
          <w:lang w:val="en-US"/>
        </w:rPr>
        <w:t>html</w:t>
      </w:r>
      <w:r w:rsidRPr="0041136D">
        <w:t>-разметку</w:t>
      </w:r>
      <w:r>
        <w:t xml:space="preserve"> G</w:t>
      </w:r>
      <w:r>
        <w:rPr>
          <w:lang w:val="en-US"/>
        </w:rPr>
        <w:t>wt</w:t>
      </w:r>
      <w:r w:rsidRPr="0041136D">
        <w:t>-компонен</w:t>
      </w:r>
      <w:r>
        <w:t>тами.</w:t>
      </w:r>
    </w:p>
    <w:p w:rsidR="005B7339" w:rsidRDefault="005B7339" w:rsidP="005B7339">
      <w:pPr>
        <w:spacing w:before="120"/>
        <w:jc w:val="both"/>
      </w:pPr>
      <w:r>
        <w:t>Атрибуты отобранных товаров:</w:t>
      </w:r>
    </w:p>
    <w:p w:rsidR="005B7339" w:rsidRDefault="005B7339" w:rsidP="005B7339">
      <w:pPr>
        <w:spacing w:before="120"/>
        <w:jc w:val="both"/>
      </w:pPr>
      <w:r>
        <w:lastRenderedPageBreak/>
        <w:t>- фото товара;</w:t>
      </w:r>
    </w:p>
    <w:p w:rsidR="005B7339" w:rsidRDefault="005B7339" w:rsidP="005B7339">
      <w:pPr>
        <w:spacing w:before="120"/>
        <w:jc w:val="both"/>
      </w:pPr>
      <w:r>
        <w:t>- наименование товара;</w:t>
      </w:r>
    </w:p>
    <w:p w:rsidR="005B7339" w:rsidRDefault="005B7339" w:rsidP="005B7339">
      <w:pPr>
        <w:spacing w:before="120"/>
        <w:jc w:val="both"/>
      </w:pPr>
      <w:r>
        <w:t>- кнопка удалить, по которой товар удаляется из Корзины отобранных товаров.</w:t>
      </w:r>
    </w:p>
    <w:p w:rsidR="0041136D" w:rsidRDefault="0041136D" w:rsidP="00F9467A">
      <w:pPr>
        <w:spacing w:before="120"/>
        <w:jc w:val="both"/>
      </w:pPr>
    </w:p>
    <w:p w:rsidR="00387620" w:rsidRDefault="00387620" w:rsidP="00387620">
      <w:pPr>
        <w:pStyle w:val="3"/>
      </w:pPr>
      <w:bookmarkStart w:id="20" w:name="_Toc410314537"/>
      <w:r>
        <w:t>Справочники</w:t>
      </w:r>
      <w:bookmarkEnd w:id="20"/>
    </w:p>
    <w:p w:rsidR="00387620" w:rsidRDefault="00387620" w:rsidP="00E53E0D">
      <w:pPr>
        <w:spacing w:before="120"/>
        <w:jc w:val="both"/>
      </w:pPr>
      <w:r>
        <w:t>Для редактирования всех справочников создается одна роль.</w:t>
      </w:r>
    </w:p>
    <w:p w:rsidR="00387620" w:rsidRDefault="00387620" w:rsidP="00387620">
      <w:pPr>
        <w:pStyle w:val="4"/>
      </w:pPr>
      <w:bookmarkStart w:id="21" w:name="_Toc410314538"/>
      <w:r>
        <w:t>Тип товара</w:t>
      </w:r>
      <w:bookmarkEnd w:id="21"/>
    </w:p>
    <w:p w:rsidR="00387620" w:rsidRDefault="00387620" w:rsidP="00E53E0D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387620" w:rsidRDefault="00387620" w:rsidP="00E53E0D">
      <w:pPr>
        <w:spacing w:before="120"/>
        <w:jc w:val="both"/>
      </w:pPr>
      <w:r>
        <w:t>Атрибуты типа товара:</w:t>
      </w:r>
    </w:p>
    <w:p w:rsidR="00387620" w:rsidRDefault="00387620" w:rsidP="00E53E0D">
      <w:pPr>
        <w:spacing w:before="120"/>
        <w:jc w:val="both"/>
      </w:pPr>
      <w:r>
        <w:t>- код типа – символьное уникальное поле;</w:t>
      </w:r>
    </w:p>
    <w:p w:rsidR="00387620" w:rsidRDefault="00387620" w:rsidP="00E53E0D">
      <w:pPr>
        <w:spacing w:before="120"/>
        <w:jc w:val="both"/>
      </w:pPr>
      <w:r>
        <w:t xml:space="preserve">- наименование типа – символьное уникальное поле длинной </w:t>
      </w:r>
      <w:r w:rsidR="00FD64E6">
        <w:t>10</w:t>
      </w:r>
      <w:r>
        <w:t>0 символов.</w:t>
      </w:r>
    </w:p>
    <w:p w:rsidR="00C80B94" w:rsidRDefault="00C80B94" w:rsidP="00E53E0D">
      <w:pPr>
        <w:spacing w:before="120"/>
        <w:jc w:val="both"/>
      </w:pPr>
    </w:p>
    <w:p w:rsidR="00C80B94" w:rsidRDefault="00C80B94" w:rsidP="00E53E0D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выпадающих списков пользовательского интерфейса.</w:t>
      </w:r>
    </w:p>
    <w:p w:rsidR="00195741" w:rsidRDefault="00195741" w:rsidP="00E53E0D">
      <w:pPr>
        <w:spacing w:before="120"/>
        <w:jc w:val="both"/>
      </w:pPr>
    </w:p>
    <w:p w:rsidR="00195741" w:rsidRDefault="00195741" w:rsidP="00195741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1528F8">
        <w:t>П</w:t>
      </w:r>
      <w:r w:rsidRPr="00195741">
        <w:t xml:space="preserve">родукты питания, </w:t>
      </w:r>
      <w:r w:rsidR="001528F8">
        <w:t>П</w:t>
      </w:r>
      <w:r w:rsidRPr="00195741">
        <w:t>ромышленные товары</w:t>
      </w:r>
      <w:r w:rsidR="00EF6420">
        <w:rPr>
          <w:lang w:val="en-US"/>
        </w:rPr>
        <w:t xml:space="preserve">, </w:t>
      </w:r>
      <w:r w:rsidR="001528F8">
        <w:t>П</w:t>
      </w:r>
      <w:r w:rsidR="00EF6420">
        <w:t>ечатная продукция</w:t>
      </w:r>
      <w:r>
        <w:t>.</w:t>
      </w:r>
    </w:p>
    <w:p w:rsidR="00BB710F" w:rsidRPr="00BB710F" w:rsidRDefault="00BB710F" w:rsidP="00AB5BD7">
      <w:pPr>
        <w:spacing w:before="120"/>
        <w:jc w:val="both"/>
      </w:pPr>
    </w:p>
    <w:p w:rsidR="00FD64E6" w:rsidRDefault="00FD64E6" w:rsidP="00FD64E6">
      <w:pPr>
        <w:pStyle w:val="4"/>
      </w:pPr>
      <w:bookmarkStart w:id="22" w:name="_Toc410314539"/>
      <w:r>
        <w:t>Сегмент товара</w:t>
      </w:r>
      <w:bookmarkEnd w:id="22"/>
    </w:p>
    <w:p w:rsidR="00FD64E6" w:rsidRDefault="00FD64E6" w:rsidP="00FD64E6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FD64E6" w:rsidRDefault="00FD64E6" w:rsidP="00FD64E6">
      <w:pPr>
        <w:spacing w:before="120"/>
        <w:jc w:val="both"/>
      </w:pPr>
      <w:r>
        <w:t>Атрибуты сегмента товара:</w:t>
      </w:r>
    </w:p>
    <w:p w:rsidR="00FD64E6" w:rsidRDefault="00FD64E6" w:rsidP="00FD64E6">
      <w:pPr>
        <w:spacing w:before="120"/>
        <w:jc w:val="both"/>
      </w:pPr>
      <w:r>
        <w:t>- код сегмента – символьное уникальное поле;</w:t>
      </w:r>
    </w:p>
    <w:p w:rsidR="00FD64E6" w:rsidRDefault="00FD64E6" w:rsidP="00FD64E6">
      <w:pPr>
        <w:spacing w:before="120"/>
        <w:jc w:val="both"/>
      </w:pPr>
      <w:r>
        <w:t>- наименование сегмента – символьное уникальное поле длинной 150 символов.</w:t>
      </w:r>
    </w:p>
    <w:p w:rsidR="00FD64E6" w:rsidRDefault="00FD64E6" w:rsidP="00FD64E6">
      <w:pPr>
        <w:spacing w:before="120"/>
        <w:jc w:val="both"/>
      </w:pPr>
    </w:p>
    <w:p w:rsidR="00FD64E6" w:rsidRDefault="00FD64E6" w:rsidP="00FD64E6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списков пользовательского интерфейса.</w:t>
      </w:r>
    </w:p>
    <w:p w:rsidR="008349A1" w:rsidRDefault="008349A1" w:rsidP="00FD64E6">
      <w:pPr>
        <w:spacing w:before="120"/>
        <w:jc w:val="both"/>
      </w:pPr>
    </w:p>
    <w:p w:rsidR="008349A1" w:rsidRDefault="008349A1" w:rsidP="008349A1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4F0B64">
        <w:t>П</w:t>
      </w:r>
      <w:r w:rsidR="004F0B64" w:rsidRPr="004F0B64">
        <w:t>овседневного с</w:t>
      </w:r>
      <w:r w:rsidR="004F0B64">
        <w:t>п</w:t>
      </w:r>
      <w:r w:rsidR="004F0B64" w:rsidRPr="004F0B64">
        <w:t xml:space="preserve">роса, </w:t>
      </w:r>
      <w:r w:rsidR="004F0B64">
        <w:t>Т</w:t>
      </w:r>
      <w:r w:rsidR="004F0B64" w:rsidRPr="004F0B64">
        <w:t>уризм и отдых</w:t>
      </w:r>
      <w:r w:rsidR="004F0B64">
        <w:t xml:space="preserve">, </w:t>
      </w:r>
      <w:r w:rsidR="00365461">
        <w:t>Для дома и дачи, Автозапчасти, Игрушки</w:t>
      </w:r>
      <w:r>
        <w:t>.</w:t>
      </w:r>
    </w:p>
    <w:p w:rsidR="002936A1" w:rsidRPr="00E00A50" w:rsidRDefault="002936A1" w:rsidP="00AB5BD7">
      <w:pPr>
        <w:spacing w:before="120"/>
        <w:jc w:val="both"/>
      </w:pPr>
    </w:p>
    <w:p w:rsidR="00023BDD" w:rsidRDefault="00644186" w:rsidP="00023BDD">
      <w:pPr>
        <w:pStyle w:val="4"/>
      </w:pPr>
      <w:bookmarkStart w:id="23" w:name="_Toc410314540"/>
      <w:r>
        <w:t>Типы мотивации</w:t>
      </w:r>
      <w:bookmarkEnd w:id="23"/>
    </w:p>
    <w:p w:rsidR="00023BDD" w:rsidRDefault="00023BDD" w:rsidP="00023BDD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023BDD" w:rsidRDefault="00023BDD" w:rsidP="00023BDD">
      <w:pPr>
        <w:spacing w:before="120"/>
        <w:jc w:val="both"/>
      </w:pPr>
      <w:r>
        <w:t xml:space="preserve">Атрибуты </w:t>
      </w:r>
      <w:r w:rsidR="00644186">
        <w:t>типов мотивации</w:t>
      </w:r>
      <w:r>
        <w:t>:</w:t>
      </w:r>
    </w:p>
    <w:p w:rsidR="00023BDD" w:rsidRDefault="00023BDD" w:rsidP="00023BDD">
      <w:pPr>
        <w:spacing w:before="120"/>
        <w:jc w:val="both"/>
      </w:pPr>
      <w:r>
        <w:t xml:space="preserve">- код </w:t>
      </w:r>
      <w:r w:rsidR="00644186">
        <w:t xml:space="preserve">типа </w:t>
      </w:r>
      <w:r w:rsidR="00BB68B2">
        <w:t>мотивации</w:t>
      </w:r>
      <w:r>
        <w:t xml:space="preserve"> – символьное уникальное поле;</w:t>
      </w:r>
    </w:p>
    <w:p w:rsidR="00023BDD" w:rsidRDefault="00023BDD" w:rsidP="00023BDD">
      <w:pPr>
        <w:spacing w:before="120"/>
        <w:jc w:val="both"/>
      </w:pPr>
      <w:r>
        <w:t xml:space="preserve">- наименование </w:t>
      </w:r>
      <w:r w:rsidR="00644186">
        <w:t xml:space="preserve">типа </w:t>
      </w:r>
      <w:r w:rsidR="00551994">
        <w:t>мотивации</w:t>
      </w:r>
      <w:r>
        <w:t xml:space="preserve"> – символьное уникальное поле длинной 50 символов</w:t>
      </w:r>
      <w:r w:rsidR="00DD6F67">
        <w:t>;</w:t>
      </w:r>
    </w:p>
    <w:p w:rsidR="00DD6F67" w:rsidRDefault="00DD6F67" w:rsidP="00023BDD">
      <w:pPr>
        <w:spacing w:before="120"/>
        <w:jc w:val="both"/>
      </w:pPr>
      <w:r>
        <w:t>- комментарий – символьное поле длинной 4000 символов.</w:t>
      </w:r>
    </w:p>
    <w:p w:rsidR="00023BDD" w:rsidRDefault="00023BDD" w:rsidP="00023BDD">
      <w:pPr>
        <w:spacing w:before="120"/>
        <w:jc w:val="both"/>
      </w:pPr>
    </w:p>
    <w:p w:rsidR="00AB5BD7" w:rsidRDefault="00023BDD" w:rsidP="00023BDD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списков пользовательского интерфейса.</w:t>
      </w:r>
    </w:p>
    <w:p w:rsidR="00AB5BD7" w:rsidRDefault="00AB5BD7" w:rsidP="00AB5BD7">
      <w:pPr>
        <w:spacing w:before="120"/>
        <w:jc w:val="both"/>
      </w:pPr>
    </w:p>
    <w:p w:rsidR="00AF680F" w:rsidRDefault="00AF680F" w:rsidP="00AF680F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81486F">
        <w:t>Обычная мотивация</w:t>
      </w:r>
      <w:r w:rsidR="00557C76">
        <w:t xml:space="preserve"> (</w:t>
      </w:r>
      <w:r w:rsidR="00326204">
        <w:t>С</w:t>
      </w:r>
      <w:r w:rsidR="0081486F">
        <w:t xml:space="preserve">пециальная </w:t>
      </w:r>
      <w:r w:rsidR="00557C76">
        <w:t xml:space="preserve">мотивационная схема отсутствует), </w:t>
      </w:r>
      <w:r w:rsidR="00751B80">
        <w:t>Квартальная мотивация (</w:t>
      </w:r>
      <w:r w:rsidR="00326204">
        <w:t>Б</w:t>
      </w:r>
      <w:r w:rsidR="00751B80">
        <w:t>онусы по результатам продажи товара за квартал), Уровень продаж в месяц (</w:t>
      </w:r>
      <w:r w:rsidR="00326204">
        <w:t>Б</w:t>
      </w:r>
      <w:r w:rsidR="00751B80">
        <w:t>онус за превышение некого уровня продаж в месяц), Процент с дохода (</w:t>
      </w:r>
      <w:r w:rsidR="00326204">
        <w:t>В</w:t>
      </w:r>
      <w:r w:rsidR="00751B80">
        <w:t>ыплата процента с прибыли за товар)</w:t>
      </w:r>
      <w:r>
        <w:t>.</w:t>
      </w:r>
    </w:p>
    <w:p w:rsidR="00AF680F" w:rsidRDefault="00AF680F" w:rsidP="00AF680F">
      <w:pPr>
        <w:spacing w:before="120"/>
        <w:jc w:val="both"/>
      </w:pPr>
    </w:p>
    <w:p w:rsidR="00CB1175" w:rsidRDefault="00591E23" w:rsidP="00CB1175">
      <w:pPr>
        <w:pStyle w:val="4"/>
      </w:pPr>
      <w:bookmarkStart w:id="24" w:name="_Toc410314541"/>
      <w:r>
        <w:t>Единицы измерения</w:t>
      </w:r>
      <w:bookmarkEnd w:id="24"/>
    </w:p>
    <w:p w:rsidR="00CB1175" w:rsidRDefault="00CB1175" w:rsidP="00CB1175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CB1175" w:rsidRDefault="00CB1175" w:rsidP="00CB1175">
      <w:pPr>
        <w:spacing w:before="120"/>
        <w:jc w:val="both"/>
      </w:pPr>
      <w:r>
        <w:t xml:space="preserve">Атрибуты </w:t>
      </w:r>
      <w:r w:rsidR="005B1BBD">
        <w:t>единиц измерения</w:t>
      </w:r>
      <w:r>
        <w:t>:</w:t>
      </w:r>
    </w:p>
    <w:p w:rsidR="00CB1175" w:rsidRDefault="00CB1175" w:rsidP="00CB1175">
      <w:pPr>
        <w:spacing w:before="120"/>
        <w:jc w:val="both"/>
      </w:pPr>
      <w:r>
        <w:t xml:space="preserve">- код </w:t>
      </w:r>
      <w:r w:rsidR="00F13358">
        <w:t>измерения</w:t>
      </w:r>
      <w:r>
        <w:t xml:space="preserve"> – символьное уникальное поле;</w:t>
      </w:r>
    </w:p>
    <w:p w:rsidR="00CB1175" w:rsidRDefault="00CB1175" w:rsidP="00CB1175">
      <w:pPr>
        <w:spacing w:before="120"/>
        <w:jc w:val="both"/>
      </w:pPr>
      <w:r>
        <w:t xml:space="preserve">- наименование </w:t>
      </w:r>
      <w:r w:rsidR="00F13358">
        <w:t>единицы измерения</w:t>
      </w:r>
      <w:r>
        <w:t xml:space="preserve"> – символьное уникальное поле длинной 50 символов;</w:t>
      </w:r>
    </w:p>
    <w:p w:rsidR="00CB1175" w:rsidRDefault="00CB1175" w:rsidP="00CB1175">
      <w:pPr>
        <w:spacing w:before="120"/>
        <w:jc w:val="both"/>
      </w:pPr>
      <w:r>
        <w:t xml:space="preserve">- </w:t>
      </w:r>
      <w:r w:rsidR="00170EDE">
        <w:t xml:space="preserve">краткое </w:t>
      </w:r>
      <w:r w:rsidR="00386F9D">
        <w:t>наименование единицы измерения – символьное уникальное поле длинной 50 символов</w:t>
      </w:r>
      <w:r w:rsidR="00170EDE">
        <w:t xml:space="preserve"> (возможна </w:t>
      </w:r>
      <w:r w:rsidR="00170EDE">
        <w:rPr>
          <w:lang w:val="en-US"/>
        </w:rPr>
        <w:t>html</w:t>
      </w:r>
      <w:r w:rsidR="00170EDE" w:rsidRPr="00170EDE">
        <w:t>-последов</w:t>
      </w:r>
      <w:r w:rsidR="00170EDE">
        <w:t>ательность)</w:t>
      </w:r>
      <w:r>
        <w:t>.</w:t>
      </w:r>
    </w:p>
    <w:p w:rsidR="00CB1175" w:rsidRDefault="00CB1175" w:rsidP="00CB1175">
      <w:pPr>
        <w:spacing w:before="120"/>
        <w:jc w:val="both"/>
      </w:pPr>
    </w:p>
    <w:p w:rsidR="00CB1175" w:rsidRDefault="00CB1175" w:rsidP="00CB1175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</w:t>
      </w:r>
      <w:r w:rsidR="00A24FC1">
        <w:t xml:space="preserve">выпадающих </w:t>
      </w:r>
      <w:r>
        <w:t>списков пользовательского интерфейса.</w:t>
      </w:r>
    </w:p>
    <w:p w:rsidR="00CB1175" w:rsidRDefault="00CB1175" w:rsidP="00CB1175">
      <w:pPr>
        <w:spacing w:before="120"/>
        <w:jc w:val="both"/>
      </w:pPr>
    </w:p>
    <w:p w:rsidR="00CB1175" w:rsidRDefault="00CB1175" w:rsidP="00CB1175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1C4293">
        <w:t xml:space="preserve">Штуки (Шт.), </w:t>
      </w:r>
      <w:r w:rsidR="00BF034E">
        <w:t>Килограммы</w:t>
      </w:r>
      <w:r>
        <w:t xml:space="preserve"> (</w:t>
      </w:r>
      <w:r w:rsidR="00BF034E">
        <w:rPr>
          <w:lang w:val="en-US"/>
        </w:rPr>
        <w:t>Kg</w:t>
      </w:r>
      <w:r>
        <w:t xml:space="preserve">), </w:t>
      </w:r>
      <w:r w:rsidR="00BF034E">
        <w:t>Литры</w:t>
      </w:r>
      <w:r>
        <w:t xml:space="preserve"> (</w:t>
      </w:r>
      <w:r w:rsidR="00BF034E">
        <w:rPr>
          <w:lang w:val="en-US"/>
        </w:rPr>
        <w:t>L</w:t>
      </w:r>
      <w:r>
        <w:t xml:space="preserve">), </w:t>
      </w:r>
      <w:r w:rsidR="00BF034E">
        <w:t>Метры</w:t>
      </w:r>
      <w:r>
        <w:t xml:space="preserve"> (</w:t>
      </w:r>
      <w:r w:rsidR="00BF034E">
        <w:rPr>
          <w:lang w:val="en-US"/>
        </w:rPr>
        <w:t>M</w:t>
      </w:r>
      <w:r>
        <w:t>),</w:t>
      </w:r>
      <w:r w:rsidR="001C4293">
        <w:t xml:space="preserve"> Квадратные метры (Кв.</w:t>
      </w:r>
      <w:r w:rsidR="001C4293">
        <w:rPr>
          <w:lang w:val="en-US"/>
        </w:rPr>
        <w:t>M</w:t>
      </w:r>
      <w:r w:rsidR="001C4293">
        <w:t>)</w:t>
      </w:r>
      <w:r>
        <w:t>.</w:t>
      </w:r>
    </w:p>
    <w:p w:rsidR="008D590F" w:rsidRDefault="008D590F" w:rsidP="00CB1175">
      <w:pPr>
        <w:spacing w:before="120"/>
        <w:jc w:val="both"/>
      </w:pPr>
    </w:p>
    <w:p w:rsidR="008D590F" w:rsidRDefault="008D590F" w:rsidP="008D590F">
      <w:pPr>
        <w:pStyle w:val="4"/>
      </w:pPr>
      <w:bookmarkStart w:id="25" w:name="_Toc410314542"/>
      <w:r>
        <w:t>Каталог товаров</w:t>
      </w:r>
      <w:bookmarkEnd w:id="25"/>
    </w:p>
    <w:p w:rsidR="008D590F" w:rsidRDefault="008D590F" w:rsidP="008D590F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8D590F" w:rsidRDefault="008D590F" w:rsidP="008D590F">
      <w:pPr>
        <w:spacing w:before="120"/>
        <w:jc w:val="both"/>
      </w:pPr>
      <w:r>
        <w:t xml:space="preserve">Атрибуты </w:t>
      </w:r>
      <w:r w:rsidR="00F37B66">
        <w:t>каталога товаров</w:t>
      </w:r>
      <w:r>
        <w:t>:</w:t>
      </w:r>
    </w:p>
    <w:p w:rsidR="008D590F" w:rsidRDefault="008D590F" w:rsidP="008D590F">
      <w:pPr>
        <w:spacing w:before="120"/>
        <w:jc w:val="both"/>
      </w:pPr>
      <w:r>
        <w:t xml:space="preserve">- </w:t>
      </w:r>
      <w:r w:rsidR="00F37B66">
        <w:t>идентификатор раздела каталога</w:t>
      </w:r>
      <w:r>
        <w:t xml:space="preserve"> – </w:t>
      </w:r>
      <w:r w:rsidR="00F37B66">
        <w:t>автоинкрементное поле</w:t>
      </w:r>
      <w:r>
        <w:t>;</w:t>
      </w:r>
    </w:p>
    <w:p w:rsidR="008D590F" w:rsidRDefault="008D590F" w:rsidP="008D590F">
      <w:pPr>
        <w:spacing w:before="120"/>
        <w:jc w:val="both"/>
      </w:pPr>
      <w:r>
        <w:t xml:space="preserve">- наименование </w:t>
      </w:r>
      <w:r w:rsidR="00702B44">
        <w:t>раздела каталога</w:t>
      </w:r>
      <w:r>
        <w:t xml:space="preserve"> – символьное поле длинной </w:t>
      </w:r>
      <w:r w:rsidR="00702B44">
        <w:t>10</w:t>
      </w:r>
      <w:r>
        <w:t>0 символов;</w:t>
      </w:r>
    </w:p>
    <w:p w:rsidR="008D590F" w:rsidRDefault="008D590F" w:rsidP="008D590F">
      <w:pPr>
        <w:spacing w:before="120"/>
        <w:jc w:val="both"/>
      </w:pPr>
      <w:r>
        <w:t xml:space="preserve">- </w:t>
      </w:r>
      <w:r w:rsidR="00E12748">
        <w:t>ссылка на идентификатор родительского раздела каталога – необязательное поле</w:t>
      </w:r>
      <w:r>
        <w:t>.</w:t>
      </w:r>
    </w:p>
    <w:p w:rsidR="008D590F" w:rsidRDefault="008D590F" w:rsidP="008D590F">
      <w:pPr>
        <w:spacing w:before="120"/>
        <w:jc w:val="both"/>
      </w:pPr>
    </w:p>
    <w:p w:rsidR="008D590F" w:rsidRDefault="008D590F" w:rsidP="008D590F">
      <w:pPr>
        <w:spacing w:before="120"/>
        <w:jc w:val="both"/>
      </w:pPr>
      <w:r>
        <w:t xml:space="preserve">Необходимо обеспечить получение значений </w:t>
      </w:r>
      <w:r w:rsidR="00B77510">
        <w:t xml:space="preserve">дочерних элементов по идентификатору родительского </w:t>
      </w:r>
      <w:r>
        <w:t>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</w:t>
      </w:r>
      <w:r w:rsidR="00B77510">
        <w:t xml:space="preserve">элементов </w:t>
      </w:r>
      <w:r>
        <w:t xml:space="preserve"> пользовательского интерфейса.</w:t>
      </w:r>
    </w:p>
    <w:p w:rsidR="008D590F" w:rsidRDefault="008D590F" w:rsidP="008D590F">
      <w:pPr>
        <w:spacing w:before="120"/>
        <w:jc w:val="both"/>
      </w:pPr>
    </w:p>
    <w:p w:rsidR="003733AE" w:rsidRPr="00D44559" w:rsidRDefault="008D590F" w:rsidP="008D590F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D44559">
        <w:t xml:space="preserve">взять с сайта </w:t>
      </w:r>
      <w:r w:rsidR="00D44559">
        <w:rPr>
          <w:lang w:val="en-US"/>
        </w:rPr>
        <w:t>ozon</w:t>
      </w:r>
      <w:r w:rsidR="00D44559" w:rsidRPr="00D44559">
        <w:t>.</w:t>
      </w:r>
      <w:r w:rsidR="00D44559">
        <w:rPr>
          <w:lang w:val="en-US"/>
        </w:rPr>
        <w:t>ru</w:t>
      </w:r>
      <w:r w:rsidR="00D44559" w:rsidRPr="00D44559">
        <w:t xml:space="preserve"> первые тр</w:t>
      </w:r>
      <w:r w:rsidR="00D44559">
        <w:t>и уровня иерархии</w:t>
      </w:r>
      <w:r w:rsidR="00D97F9E">
        <w:t xml:space="preserve"> каталога товаров (блок слева на главной странице)</w:t>
      </w:r>
      <w:r w:rsidR="00D44559">
        <w:t>.</w:t>
      </w:r>
    </w:p>
    <w:p w:rsidR="00CB1175" w:rsidRPr="009C6F49" w:rsidRDefault="00CB1175" w:rsidP="00AF680F">
      <w:pPr>
        <w:spacing w:before="120"/>
        <w:jc w:val="both"/>
      </w:pPr>
    </w:p>
    <w:p w:rsidR="009C6F49" w:rsidRDefault="009C6F49" w:rsidP="009C6F49">
      <w:pPr>
        <w:pStyle w:val="4"/>
      </w:pPr>
      <w:bookmarkStart w:id="26" w:name="_Toc410314543"/>
      <w:r>
        <w:lastRenderedPageBreak/>
        <w:t>Магазин</w:t>
      </w:r>
      <w:bookmarkEnd w:id="26"/>
    </w:p>
    <w:p w:rsidR="009C6F49" w:rsidRDefault="009C6F49" w:rsidP="009C6F49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9C6F49" w:rsidRDefault="009C6F49" w:rsidP="009C6F49">
      <w:pPr>
        <w:spacing w:before="120"/>
        <w:jc w:val="both"/>
      </w:pPr>
      <w:r>
        <w:t>Атрибуты магазина:</w:t>
      </w:r>
    </w:p>
    <w:p w:rsidR="009C6F49" w:rsidRDefault="009C6F49" w:rsidP="009C6F49">
      <w:pPr>
        <w:spacing w:before="120"/>
        <w:jc w:val="both"/>
      </w:pPr>
      <w:r>
        <w:t>- идентификатор магазина – автоинкрементное поле;</w:t>
      </w:r>
    </w:p>
    <w:p w:rsidR="009C6F49" w:rsidRDefault="009C6F49" w:rsidP="009C6F49">
      <w:pPr>
        <w:spacing w:before="120"/>
        <w:jc w:val="both"/>
      </w:pPr>
      <w:r>
        <w:t>- наименование магазина – символьное уникальное поле длинной 255 символов.</w:t>
      </w:r>
    </w:p>
    <w:p w:rsidR="009C6F49" w:rsidRDefault="009C6F49" w:rsidP="009C6F49">
      <w:pPr>
        <w:spacing w:before="120"/>
        <w:jc w:val="both"/>
      </w:pPr>
    </w:p>
    <w:p w:rsidR="00A63ABC" w:rsidRDefault="00A63ABC" w:rsidP="00A63ABC">
      <w:pPr>
        <w:spacing w:before="120"/>
        <w:jc w:val="both"/>
      </w:pPr>
      <w:r>
        <w:t xml:space="preserve">Необходимо обеспечить поиска </w:t>
      </w:r>
      <w:r w:rsidRPr="00A63ABC">
        <w:t>магазина</w:t>
      </w:r>
      <w:r>
        <w:t xml:space="preserve"> по следующим атрибутам:</w:t>
      </w:r>
    </w:p>
    <w:p w:rsidR="00A63ABC" w:rsidRDefault="00A63ABC" w:rsidP="00A63ABC">
      <w:pPr>
        <w:spacing w:before="120"/>
        <w:jc w:val="both"/>
      </w:pPr>
      <w:r>
        <w:t>- наименование магазина – по вхождению символов без учета регистра.</w:t>
      </w:r>
    </w:p>
    <w:p w:rsidR="009C6F49" w:rsidRDefault="009C6F49" w:rsidP="009C6F49">
      <w:pPr>
        <w:spacing w:before="120"/>
        <w:jc w:val="both"/>
      </w:pPr>
    </w:p>
    <w:p w:rsidR="009C6F49" w:rsidRDefault="009C6F49" w:rsidP="009C6F49">
      <w:pPr>
        <w:spacing w:before="120"/>
        <w:jc w:val="both"/>
      </w:pPr>
      <w:r>
        <w:t xml:space="preserve">На уровне базы данных создать скрипт первоначального заполнения </w:t>
      </w:r>
      <w:r w:rsidR="00C138C3">
        <w:t>данных о магазинах с различными атрибутами – 10 записей</w:t>
      </w:r>
      <w:r>
        <w:t>.</w:t>
      </w:r>
    </w:p>
    <w:p w:rsidR="009C7AE1" w:rsidRDefault="009C7AE1" w:rsidP="009C6F49">
      <w:pPr>
        <w:spacing w:before="120"/>
        <w:jc w:val="both"/>
      </w:pPr>
    </w:p>
    <w:p w:rsidR="009C7AE1" w:rsidRDefault="009C7AE1" w:rsidP="009C7AE1">
      <w:pPr>
        <w:pStyle w:val="4"/>
      </w:pPr>
      <w:bookmarkStart w:id="27" w:name="_Toc410314544"/>
      <w:r>
        <w:t>Статус запроса на закупку</w:t>
      </w:r>
      <w:bookmarkEnd w:id="27"/>
    </w:p>
    <w:p w:rsidR="00700686" w:rsidRDefault="00700686" w:rsidP="00700686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700686" w:rsidRDefault="00700686" w:rsidP="00700686">
      <w:pPr>
        <w:spacing w:before="120"/>
        <w:jc w:val="both"/>
      </w:pPr>
      <w:r>
        <w:t xml:space="preserve">Атрибуты </w:t>
      </w:r>
      <w:r w:rsidR="00EF5AE2">
        <w:t>статуса запроса на закупку</w:t>
      </w:r>
      <w:r>
        <w:t>:</w:t>
      </w:r>
    </w:p>
    <w:p w:rsidR="00700686" w:rsidRDefault="00700686" w:rsidP="00700686">
      <w:pPr>
        <w:spacing w:before="120"/>
        <w:jc w:val="both"/>
      </w:pPr>
      <w:r>
        <w:t xml:space="preserve">- код </w:t>
      </w:r>
      <w:r w:rsidR="00EF5AE2">
        <w:t>статуса</w:t>
      </w:r>
      <w:r>
        <w:t xml:space="preserve"> – символьное уникальное поле;</w:t>
      </w:r>
    </w:p>
    <w:p w:rsidR="00700686" w:rsidRDefault="00700686" w:rsidP="00700686">
      <w:pPr>
        <w:spacing w:before="120"/>
        <w:jc w:val="both"/>
      </w:pPr>
      <w:r>
        <w:t xml:space="preserve">- наименование </w:t>
      </w:r>
      <w:r w:rsidR="00EF5AE2">
        <w:t>статуса</w:t>
      </w:r>
      <w:r>
        <w:t xml:space="preserve"> – символьное уникальное поле длинной 100 символов.</w:t>
      </w:r>
    </w:p>
    <w:p w:rsidR="00700686" w:rsidRDefault="00700686" w:rsidP="00700686">
      <w:pPr>
        <w:spacing w:before="120"/>
        <w:jc w:val="both"/>
      </w:pPr>
    </w:p>
    <w:p w:rsidR="00700686" w:rsidRDefault="00700686" w:rsidP="00700686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выпадающих списков пользовательского интерфейса.</w:t>
      </w:r>
    </w:p>
    <w:p w:rsidR="00700686" w:rsidRDefault="00700686" w:rsidP="00700686">
      <w:pPr>
        <w:spacing w:before="120"/>
        <w:jc w:val="both"/>
      </w:pPr>
    </w:p>
    <w:p w:rsidR="00700686" w:rsidRDefault="00700686" w:rsidP="00700686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EF5AE2">
        <w:t>Взят в обработку</w:t>
      </w:r>
      <w:r w:rsidRPr="00195741">
        <w:t xml:space="preserve">, </w:t>
      </w:r>
      <w:r w:rsidR="00EF5AE2">
        <w:t>Выбор поставщика, Заказ у поставщика</w:t>
      </w:r>
      <w:r w:rsidRPr="00EF5AE2">
        <w:t xml:space="preserve">, </w:t>
      </w:r>
      <w:r w:rsidR="00EF5AE2">
        <w:t>Поставка, Запрос выполнен, Запрос отклонен</w:t>
      </w:r>
      <w:r>
        <w:t>.</w:t>
      </w:r>
    </w:p>
    <w:p w:rsidR="009C6F49" w:rsidRPr="00644186" w:rsidRDefault="009C6F49" w:rsidP="009C6F49">
      <w:pPr>
        <w:spacing w:before="120"/>
        <w:jc w:val="both"/>
      </w:pPr>
    </w:p>
    <w:p w:rsidR="00655B2D" w:rsidRPr="0038594E" w:rsidRDefault="00CA5221" w:rsidP="00655B2D">
      <w:pPr>
        <w:pStyle w:val="2"/>
      </w:pPr>
      <w:bookmarkStart w:id="28" w:name="_Toc410314545"/>
      <w:r w:rsidRPr="00513AD2">
        <w:t>Требования к производительности</w:t>
      </w:r>
      <w:r w:rsidR="00655B2D">
        <w:t xml:space="preserve"> и результатам</w:t>
      </w:r>
      <w:r w:rsidR="002C1464">
        <w:t>.</w:t>
      </w:r>
      <w:bookmarkEnd w:id="28"/>
    </w:p>
    <w:p w:rsidR="005C6899" w:rsidRPr="00950CAB" w:rsidRDefault="00950CAB" w:rsidP="005C6899">
      <w:r w:rsidRPr="00950CAB">
        <w:t>Р</w:t>
      </w:r>
      <w:r>
        <w:t>еакция системы на действия пользователя должна быть не более 3 секунд</w:t>
      </w:r>
      <w:r w:rsidR="00D37BC3" w:rsidRPr="00950CAB">
        <w:t>.</w:t>
      </w:r>
    </w:p>
    <w:p w:rsidR="00B61142" w:rsidRPr="004C3DD7" w:rsidRDefault="00B61142" w:rsidP="00B61142"/>
    <w:p w:rsidR="008B222C" w:rsidRDefault="008B222C" w:rsidP="008B222C">
      <w:pPr>
        <w:pStyle w:val="2"/>
      </w:pPr>
      <w:bookmarkStart w:id="29" w:name="_Toc410314546"/>
      <w:r>
        <w:t>Тестирование</w:t>
      </w:r>
      <w:r w:rsidR="00EF4AFE">
        <w:t xml:space="preserve"> (интеграционное)</w:t>
      </w:r>
      <w:bookmarkEnd w:id="29"/>
    </w:p>
    <w:p w:rsidR="008B222C" w:rsidRPr="00C2505F" w:rsidRDefault="00C2505F" w:rsidP="00B61142">
      <w:pPr>
        <w:rPr>
          <w:lang w:val="en-US"/>
        </w:rPr>
      </w:pPr>
      <w:r>
        <w:rPr>
          <w:lang w:val="en-US"/>
        </w:rPr>
        <w:t>TBD.</w:t>
      </w:r>
    </w:p>
    <w:p w:rsidR="00C2505F" w:rsidRDefault="00C2505F" w:rsidP="00B61142"/>
    <w:p w:rsidR="008B222C" w:rsidRDefault="008B222C" w:rsidP="008B222C">
      <w:pPr>
        <w:pStyle w:val="2"/>
      </w:pPr>
      <w:bookmarkStart w:id="30" w:name="_Toc410314547"/>
      <w:r>
        <w:t>Развитие</w:t>
      </w:r>
      <w:bookmarkEnd w:id="30"/>
    </w:p>
    <w:p w:rsidR="008B222C" w:rsidRDefault="004A69BE" w:rsidP="004A69BE">
      <w:r>
        <w:t>Для дальнейшего использования функционал для отладки компонентов, подходов, разработки автоматизированных тестов возможны следующие направления развития (добавления функционала):</w:t>
      </w:r>
    </w:p>
    <w:p w:rsidR="004A69BE" w:rsidRDefault="004A69BE" w:rsidP="004A69BE">
      <w:r>
        <w:tab/>
        <w:t xml:space="preserve">- </w:t>
      </w:r>
      <w:r w:rsidR="00581F77" w:rsidRPr="00581F77">
        <w:t>чат, обсудить товар в чате</w:t>
      </w:r>
      <w:r w:rsidR="00581F77">
        <w:t>;</w:t>
      </w:r>
    </w:p>
    <w:p w:rsidR="00581F77" w:rsidRDefault="00581F77" w:rsidP="004A69BE">
      <w:r>
        <w:tab/>
        <w:t>- аналитика продаж в различных разрезах</w:t>
      </w:r>
      <w:r w:rsidR="00E609EB">
        <w:t>.</w:t>
      </w:r>
    </w:p>
    <w:p w:rsidR="004A69BE" w:rsidRDefault="004A69BE" w:rsidP="004A69BE"/>
    <w:p w:rsidR="008B222C" w:rsidRDefault="00A60F29" w:rsidP="00A60F29">
      <w:pPr>
        <w:pStyle w:val="2"/>
      </w:pPr>
      <w:bookmarkStart w:id="31" w:name="_Toc410314548"/>
      <w:r>
        <w:lastRenderedPageBreak/>
        <w:t>Приложение 1. Иерархия пользовательских форм</w:t>
      </w:r>
      <w:bookmarkEnd w:id="31"/>
    </w:p>
    <w:p w:rsidR="00A60F29" w:rsidRDefault="00A60F29" w:rsidP="00A60F29">
      <w:pPr>
        <w:pStyle w:val="ae"/>
      </w:pPr>
    </w:p>
    <w:p w:rsidR="00C416D9" w:rsidRDefault="00C416D9" w:rsidP="00C416D9">
      <w:r>
        <w:tab/>
        <w:t>Поставщик-&gt;Товар</w:t>
      </w:r>
    </w:p>
    <w:p w:rsidR="00C416D9" w:rsidRDefault="00C416D9" w:rsidP="00C416D9">
      <w:r>
        <w:tab/>
      </w:r>
      <w:r>
        <w:tab/>
        <w:t xml:space="preserve">Товар-&gt;Магазин </w:t>
      </w:r>
    </w:p>
    <w:p w:rsidR="00C416D9" w:rsidRDefault="00C416D9" w:rsidP="00C416D9">
      <w:r>
        <w:tab/>
      </w:r>
      <w:r>
        <w:tab/>
      </w:r>
      <w:r>
        <w:tab/>
        <w:t>Магазин-&gt;Все товары магазина</w:t>
      </w:r>
    </w:p>
    <w:p w:rsidR="00C416D9" w:rsidRDefault="00C416D9" w:rsidP="00C416D9">
      <w:r>
        <w:tab/>
      </w:r>
      <w:r>
        <w:tab/>
      </w:r>
      <w:r>
        <w:tab/>
      </w:r>
      <w:r>
        <w:tab/>
        <w:t>Все товары магазина-&gt;Запрос на закупку</w:t>
      </w:r>
    </w:p>
    <w:p w:rsidR="00A60F29" w:rsidRPr="008B222C" w:rsidRDefault="00C416D9" w:rsidP="00C416D9">
      <w:r>
        <w:tab/>
      </w:r>
      <w:r>
        <w:tab/>
      </w:r>
      <w:r>
        <w:tab/>
      </w:r>
      <w:r>
        <w:tab/>
      </w:r>
      <w:r>
        <w:tab/>
        <w:t>Запрос на закупку-&gt;</w:t>
      </w:r>
      <w:r w:rsidR="005B3B47">
        <w:t>О</w:t>
      </w:r>
      <w:r>
        <w:t>бработк</w:t>
      </w:r>
      <w:r w:rsidR="005B3B47">
        <w:t>а</w:t>
      </w:r>
      <w:r>
        <w:t xml:space="preserve"> запроса</w:t>
      </w:r>
    </w:p>
    <w:p w:rsidR="00355C61" w:rsidRPr="00FF0FD6" w:rsidRDefault="00355C61" w:rsidP="00355C61">
      <w:pPr>
        <w:ind w:left="360"/>
        <w:rPr>
          <w:b/>
        </w:rPr>
      </w:pPr>
    </w:p>
    <w:sectPr w:rsidR="00355C61" w:rsidRPr="00FF0FD6" w:rsidSect="00355C61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1" w:bottom="1134" w:left="902" w:header="709" w:footer="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D6D" w:rsidRDefault="000A3D6D">
      <w:r>
        <w:separator/>
      </w:r>
    </w:p>
  </w:endnote>
  <w:endnote w:type="continuationSeparator" w:id="0">
    <w:p w:rsidR="000A3D6D" w:rsidRDefault="000A3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3E" w:rsidRDefault="002C792D" w:rsidP="008F239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1033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033E" w:rsidRDefault="00D1033E" w:rsidP="00090DC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3E" w:rsidRDefault="002C792D" w:rsidP="008F239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1033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64A0D">
      <w:rPr>
        <w:rStyle w:val="a5"/>
        <w:noProof/>
      </w:rPr>
      <w:t>5</w:t>
    </w:r>
    <w:r>
      <w:rPr>
        <w:rStyle w:val="a5"/>
      </w:rPr>
      <w:fldChar w:fldCharType="end"/>
    </w:r>
  </w:p>
  <w:p w:rsidR="00D1033E" w:rsidRDefault="00D1033E" w:rsidP="002A386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D6D" w:rsidRDefault="000A3D6D">
      <w:r>
        <w:separator/>
      </w:r>
    </w:p>
  </w:footnote>
  <w:footnote w:type="continuationSeparator" w:id="0">
    <w:p w:rsidR="000A3D6D" w:rsidRDefault="000A3D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880"/>
      <w:gridCol w:w="5580"/>
      <w:gridCol w:w="1731"/>
    </w:tblGrid>
    <w:tr w:rsidR="00D1033E" w:rsidRPr="00CC08A3" w:rsidTr="00F373B3">
      <w:trPr>
        <w:cantSplit/>
        <w:trHeight w:val="889"/>
      </w:trPr>
      <w:tc>
        <w:tcPr>
          <w:tcW w:w="2880" w:type="dxa"/>
          <w:vAlign w:val="center"/>
        </w:tcPr>
        <w:p w:rsidR="00D1033E" w:rsidRPr="005526D0" w:rsidRDefault="00D1033E" w:rsidP="005526D0">
          <w:pPr>
            <w:rPr>
              <w:sz w:val="18"/>
              <w:lang w:val="en-US"/>
            </w:rPr>
          </w:pPr>
          <w:r w:rsidRPr="005C0585">
            <w:rPr>
              <w:rFonts w:ascii="Calibri" w:hAnsi="Calibri"/>
              <w:noProof/>
              <w:color w:val="000080"/>
              <w:lang w:val="en-US"/>
            </w:rPr>
            <w:t>JepRiaShowcase</w:t>
          </w:r>
        </w:p>
      </w:tc>
      <w:tc>
        <w:tcPr>
          <w:tcW w:w="5580" w:type="dxa"/>
          <w:vAlign w:val="center"/>
        </w:tcPr>
        <w:p w:rsidR="00D1033E" w:rsidRPr="00D22277" w:rsidRDefault="00D1033E" w:rsidP="00651E69">
          <w:pPr>
            <w:jc w:val="center"/>
            <w:rPr>
              <w:rFonts w:ascii="Calibri" w:hAnsi="Calibri"/>
              <w:smallCaps/>
              <w:sz w:val="28"/>
            </w:rPr>
          </w:pPr>
          <w:r w:rsidRPr="003925CA">
            <w:rPr>
              <w:sz w:val="22"/>
            </w:rPr>
            <w:t xml:space="preserve">ФТ. </w:t>
          </w:r>
          <w:r>
            <w:t>Примеры использования</w:t>
          </w:r>
        </w:p>
      </w:tc>
      <w:tc>
        <w:tcPr>
          <w:tcW w:w="1731" w:type="dxa"/>
          <w:vAlign w:val="center"/>
        </w:tcPr>
        <w:p w:rsidR="00D1033E" w:rsidRPr="000D4751" w:rsidRDefault="00D1033E" w:rsidP="00F373B3">
          <w:pPr>
            <w:spacing w:before="20" w:after="20"/>
            <w:jc w:val="center"/>
            <w:rPr>
              <w:rFonts w:ascii="Calibri" w:hAnsi="Calibri"/>
              <w:sz w:val="18"/>
              <w:szCs w:val="18"/>
            </w:rPr>
          </w:pPr>
          <w:r w:rsidRPr="001B0C1A">
            <w:rPr>
              <w:rFonts w:ascii="Calibri" w:hAnsi="Calibri"/>
              <w:sz w:val="18"/>
              <w:szCs w:val="18"/>
            </w:rPr>
            <w:t>Версия</w:t>
          </w:r>
          <w:r w:rsidRPr="001B0C1A">
            <w:rPr>
              <w:rFonts w:ascii="Calibri" w:hAnsi="Calibri"/>
              <w:sz w:val="18"/>
              <w:szCs w:val="18"/>
              <w:lang w:val="fr-FR"/>
            </w:rPr>
            <w:t xml:space="preserve"> </w:t>
          </w:r>
          <w:r>
            <w:t>1.0.0</w:t>
          </w:r>
        </w:p>
        <w:p w:rsidR="00D1033E" w:rsidRPr="001B0C1A" w:rsidRDefault="00D1033E" w:rsidP="002A3864">
          <w:pPr>
            <w:spacing w:before="20" w:after="20"/>
            <w:jc w:val="center"/>
            <w:rPr>
              <w:rFonts w:ascii="Calibri" w:hAnsi="Calibri"/>
              <w:b/>
              <w:sz w:val="16"/>
              <w:lang w:val="fr-FR"/>
            </w:rPr>
          </w:pPr>
          <w:r w:rsidRPr="001B0C1A">
            <w:rPr>
              <w:rFonts w:ascii="Calibri" w:hAnsi="Calibri"/>
              <w:sz w:val="18"/>
              <w:szCs w:val="18"/>
            </w:rPr>
            <w:t>от</w:t>
          </w:r>
          <w:r w:rsidRPr="001B0C1A">
            <w:rPr>
              <w:rFonts w:ascii="Calibri" w:hAnsi="Calibri"/>
              <w:sz w:val="18"/>
              <w:szCs w:val="18"/>
              <w:lang w:val="fr-FR"/>
            </w:rPr>
            <w:t xml:space="preserve"> </w:t>
          </w:r>
          <w:r w:rsidR="002C792D">
            <w:rPr>
              <w:rFonts w:ascii="Calibri" w:hAnsi="Calibri"/>
              <w:sz w:val="18"/>
              <w:szCs w:val="18"/>
              <w:lang w:val="fr-FR"/>
            </w:rPr>
            <w:fldChar w:fldCharType="begin"/>
          </w:r>
          <w:r>
            <w:rPr>
              <w:rFonts w:ascii="Calibri" w:hAnsi="Calibri"/>
              <w:sz w:val="18"/>
              <w:szCs w:val="18"/>
              <w:lang w:val="fr-FR"/>
            </w:rPr>
            <w:instrText xml:space="preserve"> SAVEDATE  \@ "dd.MM.yyyy"  \* MERGEFORMAT </w:instrText>
          </w:r>
          <w:r w:rsidR="002C792D">
            <w:rPr>
              <w:rFonts w:ascii="Calibri" w:hAnsi="Calibri"/>
              <w:sz w:val="18"/>
              <w:szCs w:val="18"/>
              <w:lang w:val="fr-FR"/>
            </w:rPr>
            <w:fldChar w:fldCharType="separate"/>
          </w:r>
          <w:r w:rsidR="00364A0D">
            <w:rPr>
              <w:rFonts w:ascii="Calibri" w:hAnsi="Calibri"/>
              <w:noProof/>
              <w:sz w:val="18"/>
              <w:szCs w:val="18"/>
              <w:lang w:val="fr-FR"/>
            </w:rPr>
            <w:t>30.01.2015</w:t>
          </w:r>
          <w:r w:rsidR="002C792D">
            <w:rPr>
              <w:rFonts w:ascii="Calibri" w:hAnsi="Calibri"/>
              <w:sz w:val="18"/>
              <w:szCs w:val="18"/>
              <w:lang w:val="fr-FR"/>
            </w:rPr>
            <w:fldChar w:fldCharType="end"/>
          </w:r>
        </w:p>
      </w:tc>
    </w:tr>
  </w:tbl>
  <w:p w:rsidR="00D1033E" w:rsidRPr="002A3864" w:rsidRDefault="00D1033E" w:rsidP="002A386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3E" w:rsidRDefault="00D1033E" w:rsidP="00292A9B">
    <w:pPr>
      <w:pBdr>
        <w:top w:val="single" w:sz="6" w:space="0" w:color="auto"/>
      </w:pBdr>
    </w:pPr>
  </w:p>
  <w:p w:rsidR="00D1033E" w:rsidRDefault="00D1033E" w:rsidP="00292A9B">
    <w:pPr>
      <w:pBdr>
        <w:bottom w:val="single" w:sz="6" w:space="1" w:color="auto"/>
      </w:pBdr>
      <w:jc w:val="center"/>
    </w:pPr>
    <w:r>
      <w:rPr>
        <w:noProof/>
        <w:sz w:val="20"/>
      </w:rPr>
      <w:drawing>
        <wp:inline distT="0" distB="0" distL="0" distR="0">
          <wp:extent cx="2867025" cy="466725"/>
          <wp:effectExtent l="19050" t="0" r="9525" b="0"/>
          <wp:docPr id="2" name="Рисунок 10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0" descr="image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702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1033E" w:rsidRDefault="00D1033E" w:rsidP="00292A9B">
    <w:pPr>
      <w:pStyle w:val="a3"/>
    </w:pPr>
  </w:p>
  <w:p w:rsidR="00D1033E" w:rsidRDefault="00D103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4E2FB4E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BF1C79"/>
    <w:multiLevelType w:val="hybridMultilevel"/>
    <w:tmpl w:val="878C7918"/>
    <w:lvl w:ilvl="0" w:tplc="2D685EA0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">
    <w:nsid w:val="177E7C9C"/>
    <w:multiLevelType w:val="multilevel"/>
    <w:tmpl w:val="254A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122220"/>
    <w:multiLevelType w:val="hybridMultilevel"/>
    <w:tmpl w:val="878C7918"/>
    <w:lvl w:ilvl="0" w:tplc="2D685EA0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4">
    <w:nsid w:val="32BC1328"/>
    <w:multiLevelType w:val="hybridMultilevel"/>
    <w:tmpl w:val="4E0A6D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2111FD"/>
    <w:multiLevelType w:val="multilevel"/>
    <w:tmpl w:val="3E00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49643C9A"/>
    <w:multiLevelType w:val="hybridMultilevel"/>
    <w:tmpl w:val="3B30F8BC"/>
    <w:lvl w:ilvl="0" w:tplc="0419000F">
      <w:start w:val="1"/>
      <w:numFmt w:val="decimal"/>
      <w:lvlText w:val="%1."/>
      <w:lvlJc w:val="left"/>
      <w:pPr>
        <w:tabs>
          <w:tab w:val="num" w:pos="1490"/>
        </w:tabs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0"/>
        </w:tabs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30"/>
        </w:tabs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50"/>
        </w:tabs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70"/>
        </w:tabs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90"/>
        </w:tabs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10"/>
        </w:tabs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530"/>
        </w:tabs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50"/>
        </w:tabs>
        <w:ind w:left="7250" w:hanging="180"/>
      </w:pPr>
      <w:rPr>
        <w:rFonts w:cs="Times New Roman"/>
      </w:rPr>
    </w:lvl>
  </w:abstractNum>
  <w:abstractNum w:abstractNumId="7">
    <w:nsid w:val="49D6641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A002C60"/>
    <w:multiLevelType w:val="hybridMultilevel"/>
    <w:tmpl w:val="0BDA1E2C"/>
    <w:lvl w:ilvl="0" w:tplc="9806C4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F1527A7"/>
    <w:multiLevelType w:val="hybridMultilevel"/>
    <w:tmpl w:val="CB68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F0B8E"/>
    <w:multiLevelType w:val="hybridMultilevel"/>
    <w:tmpl w:val="CB68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21E8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58B97085"/>
    <w:multiLevelType w:val="hybridMultilevel"/>
    <w:tmpl w:val="60B0C6E6"/>
    <w:lvl w:ilvl="0" w:tplc="6A92C08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3">
    <w:nsid w:val="66E3611F"/>
    <w:multiLevelType w:val="hybridMultilevel"/>
    <w:tmpl w:val="878C7918"/>
    <w:lvl w:ilvl="0" w:tplc="2D685EA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>
    <w:nsid w:val="68695310"/>
    <w:multiLevelType w:val="multilevel"/>
    <w:tmpl w:val="CC5698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6AA92657"/>
    <w:multiLevelType w:val="hybridMultilevel"/>
    <w:tmpl w:val="3308217A"/>
    <w:lvl w:ilvl="0" w:tplc="972E67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A5083"/>
    <w:multiLevelType w:val="hybridMultilevel"/>
    <w:tmpl w:val="F4FC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BA16C0"/>
    <w:multiLevelType w:val="hybridMultilevel"/>
    <w:tmpl w:val="79E85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4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16"/>
  </w:num>
  <w:num w:numId="11">
    <w:abstractNumId w:val="11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7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0"/>
  </w:num>
  <w:num w:numId="33">
    <w:abstractNumId w:val="9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072AC3"/>
    <w:rsid w:val="0000191D"/>
    <w:rsid w:val="00006EE7"/>
    <w:rsid w:val="00007932"/>
    <w:rsid w:val="00007DF2"/>
    <w:rsid w:val="00020173"/>
    <w:rsid w:val="00021C80"/>
    <w:rsid w:val="00023AA7"/>
    <w:rsid w:val="00023BDD"/>
    <w:rsid w:val="00026E0B"/>
    <w:rsid w:val="0003225D"/>
    <w:rsid w:val="00032959"/>
    <w:rsid w:val="0003513E"/>
    <w:rsid w:val="000421BD"/>
    <w:rsid w:val="0005590E"/>
    <w:rsid w:val="00056CA1"/>
    <w:rsid w:val="000606F9"/>
    <w:rsid w:val="000625A9"/>
    <w:rsid w:val="00071886"/>
    <w:rsid w:val="00072AC3"/>
    <w:rsid w:val="00072EAD"/>
    <w:rsid w:val="000838E0"/>
    <w:rsid w:val="00090DC6"/>
    <w:rsid w:val="00091AFE"/>
    <w:rsid w:val="000A3D6D"/>
    <w:rsid w:val="000A59EA"/>
    <w:rsid w:val="000B12AB"/>
    <w:rsid w:val="000B46B6"/>
    <w:rsid w:val="000D306A"/>
    <w:rsid w:val="000D4115"/>
    <w:rsid w:val="000D4BCA"/>
    <w:rsid w:val="000D52F3"/>
    <w:rsid w:val="000E158D"/>
    <w:rsid w:val="000E49E5"/>
    <w:rsid w:val="000E75BA"/>
    <w:rsid w:val="000E7D23"/>
    <w:rsid w:val="000F729B"/>
    <w:rsid w:val="0011477C"/>
    <w:rsid w:val="00117397"/>
    <w:rsid w:val="0012097D"/>
    <w:rsid w:val="0012370E"/>
    <w:rsid w:val="0012500C"/>
    <w:rsid w:val="00133C2A"/>
    <w:rsid w:val="0013406E"/>
    <w:rsid w:val="00135050"/>
    <w:rsid w:val="001403A1"/>
    <w:rsid w:val="00141637"/>
    <w:rsid w:val="001500D6"/>
    <w:rsid w:val="00151B9D"/>
    <w:rsid w:val="00152623"/>
    <w:rsid w:val="001528F8"/>
    <w:rsid w:val="00155159"/>
    <w:rsid w:val="00164CA2"/>
    <w:rsid w:val="00170EDE"/>
    <w:rsid w:val="00175CC0"/>
    <w:rsid w:val="00177073"/>
    <w:rsid w:val="00180276"/>
    <w:rsid w:val="00180E71"/>
    <w:rsid w:val="00186578"/>
    <w:rsid w:val="0018771B"/>
    <w:rsid w:val="00187EE0"/>
    <w:rsid w:val="00195393"/>
    <w:rsid w:val="00195741"/>
    <w:rsid w:val="001A28A8"/>
    <w:rsid w:val="001A776A"/>
    <w:rsid w:val="001C1B74"/>
    <w:rsid w:val="001C4293"/>
    <w:rsid w:val="001D23BA"/>
    <w:rsid w:val="001D35ED"/>
    <w:rsid w:val="001D74BF"/>
    <w:rsid w:val="001D7EBA"/>
    <w:rsid w:val="001E3EBD"/>
    <w:rsid w:val="001F0AF7"/>
    <w:rsid w:val="001F6FE2"/>
    <w:rsid w:val="001F7A16"/>
    <w:rsid w:val="001F7ED4"/>
    <w:rsid w:val="00200F44"/>
    <w:rsid w:val="00214EAF"/>
    <w:rsid w:val="00216E91"/>
    <w:rsid w:val="00217341"/>
    <w:rsid w:val="00220C03"/>
    <w:rsid w:val="002269B8"/>
    <w:rsid w:val="00241819"/>
    <w:rsid w:val="00255C68"/>
    <w:rsid w:val="0026033A"/>
    <w:rsid w:val="0026102E"/>
    <w:rsid w:val="00261DBF"/>
    <w:rsid w:val="002811E4"/>
    <w:rsid w:val="00292680"/>
    <w:rsid w:val="00292A9B"/>
    <w:rsid w:val="002936A1"/>
    <w:rsid w:val="002A3864"/>
    <w:rsid w:val="002A57DA"/>
    <w:rsid w:val="002A6057"/>
    <w:rsid w:val="002B10CB"/>
    <w:rsid w:val="002B5522"/>
    <w:rsid w:val="002C1464"/>
    <w:rsid w:val="002C6FA4"/>
    <w:rsid w:val="002C792D"/>
    <w:rsid w:val="002D1FB5"/>
    <w:rsid w:val="002D3C93"/>
    <w:rsid w:val="002D50F5"/>
    <w:rsid w:val="002D6059"/>
    <w:rsid w:val="002D7C78"/>
    <w:rsid w:val="002E08B5"/>
    <w:rsid w:val="002F3740"/>
    <w:rsid w:val="002F7495"/>
    <w:rsid w:val="00312D0B"/>
    <w:rsid w:val="0032273F"/>
    <w:rsid w:val="00326204"/>
    <w:rsid w:val="00333630"/>
    <w:rsid w:val="00344AF2"/>
    <w:rsid w:val="00355C61"/>
    <w:rsid w:val="003622B5"/>
    <w:rsid w:val="00364A0D"/>
    <w:rsid w:val="00365461"/>
    <w:rsid w:val="00365BEA"/>
    <w:rsid w:val="00365CA6"/>
    <w:rsid w:val="00367DE6"/>
    <w:rsid w:val="00372762"/>
    <w:rsid w:val="003733AE"/>
    <w:rsid w:val="00373F1E"/>
    <w:rsid w:val="00374ED4"/>
    <w:rsid w:val="003825B3"/>
    <w:rsid w:val="0038594E"/>
    <w:rsid w:val="00386F9D"/>
    <w:rsid w:val="00387620"/>
    <w:rsid w:val="003901AB"/>
    <w:rsid w:val="00394916"/>
    <w:rsid w:val="0039776B"/>
    <w:rsid w:val="003A25E3"/>
    <w:rsid w:val="003A5F5D"/>
    <w:rsid w:val="003A65DB"/>
    <w:rsid w:val="003B0AA1"/>
    <w:rsid w:val="003B0B85"/>
    <w:rsid w:val="003B1CF5"/>
    <w:rsid w:val="003B5D9C"/>
    <w:rsid w:val="003D4AB2"/>
    <w:rsid w:val="003D6698"/>
    <w:rsid w:val="003E5A56"/>
    <w:rsid w:val="003F1C32"/>
    <w:rsid w:val="003F55F9"/>
    <w:rsid w:val="003F635E"/>
    <w:rsid w:val="003F7B78"/>
    <w:rsid w:val="00404B54"/>
    <w:rsid w:val="0041136D"/>
    <w:rsid w:val="004137C1"/>
    <w:rsid w:val="00421F2A"/>
    <w:rsid w:val="00432A3F"/>
    <w:rsid w:val="00432F06"/>
    <w:rsid w:val="00437BD1"/>
    <w:rsid w:val="00441631"/>
    <w:rsid w:val="00443C3A"/>
    <w:rsid w:val="00452138"/>
    <w:rsid w:val="00454B1B"/>
    <w:rsid w:val="00455485"/>
    <w:rsid w:val="00464E9B"/>
    <w:rsid w:val="00466580"/>
    <w:rsid w:val="0047036C"/>
    <w:rsid w:val="004727E6"/>
    <w:rsid w:val="00475437"/>
    <w:rsid w:val="004829D1"/>
    <w:rsid w:val="00486C48"/>
    <w:rsid w:val="004871BB"/>
    <w:rsid w:val="00490EAF"/>
    <w:rsid w:val="00492C2F"/>
    <w:rsid w:val="00496E3D"/>
    <w:rsid w:val="004A69BE"/>
    <w:rsid w:val="004B2B98"/>
    <w:rsid w:val="004B6F6A"/>
    <w:rsid w:val="004B7697"/>
    <w:rsid w:val="004C12AE"/>
    <w:rsid w:val="004C3DD7"/>
    <w:rsid w:val="004C7C1B"/>
    <w:rsid w:val="004D09FE"/>
    <w:rsid w:val="004D7BB7"/>
    <w:rsid w:val="004F0A27"/>
    <w:rsid w:val="004F0B64"/>
    <w:rsid w:val="004F460C"/>
    <w:rsid w:val="004F61F8"/>
    <w:rsid w:val="00506A8D"/>
    <w:rsid w:val="0051290B"/>
    <w:rsid w:val="00513AD2"/>
    <w:rsid w:val="00517608"/>
    <w:rsid w:val="00527705"/>
    <w:rsid w:val="00535F09"/>
    <w:rsid w:val="0054069D"/>
    <w:rsid w:val="0054571D"/>
    <w:rsid w:val="00551994"/>
    <w:rsid w:val="005526D0"/>
    <w:rsid w:val="00552A4A"/>
    <w:rsid w:val="0055358E"/>
    <w:rsid w:val="00557C76"/>
    <w:rsid w:val="00557DB4"/>
    <w:rsid w:val="00564C5F"/>
    <w:rsid w:val="00564F7E"/>
    <w:rsid w:val="00565925"/>
    <w:rsid w:val="00571E0E"/>
    <w:rsid w:val="00581F77"/>
    <w:rsid w:val="00591E23"/>
    <w:rsid w:val="00594FB7"/>
    <w:rsid w:val="005A33CD"/>
    <w:rsid w:val="005B1BBD"/>
    <w:rsid w:val="005B3B47"/>
    <w:rsid w:val="005B48B0"/>
    <w:rsid w:val="005B4C7C"/>
    <w:rsid w:val="005B7339"/>
    <w:rsid w:val="005C0585"/>
    <w:rsid w:val="005C066C"/>
    <w:rsid w:val="005C289E"/>
    <w:rsid w:val="005C6899"/>
    <w:rsid w:val="005D4EEA"/>
    <w:rsid w:val="005E25B0"/>
    <w:rsid w:val="005E3E56"/>
    <w:rsid w:val="00604A04"/>
    <w:rsid w:val="00610441"/>
    <w:rsid w:val="00617D67"/>
    <w:rsid w:val="00637835"/>
    <w:rsid w:val="00640343"/>
    <w:rsid w:val="00644186"/>
    <w:rsid w:val="00651E69"/>
    <w:rsid w:val="00655B2D"/>
    <w:rsid w:val="00657F81"/>
    <w:rsid w:val="006630F2"/>
    <w:rsid w:val="00665A3D"/>
    <w:rsid w:val="0067167A"/>
    <w:rsid w:val="00673684"/>
    <w:rsid w:val="00673C53"/>
    <w:rsid w:val="0067760E"/>
    <w:rsid w:val="006831CB"/>
    <w:rsid w:val="00683908"/>
    <w:rsid w:val="00686F5B"/>
    <w:rsid w:val="00690D3D"/>
    <w:rsid w:val="006934A7"/>
    <w:rsid w:val="006A00F6"/>
    <w:rsid w:val="006A0A42"/>
    <w:rsid w:val="006A48D8"/>
    <w:rsid w:val="006A4B83"/>
    <w:rsid w:val="006A6823"/>
    <w:rsid w:val="006A6C89"/>
    <w:rsid w:val="006D2329"/>
    <w:rsid w:val="006D4F5B"/>
    <w:rsid w:val="006E09BC"/>
    <w:rsid w:val="006E2D4A"/>
    <w:rsid w:val="006F1402"/>
    <w:rsid w:val="006F1E62"/>
    <w:rsid w:val="00700686"/>
    <w:rsid w:val="00702205"/>
    <w:rsid w:val="00702B44"/>
    <w:rsid w:val="007039C4"/>
    <w:rsid w:val="00703CB5"/>
    <w:rsid w:val="00704AB5"/>
    <w:rsid w:val="00716F00"/>
    <w:rsid w:val="007310DB"/>
    <w:rsid w:val="00743D52"/>
    <w:rsid w:val="007448CF"/>
    <w:rsid w:val="00744F93"/>
    <w:rsid w:val="00751B80"/>
    <w:rsid w:val="00764BC6"/>
    <w:rsid w:val="007727CE"/>
    <w:rsid w:val="00782FB2"/>
    <w:rsid w:val="007874BC"/>
    <w:rsid w:val="007918FA"/>
    <w:rsid w:val="00794A1D"/>
    <w:rsid w:val="00797ED4"/>
    <w:rsid w:val="007A70C9"/>
    <w:rsid w:val="007B1FF4"/>
    <w:rsid w:val="007B6545"/>
    <w:rsid w:val="007C1F92"/>
    <w:rsid w:val="007C426D"/>
    <w:rsid w:val="007D0A36"/>
    <w:rsid w:val="007D34EC"/>
    <w:rsid w:val="007E0110"/>
    <w:rsid w:val="007E1EA7"/>
    <w:rsid w:val="007E4239"/>
    <w:rsid w:val="007E5272"/>
    <w:rsid w:val="007F1ADA"/>
    <w:rsid w:val="00802BD6"/>
    <w:rsid w:val="00804CB1"/>
    <w:rsid w:val="00812078"/>
    <w:rsid w:val="00812E75"/>
    <w:rsid w:val="008140E5"/>
    <w:rsid w:val="0081486F"/>
    <w:rsid w:val="00814B29"/>
    <w:rsid w:val="00825015"/>
    <w:rsid w:val="0083140B"/>
    <w:rsid w:val="008349A1"/>
    <w:rsid w:val="008419C9"/>
    <w:rsid w:val="00841BAD"/>
    <w:rsid w:val="008454FA"/>
    <w:rsid w:val="00861CBD"/>
    <w:rsid w:val="008641AC"/>
    <w:rsid w:val="008645F3"/>
    <w:rsid w:val="0087034F"/>
    <w:rsid w:val="00876B25"/>
    <w:rsid w:val="00890A1B"/>
    <w:rsid w:val="008A298E"/>
    <w:rsid w:val="008A3D0F"/>
    <w:rsid w:val="008B222C"/>
    <w:rsid w:val="008C0F6D"/>
    <w:rsid w:val="008C25A4"/>
    <w:rsid w:val="008C7867"/>
    <w:rsid w:val="008D2861"/>
    <w:rsid w:val="008D5467"/>
    <w:rsid w:val="008D590F"/>
    <w:rsid w:val="008E0D5A"/>
    <w:rsid w:val="008E792E"/>
    <w:rsid w:val="008F2392"/>
    <w:rsid w:val="008F4B4F"/>
    <w:rsid w:val="008F4EFD"/>
    <w:rsid w:val="00902FB2"/>
    <w:rsid w:val="009030D3"/>
    <w:rsid w:val="0091775B"/>
    <w:rsid w:val="00927894"/>
    <w:rsid w:val="00927E9E"/>
    <w:rsid w:val="00935C31"/>
    <w:rsid w:val="00943A5F"/>
    <w:rsid w:val="00950CAB"/>
    <w:rsid w:val="00953691"/>
    <w:rsid w:val="009544DC"/>
    <w:rsid w:val="00955075"/>
    <w:rsid w:val="00956B42"/>
    <w:rsid w:val="00957E23"/>
    <w:rsid w:val="0096370A"/>
    <w:rsid w:val="00964858"/>
    <w:rsid w:val="00965289"/>
    <w:rsid w:val="00971A98"/>
    <w:rsid w:val="00974DA9"/>
    <w:rsid w:val="00977920"/>
    <w:rsid w:val="00980510"/>
    <w:rsid w:val="00982824"/>
    <w:rsid w:val="00986D8A"/>
    <w:rsid w:val="009904A6"/>
    <w:rsid w:val="00992BA3"/>
    <w:rsid w:val="0099440D"/>
    <w:rsid w:val="0099462C"/>
    <w:rsid w:val="009A08CF"/>
    <w:rsid w:val="009A0960"/>
    <w:rsid w:val="009A1CD8"/>
    <w:rsid w:val="009B6E44"/>
    <w:rsid w:val="009C5377"/>
    <w:rsid w:val="009C6F49"/>
    <w:rsid w:val="009C7AE1"/>
    <w:rsid w:val="009E001E"/>
    <w:rsid w:val="009E0720"/>
    <w:rsid w:val="009E7691"/>
    <w:rsid w:val="009F14DD"/>
    <w:rsid w:val="009F5D64"/>
    <w:rsid w:val="00A045EB"/>
    <w:rsid w:val="00A061C0"/>
    <w:rsid w:val="00A10BD9"/>
    <w:rsid w:val="00A17071"/>
    <w:rsid w:val="00A20AA1"/>
    <w:rsid w:val="00A20CF3"/>
    <w:rsid w:val="00A24FC1"/>
    <w:rsid w:val="00A3384F"/>
    <w:rsid w:val="00A34562"/>
    <w:rsid w:val="00A3603B"/>
    <w:rsid w:val="00A50AF3"/>
    <w:rsid w:val="00A56099"/>
    <w:rsid w:val="00A60F29"/>
    <w:rsid w:val="00A63ABC"/>
    <w:rsid w:val="00A851FF"/>
    <w:rsid w:val="00A92412"/>
    <w:rsid w:val="00A935C2"/>
    <w:rsid w:val="00A95E29"/>
    <w:rsid w:val="00AA0CE0"/>
    <w:rsid w:val="00AA0DF5"/>
    <w:rsid w:val="00AA654B"/>
    <w:rsid w:val="00AA7DE9"/>
    <w:rsid w:val="00AB5BD7"/>
    <w:rsid w:val="00AD34CF"/>
    <w:rsid w:val="00AD37CD"/>
    <w:rsid w:val="00AD7729"/>
    <w:rsid w:val="00AE5C6C"/>
    <w:rsid w:val="00AE7BB7"/>
    <w:rsid w:val="00AF1CCB"/>
    <w:rsid w:val="00AF1DE5"/>
    <w:rsid w:val="00AF680F"/>
    <w:rsid w:val="00B00583"/>
    <w:rsid w:val="00B03855"/>
    <w:rsid w:val="00B172F6"/>
    <w:rsid w:val="00B246B1"/>
    <w:rsid w:val="00B37372"/>
    <w:rsid w:val="00B40D2B"/>
    <w:rsid w:val="00B52D0A"/>
    <w:rsid w:val="00B605FB"/>
    <w:rsid w:val="00B61142"/>
    <w:rsid w:val="00B62443"/>
    <w:rsid w:val="00B63191"/>
    <w:rsid w:val="00B707C3"/>
    <w:rsid w:val="00B77510"/>
    <w:rsid w:val="00B84F76"/>
    <w:rsid w:val="00B853B7"/>
    <w:rsid w:val="00BA29FB"/>
    <w:rsid w:val="00BA2E1D"/>
    <w:rsid w:val="00BB1F5A"/>
    <w:rsid w:val="00BB68B2"/>
    <w:rsid w:val="00BB710F"/>
    <w:rsid w:val="00BD02FE"/>
    <w:rsid w:val="00BF034E"/>
    <w:rsid w:val="00BF37F6"/>
    <w:rsid w:val="00BF78CE"/>
    <w:rsid w:val="00BF7C83"/>
    <w:rsid w:val="00C11021"/>
    <w:rsid w:val="00C138C3"/>
    <w:rsid w:val="00C2145B"/>
    <w:rsid w:val="00C22252"/>
    <w:rsid w:val="00C224A6"/>
    <w:rsid w:val="00C2505F"/>
    <w:rsid w:val="00C31024"/>
    <w:rsid w:val="00C331EF"/>
    <w:rsid w:val="00C416D9"/>
    <w:rsid w:val="00C47EE8"/>
    <w:rsid w:val="00C52A0A"/>
    <w:rsid w:val="00C5583B"/>
    <w:rsid w:val="00C62B5B"/>
    <w:rsid w:val="00C71A73"/>
    <w:rsid w:val="00C80B94"/>
    <w:rsid w:val="00C813B3"/>
    <w:rsid w:val="00C909C2"/>
    <w:rsid w:val="00C956F8"/>
    <w:rsid w:val="00CA13CD"/>
    <w:rsid w:val="00CA5221"/>
    <w:rsid w:val="00CA5495"/>
    <w:rsid w:val="00CA7505"/>
    <w:rsid w:val="00CB054C"/>
    <w:rsid w:val="00CB0A7C"/>
    <w:rsid w:val="00CB1175"/>
    <w:rsid w:val="00CB1E6B"/>
    <w:rsid w:val="00CB49E1"/>
    <w:rsid w:val="00CB7FF8"/>
    <w:rsid w:val="00CC1BB6"/>
    <w:rsid w:val="00CE25B9"/>
    <w:rsid w:val="00CE39E4"/>
    <w:rsid w:val="00CE557A"/>
    <w:rsid w:val="00CF20D9"/>
    <w:rsid w:val="00D030C2"/>
    <w:rsid w:val="00D065EC"/>
    <w:rsid w:val="00D06D1E"/>
    <w:rsid w:val="00D06D2E"/>
    <w:rsid w:val="00D1033E"/>
    <w:rsid w:val="00D10952"/>
    <w:rsid w:val="00D14038"/>
    <w:rsid w:val="00D17E7F"/>
    <w:rsid w:val="00D27473"/>
    <w:rsid w:val="00D33253"/>
    <w:rsid w:val="00D346E6"/>
    <w:rsid w:val="00D35FCF"/>
    <w:rsid w:val="00D37BC3"/>
    <w:rsid w:val="00D37F82"/>
    <w:rsid w:val="00D40322"/>
    <w:rsid w:val="00D44559"/>
    <w:rsid w:val="00D44831"/>
    <w:rsid w:val="00D53DFA"/>
    <w:rsid w:val="00D7017C"/>
    <w:rsid w:val="00D74CB6"/>
    <w:rsid w:val="00D77D23"/>
    <w:rsid w:val="00D96B65"/>
    <w:rsid w:val="00D96F26"/>
    <w:rsid w:val="00D97F9E"/>
    <w:rsid w:val="00DA21B9"/>
    <w:rsid w:val="00DA6828"/>
    <w:rsid w:val="00DB0C2C"/>
    <w:rsid w:val="00DC048F"/>
    <w:rsid w:val="00DC1230"/>
    <w:rsid w:val="00DC2BFB"/>
    <w:rsid w:val="00DD6F67"/>
    <w:rsid w:val="00DE764B"/>
    <w:rsid w:val="00DF1107"/>
    <w:rsid w:val="00DF720E"/>
    <w:rsid w:val="00DF7B4A"/>
    <w:rsid w:val="00E00A50"/>
    <w:rsid w:val="00E02ACF"/>
    <w:rsid w:val="00E05EE2"/>
    <w:rsid w:val="00E12748"/>
    <w:rsid w:val="00E15496"/>
    <w:rsid w:val="00E20BA8"/>
    <w:rsid w:val="00E21DFE"/>
    <w:rsid w:val="00E2470D"/>
    <w:rsid w:val="00E253EE"/>
    <w:rsid w:val="00E342E7"/>
    <w:rsid w:val="00E3544C"/>
    <w:rsid w:val="00E37E29"/>
    <w:rsid w:val="00E45D9C"/>
    <w:rsid w:val="00E51F0E"/>
    <w:rsid w:val="00E52F8B"/>
    <w:rsid w:val="00E53E0D"/>
    <w:rsid w:val="00E53F6E"/>
    <w:rsid w:val="00E54875"/>
    <w:rsid w:val="00E577ED"/>
    <w:rsid w:val="00E609EB"/>
    <w:rsid w:val="00E63CB0"/>
    <w:rsid w:val="00E64F2B"/>
    <w:rsid w:val="00E65F9C"/>
    <w:rsid w:val="00E713E7"/>
    <w:rsid w:val="00E758F9"/>
    <w:rsid w:val="00E81028"/>
    <w:rsid w:val="00EA2198"/>
    <w:rsid w:val="00EA53A0"/>
    <w:rsid w:val="00EB07A5"/>
    <w:rsid w:val="00EB0A9C"/>
    <w:rsid w:val="00EB348F"/>
    <w:rsid w:val="00EC1C49"/>
    <w:rsid w:val="00ED0730"/>
    <w:rsid w:val="00EE1729"/>
    <w:rsid w:val="00EE709C"/>
    <w:rsid w:val="00EF2970"/>
    <w:rsid w:val="00EF4AFE"/>
    <w:rsid w:val="00EF5AE2"/>
    <w:rsid w:val="00EF6420"/>
    <w:rsid w:val="00F040E0"/>
    <w:rsid w:val="00F049B6"/>
    <w:rsid w:val="00F13358"/>
    <w:rsid w:val="00F15250"/>
    <w:rsid w:val="00F16984"/>
    <w:rsid w:val="00F31888"/>
    <w:rsid w:val="00F37094"/>
    <w:rsid w:val="00F373B3"/>
    <w:rsid w:val="00F37B66"/>
    <w:rsid w:val="00F40472"/>
    <w:rsid w:val="00F428EA"/>
    <w:rsid w:val="00F45349"/>
    <w:rsid w:val="00F45771"/>
    <w:rsid w:val="00F56F00"/>
    <w:rsid w:val="00F578FD"/>
    <w:rsid w:val="00F6328F"/>
    <w:rsid w:val="00F66A05"/>
    <w:rsid w:val="00F70442"/>
    <w:rsid w:val="00F74025"/>
    <w:rsid w:val="00F80A15"/>
    <w:rsid w:val="00F811CC"/>
    <w:rsid w:val="00F81A5E"/>
    <w:rsid w:val="00F82AD8"/>
    <w:rsid w:val="00F9467A"/>
    <w:rsid w:val="00FA06F5"/>
    <w:rsid w:val="00FA5D5E"/>
    <w:rsid w:val="00FB004E"/>
    <w:rsid w:val="00FB15BA"/>
    <w:rsid w:val="00FB4931"/>
    <w:rsid w:val="00FB6C47"/>
    <w:rsid w:val="00FC000B"/>
    <w:rsid w:val="00FC58B8"/>
    <w:rsid w:val="00FD23A3"/>
    <w:rsid w:val="00FD26C5"/>
    <w:rsid w:val="00FD3DA5"/>
    <w:rsid w:val="00FD64E6"/>
    <w:rsid w:val="00FD6D36"/>
    <w:rsid w:val="00FD7FCD"/>
    <w:rsid w:val="00FE66C1"/>
    <w:rsid w:val="00FF0FD6"/>
    <w:rsid w:val="00FF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37CD"/>
    <w:rPr>
      <w:sz w:val="24"/>
      <w:szCs w:val="24"/>
    </w:rPr>
  </w:style>
  <w:style w:type="paragraph" w:styleId="1">
    <w:name w:val="heading 1"/>
    <w:basedOn w:val="a"/>
    <w:next w:val="a"/>
    <w:qFormat/>
    <w:locked/>
    <w:rsid w:val="003825B3"/>
    <w:pPr>
      <w:keepNext/>
      <w:widowControl w:val="0"/>
      <w:numPr>
        <w:numId w:val="9"/>
      </w:numPr>
      <w:spacing w:before="120" w:after="60" w:line="200" w:lineRule="atLeast"/>
      <w:outlineLvl w:val="0"/>
    </w:pPr>
    <w:rPr>
      <w:rFonts w:ascii="Arial" w:hAnsi="Arial"/>
      <w:b/>
      <w:sz w:val="32"/>
      <w:szCs w:val="20"/>
    </w:rPr>
  </w:style>
  <w:style w:type="paragraph" w:styleId="2">
    <w:name w:val="heading 2"/>
    <w:basedOn w:val="1"/>
    <w:next w:val="a"/>
    <w:qFormat/>
    <w:locked/>
    <w:rsid w:val="003825B3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"/>
    <w:qFormat/>
    <w:locked/>
    <w:rsid w:val="003825B3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"/>
    <w:qFormat/>
    <w:locked/>
    <w:rsid w:val="003825B3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qFormat/>
    <w:locked/>
    <w:rsid w:val="003825B3"/>
    <w:pPr>
      <w:widowControl w:val="0"/>
      <w:numPr>
        <w:ilvl w:val="4"/>
        <w:numId w:val="9"/>
      </w:numPr>
      <w:spacing w:before="240" w:after="60" w:line="200" w:lineRule="atLeast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locked/>
    <w:rsid w:val="003825B3"/>
    <w:pPr>
      <w:widowControl w:val="0"/>
      <w:numPr>
        <w:ilvl w:val="5"/>
        <w:numId w:val="9"/>
      </w:numPr>
      <w:spacing w:before="240" w:after="60" w:line="200" w:lineRule="atLeast"/>
      <w:outlineLvl w:val="5"/>
    </w:pPr>
    <w:rPr>
      <w:i/>
      <w:szCs w:val="20"/>
    </w:rPr>
  </w:style>
  <w:style w:type="paragraph" w:styleId="7">
    <w:name w:val="heading 7"/>
    <w:basedOn w:val="a"/>
    <w:next w:val="a"/>
    <w:qFormat/>
    <w:locked/>
    <w:rsid w:val="003825B3"/>
    <w:pPr>
      <w:widowControl w:val="0"/>
      <w:numPr>
        <w:ilvl w:val="6"/>
        <w:numId w:val="9"/>
      </w:numPr>
      <w:spacing w:before="240" w:after="60" w:line="200" w:lineRule="atLeast"/>
      <w:outlineLvl w:val="6"/>
    </w:pPr>
    <w:rPr>
      <w:szCs w:val="20"/>
    </w:rPr>
  </w:style>
  <w:style w:type="paragraph" w:styleId="8">
    <w:name w:val="heading 8"/>
    <w:basedOn w:val="a"/>
    <w:next w:val="a"/>
    <w:qFormat/>
    <w:locked/>
    <w:rsid w:val="003825B3"/>
    <w:pPr>
      <w:widowControl w:val="0"/>
      <w:numPr>
        <w:ilvl w:val="7"/>
        <w:numId w:val="9"/>
      </w:numPr>
      <w:spacing w:before="240" w:after="60" w:line="200" w:lineRule="atLeast"/>
      <w:outlineLvl w:val="7"/>
    </w:pPr>
    <w:rPr>
      <w:i/>
      <w:szCs w:val="20"/>
    </w:rPr>
  </w:style>
  <w:style w:type="paragraph" w:styleId="9">
    <w:name w:val="heading 9"/>
    <w:basedOn w:val="a"/>
    <w:next w:val="a"/>
    <w:qFormat/>
    <w:locked/>
    <w:rsid w:val="003825B3"/>
    <w:pPr>
      <w:widowControl w:val="0"/>
      <w:numPr>
        <w:ilvl w:val="8"/>
        <w:numId w:val="9"/>
      </w:numPr>
      <w:spacing w:before="240" w:after="60" w:line="200" w:lineRule="atLeast"/>
      <w:outlineLvl w:val="8"/>
    </w:pPr>
    <w:rPr>
      <w:b/>
      <w:i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0793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00793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07932"/>
    <w:rPr>
      <w:rFonts w:cs="Times New Roman"/>
    </w:rPr>
  </w:style>
  <w:style w:type="table" w:styleId="a6">
    <w:name w:val="Table Grid"/>
    <w:basedOn w:val="a1"/>
    <w:rsid w:val="00007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Название документа"/>
    <w:basedOn w:val="a"/>
    <w:next w:val="a"/>
    <w:rsid w:val="00292A9B"/>
    <w:pPr>
      <w:widowControl w:val="0"/>
      <w:pBdr>
        <w:bottom w:val="single" w:sz="24" w:space="1" w:color="808080"/>
      </w:pBdr>
      <w:spacing w:line="200" w:lineRule="atLeast"/>
    </w:pPr>
    <w:rPr>
      <w:rFonts w:ascii="Arial" w:hAnsi="Arial"/>
      <w:b/>
      <w:sz w:val="32"/>
      <w:szCs w:val="20"/>
    </w:rPr>
  </w:style>
  <w:style w:type="paragraph" w:customStyle="1" w:styleId="a8">
    <w:name w:val="Название версия"/>
    <w:basedOn w:val="a"/>
    <w:rsid w:val="00441631"/>
    <w:pPr>
      <w:widowControl w:val="0"/>
      <w:spacing w:line="200" w:lineRule="atLeast"/>
      <w:jc w:val="right"/>
    </w:pPr>
    <w:rPr>
      <w:rFonts w:ascii="Arial" w:hAnsi="Arial"/>
      <w:b/>
      <w:szCs w:val="20"/>
    </w:rPr>
  </w:style>
  <w:style w:type="paragraph" w:styleId="a9">
    <w:name w:val="Title"/>
    <w:basedOn w:val="a"/>
    <w:next w:val="a"/>
    <w:qFormat/>
    <w:rsid w:val="00441631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10">
    <w:name w:val="toc 1"/>
    <w:basedOn w:val="a"/>
    <w:next w:val="a"/>
    <w:uiPriority w:val="39"/>
    <w:rsid w:val="00441631"/>
    <w:pPr>
      <w:widowControl w:val="0"/>
      <w:spacing w:before="120" w:after="60" w:line="200" w:lineRule="atLeast"/>
    </w:pPr>
    <w:rPr>
      <w:b/>
      <w:bCs/>
      <w:sz w:val="22"/>
      <w:szCs w:val="22"/>
    </w:rPr>
  </w:style>
  <w:style w:type="paragraph" w:styleId="20">
    <w:name w:val="toc 2"/>
    <w:basedOn w:val="a"/>
    <w:next w:val="a"/>
    <w:uiPriority w:val="39"/>
    <w:rsid w:val="00441631"/>
    <w:pPr>
      <w:widowControl w:val="0"/>
      <w:spacing w:line="200" w:lineRule="atLeast"/>
      <w:ind w:left="220"/>
    </w:pPr>
    <w:rPr>
      <w:sz w:val="22"/>
      <w:szCs w:val="22"/>
    </w:rPr>
  </w:style>
  <w:style w:type="paragraph" w:styleId="30">
    <w:name w:val="toc 3"/>
    <w:basedOn w:val="a"/>
    <w:next w:val="a"/>
    <w:uiPriority w:val="39"/>
    <w:rsid w:val="00441631"/>
    <w:pPr>
      <w:widowControl w:val="0"/>
      <w:spacing w:line="200" w:lineRule="atLeast"/>
      <w:ind w:left="440"/>
    </w:pPr>
    <w:rPr>
      <w:iCs/>
      <w:sz w:val="22"/>
      <w:szCs w:val="22"/>
    </w:rPr>
  </w:style>
  <w:style w:type="character" w:styleId="aa">
    <w:name w:val="Hyperlink"/>
    <w:basedOn w:val="a0"/>
    <w:uiPriority w:val="99"/>
    <w:rsid w:val="00441631"/>
    <w:rPr>
      <w:rFonts w:cs="Times New Roman"/>
      <w:color w:val="0000FF"/>
      <w:u w:val="single"/>
    </w:rPr>
  </w:style>
  <w:style w:type="paragraph" w:styleId="ab">
    <w:name w:val="E-mail Signature"/>
    <w:basedOn w:val="a"/>
    <w:rsid w:val="003901AB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220C0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220C0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62B5B"/>
    <w:pPr>
      <w:ind w:left="720"/>
      <w:contextualSpacing/>
    </w:pPr>
  </w:style>
  <w:style w:type="paragraph" w:styleId="40">
    <w:name w:val="toc 4"/>
    <w:basedOn w:val="a"/>
    <w:next w:val="a"/>
    <w:autoRedefine/>
    <w:uiPriority w:val="39"/>
    <w:rsid w:val="00517608"/>
    <w:pPr>
      <w:spacing w:after="1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vsyannikovaSK\Local%20Settings\Temporary%20Internet%20Files\OLK110\&#1064;&#1072;&#1073;&#1083;&#1086;&#1085;%20&#1060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B2647-9CBA-405A-BC64-67FE793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ФТ.dot</Template>
  <TotalTime>1</TotalTime>
  <Pages>14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>Technology</Company>
  <LinksUpToDate>false</LinksUpToDate>
  <CharactersWithSpaces>18876</CharactersWithSpaces>
  <SharedDoc>false</SharedDoc>
  <HLinks>
    <vt:vector size="66" baseType="variant"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_Toc265848613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_Toc265848612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_Toc265848611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_Toc265848610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_Toc265848609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_Toc265848608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_Toc265848607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_Toc265848606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_Toc265848605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_Toc265848604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_Toc265848603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creator>TalyshevVV</dc:creator>
  <cp:keywords>Номер задачи</cp:keywords>
  <cp:lastModifiedBy>talyshevvv</cp:lastModifiedBy>
  <cp:revision>3</cp:revision>
  <cp:lastPrinted>2010-06-28T08:18:00Z</cp:lastPrinted>
  <dcterms:created xsi:type="dcterms:W3CDTF">2015-01-30T13:16:00Z</dcterms:created>
  <dcterms:modified xsi:type="dcterms:W3CDTF">2016-07-21T08:51:00Z</dcterms:modified>
</cp:coreProperties>
</file>