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E9DA0D" w14:textId="31058779" w:rsidR="00C34638" w:rsidRDefault="001C6CD5">
      <w:pPr>
        <w:rPr>
          <w:b/>
          <w:bCs/>
        </w:rPr>
      </w:pPr>
      <w:r w:rsidRPr="001C6CD5">
        <w:rPr>
          <w:b/>
          <w:bCs/>
        </w:rPr>
        <w:t>Creative-Thinking Techniques: A Beginner’s Perspective on SCAMPER and Mind Mapping</w:t>
      </w:r>
    </w:p>
    <w:p w14:paraId="7D1DDE14" w14:textId="2D6E3E62" w:rsidR="001C6CD5" w:rsidRDefault="007A5D7D">
      <w:pPr>
        <w:rPr>
          <w:b/>
          <w:bCs/>
        </w:rPr>
      </w:pPr>
      <w:r>
        <w:tab/>
      </w:r>
      <w:r w:rsidRPr="007A5D7D">
        <w:t>As someone new</w:t>
      </w:r>
      <w:r>
        <w:t>er</w:t>
      </w:r>
      <w:r w:rsidRPr="007A5D7D">
        <w:t xml:space="preserve"> to the field of interface design and to </w:t>
      </w:r>
      <w:r w:rsidRPr="007A5D7D">
        <w:t>broader</w:t>
      </w:r>
      <w:r w:rsidRPr="007A5D7D">
        <w:t xml:space="preserve"> concepts of creativity, I have quickly learned that technical skills alone are not enough to create meaningful prototypes. While gaining experience with prototyping tools is important, developing the ability to think creatively is equally essential. Creativity, as described in several well</w:t>
      </w:r>
      <w:r w:rsidRPr="007A5D7D">
        <w:noBreakHyphen/>
        <w:t xml:space="preserve">known books on the subject, is not simply a natural talent but a skill that can be strengthened through exposure, practice, and structured techniques (Beisert, 2017; Michalko, 2001, 2006). </w:t>
      </w:r>
      <w:r>
        <w:t xml:space="preserve">We will </w:t>
      </w:r>
      <w:r w:rsidRPr="007A5D7D">
        <w:t>explore two creative</w:t>
      </w:r>
      <w:r w:rsidRPr="007A5D7D">
        <w:noBreakHyphen/>
        <w:t>thinking techniques</w:t>
      </w:r>
      <w:r>
        <w:t xml:space="preserve">, </w:t>
      </w:r>
      <w:r w:rsidRPr="007A5D7D">
        <w:t xml:space="preserve">SCAMPER and mind </w:t>
      </w:r>
      <w:r w:rsidRPr="007A5D7D">
        <w:t>mapping</w:t>
      </w:r>
      <w:r w:rsidRPr="007A5D7D">
        <w:t xml:space="preserve">. </w:t>
      </w:r>
      <w:r>
        <w:t xml:space="preserve">I will </w:t>
      </w:r>
      <w:r w:rsidRPr="007A5D7D">
        <w:t>compare their high</w:t>
      </w:r>
      <w:r w:rsidRPr="007A5D7D">
        <w:noBreakHyphen/>
        <w:t xml:space="preserve">level differences, </w:t>
      </w:r>
      <w:r w:rsidRPr="007A5D7D">
        <w:t>explain</w:t>
      </w:r>
      <w:r w:rsidRPr="007A5D7D">
        <w:t xml:space="preserve"> how I would apply them in a lab course project, and </w:t>
      </w:r>
      <w:r w:rsidRPr="007A5D7D">
        <w:t>reflect</w:t>
      </w:r>
      <w:r w:rsidRPr="007A5D7D">
        <w:t xml:space="preserve"> on how they might be useful beyond the classroom</w:t>
      </w:r>
      <w:r w:rsidRPr="007A5D7D">
        <w:rPr>
          <w:b/>
          <w:bCs/>
        </w:rPr>
        <w:t>.</w:t>
      </w:r>
    </w:p>
    <w:p w14:paraId="44C18BCD" w14:textId="7FD0909C" w:rsidR="00364A17" w:rsidRDefault="007A5D7D">
      <w:r>
        <w:rPr>
          <w:b/>
          <w:bCs/>
        </w:rPr>
        <w:tab/>
      </w:r>
      <w:r w:rsidR="00FC1D9F" w:rsidRPr="00FC1D9F">
        <w:t xml:space="preserve">Before this assignment, I had never heard of SCAMPER. After learning about it through Michalko’s </w:t>
      </w:r>
      <w:r w:rsidR="00FC1D9F" w:rsidRPr="00FC1D9F">
        <w:rPr>
          <w:i/>
          <w:iCs/>
        </w:rPr>
        <w:t>Thinkertoys</w:t>
      </w:r>
      <w:r w:rsidR="00FC1D9F" w:rsidRPr="00FC1D9F">
        <w:t xml:space="preserve"> (2006), I discovered that it is a structured method that uses seven prompts</w:t>
      </w:r>
      <w:r w:rsidR="00364A17">
        <w:t xml:space="preserve">: </w:t>
      </w:r>
      <w:r w:rsidR="00FC1D9F" w:rsidRPr="00FC1D9F">
        <w:t xml:space="preserve">Substitute, Combine, Adapt, Modify, </w:t>
      </w:r>
      <w:r w:rsidR="00364A17" w:rsidRPr="00FC1D9F">
        <w:t>put</w:t>
      </w:r>
      <w:r w:rsidR="00FC1D9F" w:rsidRPr="00FC1D9F">
        <w:t xml:space="preserve"> to another use, Eliminate, and Reverse</w:t>
      </w:r>
      <w:r w:rsidR="00364A17">
        <w:t xml:space="preserve">, </w:t>
      </w:r>
      <w:r w:rsidR="00FC1D9F" w:rsidRPr="00FC1D9F">
        <w:t>to help rethink or transform an existing idea. I found this structure helpful because it gives clear steps to follow rather than expecting creativity to appear on its own.</w:t>
      </w:r>
      <w:r w:rsidR="00A251D3">
        <w:t xml:space="preserve"> </w:t>
      </w:r>
      <w:r w:rsidR="00A251D3" w:rsidRPr="00A251D3">
        <w:t xml:space="preserve">Mind mapping was also new to me, although I had seen similar diagrams before without knowing the technique had a name. Mind mapping involves placing a central idea in the middle of a page and branching out into related thoughts, creating a visual network of concepts (Beisert, 2017; Michalko, 2001). </w:t>
      </w:r>
      <w:r w:rsidR="00A251D3">
        <w:t>T</w:t>
      </w:r>
      <w:r w:rsidR="00A251D3" w:rsidRPr="00A251D3">
        <w:t>his method feels more natural and less intimidating because it allows ideas to flow freely without worrying about structure.</w:t>
      </w:r>
    </w:p>
    <w:p w14:paraId="0B874D7A" w14:textId="4E07323F" w:rsidR="00AB1D38" w:rsidRPr="00AB1D38" w:rsidRDefault="00A251D3" w:rsidP="00AB1D38">
      <w:r>
        <w:tab/>
      </w:r>
      <w:r w:rsidR="00AB1D38" w:rsidRPr="00AB1D38">
        <w:t>From my perspective, the biggest difference between the two techniques is the level of structure. SCAMPER is very organized and gives me specific prompts to guide my thinking. This makes it easier when I feel stuck or unsure where to begin. Mind mapping, on the other hand, is more open-ended and encourages me to explore ideas without restrictions.</w:t>
      </w:r>
      <w:r w:rsidR="00AB1D38">
        <w:t xml:space="preserve"> </w:t>
      </w:r>
      <w:r w:rsidR="00AB1D38" w:rsidRPr="00AB1D38">
        <w:t>Another difference is their purpose. SCAMPER works best when I already have an idea or prototype and want to improve it. Mind mapping is more useful at the beginning of a project when I am still trying to understand the problem or brainstorm possibilities.</w:t>
      </w:r>
    </w:p>
    <w:p w14:paraId="5470CB05" w14:textId="272BDA97" w:rsidR="00145DF5" w:rsidRDefault="00FE7314" w:rsidP="00D554B5">
      <w:pPr>
        <w:tabs>
          <w:tab w:val="num" w:pos="720"/>
        </w:tabs>
      </w:pPr>
      <w:r>
        <w:tab/>
      </w:r>
      <w:r w:rsidR="00145DF5" w:rsidRPr="00145DF5">
        <w:t>In the lab project, I would use SCAMPER once we already have a basic prototype. I often struggle to see how to improve something once it is already built. SCAMPER gives me specific questions to ask, such as:</w:t>
      </w:r>
      <w:r w:rsidR="00145DF5">
        <w:t xml:space="preserve"> </w:t>
      </w:r>
      <w:r w:rsidR="00145DF5" w:rsidRPr="00145DF5">
        <w:t>What can we substitute to make the interface simpler?</w:t>
      </w:r>
      <w:r w:rsidR="00D554B5">
        <w:t xml:space="preserve"> </w:t>
      </w:r>
      <w:r w:rsidR="00145DF5" w:rsidRPr="00145DF5">
        <w:t>Can we combine steps to reduce user effort?</w:t>
      </w:r>
      <w:r w:rsidR="00D554B5">
        <w:t xml:space="preserve"> </w:t>
      </w:r>
      <w:r w:rsidR="00145DF5" w:rsidRPr="00145DF5">
        <w:t>What can we eliminate to avoid clutter?</w:t>
      </w:r>
      <w:r w:rsidR="00D554B5">
        <w:t xml:space="preserve"> </w:t>
      </w:r>
      <w:r w:rsidR="009E4291" w:rsidRPr="009E4291">
        <w:t xml:space="preserve">Mind mapping would be especially helpful at the start of the project. Since I am still learning how to brainstorm effectively, having a visual way to explore ideas makes the process less overwhelming. I could map out user needs, potential features, and design themes. This would help me see connections </w:t>
      </w:r>
      <w:r w:rsidR="009E4291">
        <w:t>I</w:t>
      </w:r>
      <w:r w:rsidR="009E4291" w:rsidRPr="009E4291">
        <w:t xml:space="preserve"> might otherwise miss.</w:t>
      </w:r>
    </w:p>
    <w:p w14:paraId="008F9E6D" w14:textId="15A2AAFE" w:rsidR="009150EB" w:rsidRDefault="009150EB" w:rsidP="00D554B5">
      <w:pPr>
        <w:tabs>
          <w:tab w:val="num" w:pos="720"/>
        </w:tabs>
      </w:pPr>
      <w:r>
        <w:lastRenderedPageBreak/>
        <w:tab/>
        <w:t xml:space="preserve">Beyond the lab, </w:t>
      </w:r>
      <w:r w:rsidRPr="009150EB">
        <w:t>SCAMPER could help me improve everyday processes, such as organizing my schedule or revising school assignments. The structured prompts make it easier to rethink something that already exists, which is helpful when I don’t naturally think of alternatives.</w:t>
      </w:r>
      <w:r>
        <w:t xml:space="preserve"> </w:t>
      </w:r>
      <w:r w:rsidR="00A7247B" w:rsidRPr="00A7247B">
        <w:t>Mind mapping seems useful for studying, planning projects, or even organizing personal goals. Because it is visual and flexible, it helps me understand complex topics and see the bigger picture.</w:t>
      </w:r>
      <w:r w:rsidR="00A7247B">
        <w:t xml:space="preserve"> </w:t>
      </w:r>
    </w:p>
    <w:p w14:paraId="7232CC7C" w14:textId="4F3D298A" w:rsidR="00766D07" w:rsidRDefault="00A7247B" w:rsidP="00D554B5">
      <w:pPr>
        <w:tabs>
          <w:tab w:val="num" w:pos="720"/>
        </w:tabs>
      </w:pPr>
      <w:r>
        <w:tab/>
      </w:r>
      <w:r w:rsidRPr="00A7247B">
        <w:t>I found SCAMPER and mind mapping to be valuable tools for developing creativity in a structured and approachable way. SCAMPER helps refine existing ideas through guided prompts, while mind mapping supports open-ended exploration. Both techniques can enhance the lab course project by improving brainstorming and prototype refinement. Beyond the lab, their versatility makes them useful for academic work, personal organization, and everyday problem-solving. Learning these techniques has shown me that creativity is not just an innate talent but a skill that can be developed with the right tools and mindset.</w:t>
      </w:r>
    </w:p>
    <w:p w14:paraId="786F6181" w14:textId="77777777" w:rsidR="00766D07" w:rsidRDefault="00766D07">
      <w:r>
        <w:br w:type="page"/>
      </w:r>
    </w:p>
    <w:p w14:paraId="015BEBCC" w14:textId="77777777" w:rsidR="00766D07" w:rsidRPr="00766D07" w:rsidRDefault="00766D07" w:rsidP="00766D07">
      <w:pPr>
        <w:tabs>
          <w:tab w:val="num" w:pos="720"/>
        </w:tabs>
        <w:rPr>
          <w:b/>
          <w:bCs/>
        </w:rPr>
      </w:pPr>
      <w:r w:rsidRPr="00766D07">
        <w:rPr>
          <w:b/>
          <w:bCs/>
        </w:rPr>
        <w:lastRenderedPageBreak/>
        <w:t>References</w:t>
      </w:r>
    </w:p>
    <w:p w14:paraId="3E719706" w14:textId="77777777" w:rsidR="00766D07" w:rsidRPr="00766D07" w:rsidRDefault="00766D07" w:rsidP="00766D07">
      <w:pPr>
        <w:tabs>
          <w:tab w:val="num" w:pos="720"/>
        </w:tabs>
        <w:ind w:left="540" w:hanging="540"/>
      </w:pPr>
      <w:r w:rsidRPr="00766D07">
        <w:t xml:space="preserve">Beisert, F. (2017). </w:t>
      </w:r>
      <w:r w:rsidRPr="00766D07">
        <w:rPr>
          <w:i/>
          <w:iCs/>
        </w:rPr>
        <w:t>Creative strategies: 10 approaches to solving design problems</w:t>
      </w:r>
      <w:r w:rsidRPr="00766D07">
        <w:t>. Thames &amp; Hudson.</w:t>
      </w:r>
    </w:p>
    <w:p w14:paraId="26BB9793" w14:textId="77777777" w:rsidR="00766D07" w:rsidRPr="00766D07" w:rsidRDefault="00766D07" w:rsidP="00766D07">
      <w:pPr>
        <w:tabs>
          <w:tab w:val="num" w:pos="720"/>
        </w:tabs>
        <w:ind w:left="540" w:hanging="540"/>
      </w:pPr>
      <w:r w:rsidRPr="00766D07">
        <w:t xml:space="preserve">Michalko, M. (2001). </w:t>
      </w:r>
      <w:r w:rsidRPr="00766D07">
        <w:rPr>
          <w:i/>
          <w:iCs/>
        </w:rPr>
        <w:t>Cracking creativity: The secrets of creative genius</w:t>
      </w:r>
      <w:r w:rsidRPr="00766D07">
        <w:t>. Ten Speed Press.</w:t>
      </w:r>
    </w:p>
    <w:p w14:paraId="05B2B1E8" w14:textId="77777777" w:rsidR="00766D07" w:rsidRPr="00766D07" w:rsidRDefault="00766D07" w:rsidP="00766D07">
      <w:pPr>
        <w:tabs>
          <w:tab w:val="num" w:pos="720"/>
        </w:tabs>
        <w:ind w:left="540" w:hanging="540"/>
      </w:pPr>
      <w:r w:rsidRPr="00766D07">
        <w:t xml:space="preserve">Michalko, M. (2006). </w:t>
      </w:r>
      <w:r w:rsidRPr="00766D07">
        <w:rPr>
          <w:i/>
          <w:iCs/>
        </w:rPr>
        <w:t>Thinkertoys: A handbook of creative-thinking techniques</w:t>
      </w:r>
      <w:r w:rsidRPr="00766D07">
        <w:t xml:space="preserve"> (2nd ed.). Ten Speed Press.</w:t>
      </w:r>
    </w:p>
    <w:p w14:paraId="2BFC592E" w14:textId="77777777" w:rsidR="00766D07" w:rsidRPr="00145DF5" w:rsidRDefault="00766D07" w:rsidP="00D554B5">
      <w:pPr>
        <w:tabs>
          <w:tab w:val="num" w:pos="720"/>
        </w:tabs>
      </w:pPr>
    </w:p>
    <w:p w14:paraId="223AB89C" w14:textId="062962C6" w:rsidR="00A251D3" w:rsidRPr="00FC1D9F" w:rsidRDefault="00A251D3"/>
    <w:sectPr w:rsidR="00A251D3" w:rsidRPr="00FC1D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727EF1"/>
    <w:multiLevelType w:val="multilevel"/>
    <w:tmpl w:val="6D00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4315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CDE"/>
    <w:rsid w:val="00107631"/>
    <w:rsid w:val="00145DF5"/>
    <w:rsid w:val="001C6CD5"/>
    <w:rsid w:val="00314B88"/>
    <w:rsid w:val="00364A17"/>
    <w:rsid w:val="00766D07"/>
    <w:rsid w:val="007A5D7D"/>
    <w:rsid w:val="009150EB"/>
    <w:rsid w:val="009E4291"/>
    <w:rsid w:val="00A251D3"/>
    <w:rsid w:val="00A7247B"/>
    <w:rsid w:val="00AB1D38"/>
    <w:rsid w:val="00AD70B2"/>
    <w:rsid w:val="00B1010D"/>
    <w:rsid w:val="00C34638"/>
    <w:rsid w:val="00C65CDE"/>
    <w:rsid w:val="00D554B5"/>
    <w:rsid w:val="00FC1D9F"/>
    <w:rsid w:val="00FE73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2FF95"/>
  <w15:chartTrackingRefBased/>
  <w15:docId w15:val="{2D339D77-719B-450B-B3CD-1FAC64945A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C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C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65C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C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C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C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C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C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C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C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C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65C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C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C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C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C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C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CDE"/>
    <w:rPr>
      <w:rFonts w:eastAsiaTheme="majorEastAsia" w:cstheme="majorBidi"/>
      <w:color w:val="272727" w:themeColor="text1" w:themeTint="D8"/>
    </w:rPr>
  </w:style>
  <w:style w:type="paragraph" w:styleId="Title">
    <w:name w:val="Title"/>
    <w:basedOn w:val="Normal"/>
    <w:next w:val="Normal"/>
    <w:link w:val="TitleChar"/>
    <w:uiPriority w:val="10"/>
    <w:qFormat/>
    <w:rsid w:val="00C65C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C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C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C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CDE"/>
    <w:pPr>
      <w:spacing w:before="160"/>
      <w:jc w:val="center"/>
    </w:pPr>
    <w:rPr>
      <w:i/>
      <w:iCs/>
      <w:color w:val="404040" w:themeColor="text1" w:themeTint="BF"/>
    </w:rPr>
  </w:style>
  <w:style w:type="character" w:customStyle="1" w:styleId="QuoteChar">
    <w:name w:val="Quote Char"/>
    <w:basedOn w:val="DefaultParagraphFont"/>
    <w:link w:val="Quote"/>
    <w:uiPriority w:val="29"/>
    <w:rsid w:val="00C65CDE"/>
    <w:rPr>
      <w:i/>
      <w:iCs/>
      <w:color w:val="404040" w:themeColor="text1" w:themeTint="BF"/>
    </w:rPr>
  </w:style>
  <w:style w:type="paragraph" w:styleId="ListParagraph">
    <w:name w:val="List Paragraph"/>
    <w:basedOn w:val="Normal"/>
    <w:uiPriority w:val="34"/>
    <w:qFormat/>
    <w:rsid w:val="00C65CDE"/>
    <w:pPr>
      <w:ind w:left="720"/>
      <w:contextualSpacing/>
    </w:pPr>
  </w:style>
  <w:style w:type="character" w:styleId="IntenseEmphasis">
    <w:name w:val="Intense Emphasis"/>
    <w:basedOn w:val="DefaultParagraphFont"/>
    <w:uiPriority w:val="21"/>
    <w:qFormat/>
    <w:rsid w:val="00C65CDE"/>
    <w:rPr>
      <w:i/>
      <w:iCs/>
      <w:color w:val="0F4761" w:themeColor="accent1" w:themeShade="BF"/>
    </w:rPr>
  </w:style>
  <w:style w:type="paragraph" w:styleId="IntenseQuote">
    <w:name w:val="Intense Quote"/>
    <w:basedOn w:val="Normal"/>
    <w:next w:val="Normal"/>
    <w:link w:val="IntenseQuoteChar"/>
    <w:uiPriority w:val="30"/>
    <w:qFormat/>
    <w:rsid w:val="00C65C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CDE"/>
    <w:rPr>
      <w:i/>
      <w:iCs/>
      <w:color w:val="0F4761" w:themeColor="accent1" w:themeShade="BF"/>
    </w:rPr>
  </w:style>
  <w:style w:type="character" w:styleId="IntenseReference">
    <w:name w:val="Intense Reference"/>
    <w:basedOn w:val="DefaultParagraphFont"/>
    <w:uiPriority w:val="32"/>
    <w:qFormat/>
    <w:rsid w:val="00C65CDE"/>
    <w:rPr>
      <w:b/>
      <w:bCs/>
      <w:smallCaps/>
      <w:color w:val="0F4761" w:themeColor="accent1" w:themeShade="BF"/>
      <w:spacing w:val="5"/>
    </w:rPr>
  </w:style>
  <w:style w:type="paragraph" w:styleId="NormalWeb">
    <w:name w:val="Normal (Web)"/>
    <w:basedOn w:val="Normal"/>
    <w:uiPriority w:val="99"/>
    <w:semiHidden/>
    <w:unhideWhenUsed/>
    <w:rsid w:val="00AB1D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50656f6f-463c-4054-9fc2-6f4071c6e7fc}" enabled="0" method="" siteId="{50656f6f-463c-4054-9fc2-6f4071c6e7fc}" removed="1"/>
</clbl:labelList>
</file>

<file path=docProps/app.xml><?xml version="1.0" encoding="utf-8"?>
<Properties xmlns="http://schemas.openxmlformats.org/officeDocument/2006/extended-properties" xmlns:vt="http://schemas.openxmlformats.org/officeDocument/2006/docPropsVTypes">
  <Template>Normal</Template>
  <TotalTime>12</TotalTime>
  <Pages>3</Pages>
  <Words>657</Words>
  <Characters>3749</Characters>
  <Application>Microsoft Office Word</Application>
  <DocSecurity>0</DocSecurity>
  <Lines>31</Lines>
  <Paragraphs>8</Paragraphs>
  <ScaleCrop>false</ScaleCrop>
  <Company/>
  <LinksUpToDate>false</LinksUpToDate>
  <CharactersWithSpaces>4398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VB-Zimmerman-Gibson, Joshua (Virginia Beach)</dc:creator>
  <cp:keywords/>
  <dc:description/>
  <cp:lastModifiedBy>VB-Zimmerman-Gibson, Joshua (Virginia Beach)</cp:lastModifiedBy>
  <cp:revision>15</cp:revision>
  <dcterms:created xsi:type="dcterms:W3CDTF">2025-12-23T23:04:00Z</dcterms:created>
  <dcterms:modified xsi:type="dcterms:W3CDTF">2025-12-23T23:16:00Z</dcterms:modified>
</cp:coreProperties>
</file>