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7B06" w14:textId="77777777" w:rsidR="006C07CD" w:rsidRPr="006C07CD" w:rsidRDefault="006C07CD" w:rsidP="006C07CD">
      <w:r w:rsidRPr="006C07CD">
        <w:t>### Baseline</w:t>
      </w:r>
    </w:p>
    <w:p w14:paraId="253273E4" w14:textId="77777777" w:rsidR="006C07CD" w:rsidRPr="006C07CD" w:rsidRDefault="006C07CD" w:rsidP="006C07CD">
      <w:r w:rsidRPr="006C07CD">
        <w:t xml:space="preserve">The baseline predictions are generated from the original Instacart test dataset after cleaning and preprocessing. </w:t>
      </w:r>
    </w:p>
    <w:p w14:paraId="1B94BC16" w14:textId="77777777" w:rsidR="006C07CD" w:rsidRPr="006C07CD" w:rsidRDefault="006C07CD" w:rsidP="006C07CD">
      <w:r w:rsidRPr="006C07CD">
        <w:t>Features such as `order_hour_of_day`, `order_dow`, `days_since_prior_order`, `add_to_cart_order`, `</w:t>
      </w:r>
      <w:proofErr w:type="spellStart"/>
      <w:r w:rsidRPr="006C07CD">
        <w:t>aisle_id</w:t>
      </w:r>
      <w:proofErr w:type="spellEnd"/>
      <w:r w:rsidRPr="006C07CD">
        <w:t xml:space="preserve">`, and </w:t>
      </w:r>
    </w:p>
    <w:p w14:paraId="34004BB2" w14:textId="77777777" w:rsidR="006C07CD" w:rsidRPr="006C07CD" w:rsidRDefault="006C07CD" w:rsidP="006C07CD">
      <w:r w:rsidRPr="006C07CD">
        <w:t>`</w:t>
      </w:r>
      <w:proofErr w:type="spellStart"/>
      <w:r w:rsidRPr="006C07CD">
        <w:t>department_id</w:t>
      </w:r>
      <w:proofErr w:type="spellEnd"/>
      <w:r w:rsidRPr="006C07CD">
        <w:t>` reflect observed customer behavior without any hypothetical changes.</w:t>
      </w:r>
    </w:p>
    <w:p w14:paraId="0A64ABE2" w14:textId="77777777" w:rsidR="006C07CD" w:rsidRPr="006C07CD" w:rsidRDefault="006C07CD" w:rsidP="006C07CD"/>
    <w:p w14:paraId="5322A3C4" w14:textId="77777777" w:rsidR="006C07CD" w:rsidRPr="006C07CD" w:rsidRDefault="006C07CD" w:rsidP="006C07CD">
      <w:r w:rsidRPr="006C07CD">
        <w:t>### Scenario 1: Weekend Peak Shopping</w:t>
      </w:r>
    </w:p>
    <w:p w14:paraId="72F1658D" w14:textId="77777777" w:rsidR="006C07CD" w:rsidRPr="006C07CD" w:rsidRDefault="006C07CD" w:rsidP="006C07CD">
      <w:r w:rsidRPr="006C07CD">
        <w:t xml:space="preserve">**Assumptions:** Marketing campaigns and promotions drive more orders on weekends between 10:00 and 16:00.  </w:t>
      </w:r>
    </w:p>
    <w:p w14:paraId="31D1B9C6" w14:textId="77777777" w:rsidR="006C07CD" w:rsidRPr="006C07CD" w:rsidRDefault="006C07CD" w:rsidP="006C07CD">
      <w:r w:rsidRPr="006C07CD">
        <w:t xml:space="preserve">**Feature Changes:** We set `order_dow` to weekend values and restrict `order_hour_of_day` to daytime hours.  </w:t>
      </w:r>
    </w:p>
    <w:p w14:paraId="43C7E72B" w14:textId="50B23687" w:rsidR="006C07CD" w:rsidRDefault="006C07CD" w:rsidP="006C07CD">
      <w:r w:rsidRPr="006C07CD">
        <w:t>**Relevance:** This scenario evaluates how increased weekend traffic affects reorder probabilities and which departments benefit most from peak-time shopping.</w:t>
      </w:r>
    </w:p>
    <w:p w14:paraId="0AC54819" w14:textId="0CB4ACEB" w:rsidR="006C07CD" w:rsidRDefault="006C07CD" w:rsidP="006C07CD">
      <w:r w:rsidRPr="006C07CD">
        <w:drawing>
          <wp:inline distT="0" distB="0" distL="0" distR="0" wp14:anchorId="0A5A6CB2" wp14:editId="0611E334">
            <wp:extent cx="5943600" cy="3547745"/>
            <wp:effectExtent l="0" t="0" r="0" b="0"/>
            <wp:docPr id="9939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86A1" w14:textId="77777777" w:rsidR="006C07CD" w:rsidRPr="006C07CD" w:rsidRDefault="006C07CD" w:rsidP="006C07CD"/>
    <w:p w14:paraId="66FC40CC" w14:textId="77777777" w:rsidR="006C07CD" w:rsidRPr="006C07CD" w:rsidRDefault="006C07CD" w:rsidP="006C07CD"/>
    <w:p w14:paraId="764ECCB0" w14:textId="77777777" w:rsidR="006C07CD" w:rsidRPr="006C07CD" w:rsidRDefault="006C07CD" w:rsidP="006C07CD">
      <w:r w:rsidRPr="006C07CD">
        <w:lastRenderedPageBreak/>
        <w:t>### Scenario 2: Increased Customer Loyalty</w:t>
      </w:r>
    </w:p>
    <w:p w14:paraId="480F826F" w14:textId="77777777" w:rsidR="006C07CD" w:rsidRPr="006C07CD" w:rsidRDefault="006C07CD" w:rsidP="006C07CD">
      <w:r w:rsidRPr="006C07CD">
        <w:t xml:space="preserve">**Assumptions:** A new loyalty program encourages customers to place orders more frequently.  </w:t>
      </w:r>
    </w:p>
    <w:p w14:paraId="160BB7F7" w14:textId="77777777" w:rsidR="006C07CD" w:rsidRPr="006C07CD" w:rsidRDefault="006C07CD" w:rsidP="006C07CD">
      <w:r w:rsidRPr="006C07CD">
        <w:t xml:space="preserve">**Feature Changes:** We reduce `days_since_prior_order` to 3–5 days and maintain existing product preferences.  </w:t>
      </w:r>
    </w:p>
    <w:p w14:paraId="5C73833A" w14:textId="7745ED6C" w:rsidR="006C07CD" w:rsidRPr="006C07CD" w:rsidRDefault="006C07CD" w:rsidP="006C07CD">
      <w:r w:rsidRPr="006C07CD">
        <w:t>**Relevance:** This scenario tests whether shorter intervals between orders lead to higher reorder rates and stronger product stickiness.</w:t>
      </w:r>
    </w:p>
    <w:p w14:paraId="567E1F49" w14:textId="21262D56" w:rsidR="006C07CD" w:rsidRPr="006C07CD" w:rsidRDefault="009F17D6" w:rsidP="006C07CD">
      <w:r w:rsidRPr="009F17D6">
        <w:drawing>
          <wp:inline distT="0" distB="0" distL="0" distR="0" wp14:anchorId="50A5F8EF" wp14:editId="533827D7">
            <wp:extent cx="5943600" cy="4683760"/>
            <wp:effectExtent l="0" t="0" r="0" b="2540"/>
            <wp:docPr id="118781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17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1DD8" w14:textId="77777777" w:rsidR="006C07CD" w:rsidRPr="006C07CD" w:rsidRDefault="006C07CD" w:rsidP="006C07CD">
      <w:r w:rsidRPr="006C07CD">
        <w:t>### Scenario 3: Budget-Conscious Behavior</w:t>
      </w:r>
    </w:p>
    <w:p w14:paraId="241CB7A5" w14:textId="77777777" w:rsidR="006C07CD" w:rsidRPr="006C07CD" w:rsidRDefault="006C07CD" w:rsidP="006C07CD">
      <w:r w:rsidRPr="006C07CD">
        <w:t xml:space="preserve">**Assumptions:** Economic conditions cause customers to favor lower-cost staple items.  </w:t>
      </w:r>
    </w:p>
    <w:p w14:paraId="1E954B02" w14:textId="6656208D" w:rsidR="006C07CD" w:rsidRPr="006C07CD" w:rsidRDefault="006C07CD" w:rsidP="006C07CD">
      <w:r w:rsidRPr="006C07CD">
        <w:t xml:space="preserve">**Feature Changes:** We shift product selections toward pantry, breakfast, canned goods, and snack departments, while keeping ordering times similar to the baseline.  </w:t>
      </w:r>
    </w:p>
    <w:p w14:paraId="606B4FFC" w14:textId="77777777" w:rsidR="006C07CD" w:rsidRDefault="006C07CD" w:rsidP="006C07CD">
      <w:r w:rsidRPr="006C07CD">
        <w:lastRenderedPageBreak/>
        <w:t>**Relevance:** This scenario explores how a move toward staple products changes reorder patterns and department-level demand.</w:t>
      </w:r>
    </w:p>
    <w:p w14:paraId="527254C4" w14:textId="2D0E1F86" w:rsidR="00CE1225" w:rsidRPr="006C07CD" w:rsidRDefault="007C05E1" w:rsidP="006C07CD">
      <w:r w:rsidRPr="007C05E1">
        <w:drawing>
          <wp:inline distT="0" distB="0" distL="0" distR="0" wp14:anchorId="11DC16EC" wp14:editId="222AB159">
            <wp:extent cx="5943600" cy="4902835"/>
            <wp:effectExtent l="0" t="0" r="0" b="0"/>
            <wp:docPr id="66327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6299" w14:textId="77777777" w:rsidR="006C07CD" w:rsidRPr="006C07CD" w:rsidRDefault="006C07CD" w:rsidP="006C07CD"/>
    <w:p w14:paraId="6C484508" w14:textId="7CB876D6" w:rsidR="006C07CD" w:rsidRDefault="006C07CD" w:rsidP="006C07CD">
      <w:r w:rsidRPr="006C07CD">
        <w:t>For each scenario, we compare the neural network’s predicted reorder rates and department-level distributions against the baseline to understand how changes in customer behavior might impact Instacart’s operations and marketing strategies.</w:t>
      </w:r>
    </w:p>
    <w:p w14:paraId="50B86C48" w14:textId="77777777" w:rsidR="007C05E1" w:rsidRDefault="007C05E1" w:rsidP="006C07CD"/>
    <w:p w14:paraId="6A82482C" w14:textId="77777777" w:rsidR="00952558" w:rsidRPr="00952558" w:rsidRDefault="00952558" w:rsidP="00952558">
      <w:pPr>
        <w:numPr>
          <w:ilvl w:val="0"/>
          <w:numId w:val="1"/>
        </w:numPr>
        <w:rPr>
          <w:b/>
          <w:bCs/>
        </w:rPr>
      </w:pPr>
      <w:r w:rsidRPr="00952558">
        <w:rPr>
          <w:b/>
          <w:bCs/>
        </w:rPr>
        <w:t>Analyze the predictions to determine how the changes in input features affect the model's output. Compare these results to the baseline predictions from your original dataset.</w:t>
      </w:r>
    </w:p>
    <w:p w14:paraId="12899F8B" w14:textId="7AE38168" w:rsidR="007C05E1" w:rsidRDefault="006E5B9B" w:rsidP="006C07CD">
      <w:r w:rsidRPr="006E5B9B">
        <w:t xml:space="preserve">The scenario analysis demonstrates that modifying key behavioral features significantly impacts the neural network’s predicted reorder probabilities. Weekend shopping increases </w:t>
      </w:r>
      <w:r w:rsidRPr="006E5B9B">
        <w:lastRenderedPageBreak/>
        <w:t>reorder likelihood due to alignment with peak shopping hours. Increased customer loyalty (shorter days between orders) produces the strongest rise in reorder probability, indicating that order frequency is a dominant predictor. Budget-conscious behavior shifts demand toward staple departments, which generally exhibit higher reorder consistency. These results highlight how operational or economic changes can influence customer retention and product demand patterns.</w:t>
      </w:r>
    </w:p>
    <w:p w14:paraId="60A2A02E" w14:textId="77777777" w:rsidR="006E5B9B" w:rsidRDefault="006E5B9B" w:rsidP="006C07CD"/>
    <w:p w14:paraId="32203890" w14:textId="000704EE" w:rsidR="006E5B9B" w:rsidRDefault="008823E6" w:rsidP="006C07CD">
      <w:r>
        <w:t xml:space="preserve">Markdown cell of assumptions and rationale </w:t>
      </w:r>
    </w:p>
    <w:p w14:paraId="5906B5DC" w14:textId="4A3F4F39" w:rsidR="008823E6" w:rsidRPr="006C07CD" w:rsidRDefault="00EF4798" w:rsidP="006C07CD">
      <w:r w:rsidRPr="00EF4798">
        <w:lastRenderedPageBreak/>
        <w:drawing>
          <wp:inline distT="0" distB="0" distL="0" distR="0" wp14:anchorId="79CF2541" wp14:editId="08EDB5B3">
            <wp:extent cx="5943600" cy="6283325"/>
            <wp:effectExtent l="0" t="0" r="0" b="3175"/>
            <wp:docPr id="4883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14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94E3" w14:textId="66424EE9" w:rsidR="006C07CD" w:rsidRDefault="00EF4798">
      <w:r w:rsidRPr="00EF4798">
        <w:drawing>
          <wp:inline distT="0" distB="0" distL="0" distR="0" wp14:anchorId="18DA25E0" wp14:editId="03B94396">
            <wp:extent cx="5943600" cy="1355090"/>
            <wp:effectExtent l="0" t="0" r="0" b="0"/>
            <wp:docPr id="73982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24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49E3" w14:textId="75F397E0" w:rsidR="00EF4798" w:rsidRDefault="00CA230B">
      <w:r w:rsidRPr="00CA230B">
        <w:lastRenderedPageBreak/>
        <w:drawing>
          <wp:inline distT="0" distB="0" distL="0" distR="0" wp14:anchorId="3FD9F927" wp14:editId="7DF9C07B">
            <wp:extent cx="5943600" cy="3322320"/>
            <wp:effectExtent l="0" t="0" r="0" b="0"/>
            <wp:docPr id="83417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76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Push to GitHub is not working</w:t>
      </w:r>
    </w:p>
    <w:sectPr w:rsidR="00EF4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23D9"/>
    <w:multiLevelType w:val="multilevel"/>
    <w:tmpl w:val="0D9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CD"/>
    <w:rsid w:val="002F4EFF"/>
    <w:rsid w:val="003049BA"/>
    <w:rsid w:val="0033604B"/>
    <w:rsid w:val="00356A7F"/>
    <w:rsid w:val="006C07CD"/>
    <w:rsid w:val="006E5B9B"/>
    <w:rsid w:val="007C05E1"/>
    <w:rsid w:val="008823E6"/>
    <w:rsid w:val="00952558"/>
    <w:rsid w:val="009F17D6"/>
    <w:rsid w:val="00A956CF"/>
    <w:rsid w:val="00B662F7"/>
    <w:rsid w:val="00C614B1"/>
    <w:rsid w:val="00CA230B"/>
    <w:rsid w:val="00CE1225"/>
    <w:rsid w:val="00E315C2"/>
    <w:rsid w:val="00EF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B686"/>
  <w15:chartTrackingRefBased/>
  <w15:docId w15:val="{84F0F8E9-EC1F-49AD-8F4B-653E637B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9</cp:revision>
  <dcterms:created xsi:type="dcterms:W3CDTF">2026-06-11T21:26:00Z</dcterms:created>
  <dcterms:modified xsi:type="dcterms:W3CDTF">2026-06-11T22:29:00Z</dcterms:modified>
</cp:coreProperties>
</file>