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10A5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дифференциальные-и-разностные-уравнения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Дифференциальные и разностные уравнения</w:t>
      </w:r>
    </w:p>
    <w:p w14:paraId="0CFD3661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baba8816081a1a3cdadfd2c6283ff94e66b2815"/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Дифференциальные уравнения 1-го порядка. Теорема о существовании и единственности решения.</w:t>
      </w:r>
    </w:p>
    <w:p w14:paraId="691BCFB3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b6f7be33b9aae7f0299a8541c3c665d6dca21e4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Определение дифференциального уравнения первого порядка</w:t>
      </w:r>
    </w:p>
    <w:p w14:paraId="6AFBE329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Дифференциальное уравнение первого порядка имеет вид:</w:t>
      </w:r>
    </w:p>
    <w:p w14:paraId="5C4693A1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,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,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'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r>
            <w:rPr>
              <w:rFonts w:ascii="Cambria Math" w:hAnsi="Cambria Math" w:cs="Times New Roman"/>
              <w:sz w:val="12"/>
              <w:szCs w:val="12"/>
            </w:rPr>
            <m:t>0</m:t>
          </m:r>
        </m:oMath>
      </m:oMathPara>
    </w:p>
    <w:p w14:paraId="1A9A6B5F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y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неизвестная функция,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ее производная.</w:t>
      </w:r>
    </w:p>
    <w:p w14:paraId="2D6D692D" w14:textId="4A148C46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Часто дифференциальное уравнение записывают в явной форме: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'=</m:t>
        </m:r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</m:oMath>
    </w:p>
    <w:p w14:paraId="5968BD69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" w:name="задача-коши"/>
      <w:bookmarkEnd w:id="2"/>
      <w:r w:rsidRPr="009A3AD6">
        <w:rPr>
          <w:rFonts w:ascii="Times New Roman" w:hAnsi="Times New Roman" w:cs="Times New Roman"/>
          <w:sz w:val="12"/>
          <w:szCs w:val="12"/>
          <w:lang w:val="ru-RU"/>
        </w:rPr>
        <w:t>Задача Коши</w:t>
      </w:r>
    </w:p>
    <w:p w14:paraId="3E60C53C" w14:textId="1329B440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b/>
          <w:bCs/>
          <w:sz w:val="12"/>
          <w:szCs w:val="12"/>
          <w:lang w:val="ru-RU"/>
        </w:rPr>
        <w:t>Задача Коши</w:t>
      </w: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(начальная задача) для дифференциального уравнения первого порядка заключается в нахождении решения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y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, удовлетворяющего уравнению и начальному условию: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</m:sSub>
      </m:oMath>
    </w:p>
    <w:p w14:paraId="217B5E26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4" w:name="X18bdbb9017fcbc21289a4e6fcac9fc13ba62740"/>
      <w:bookmarkEnd w:id="3"/>
      <w:r w:rsidRPr="009A3AD6">
        <w:rPr>
          <w:rFonts w:ascii="Times New Roman" w:hAnsi="Times New Roman" w:cs="Times New Roman"/>
          <w:sz w:val="12"/>
          <w:szCs w:val="12"/>
          <w:lang w:val="ru-RU"/>
        </w:rPr>
        <w:t>Теорема о существовании и единственности решения</w:t>
      </w:r>
    </w:p>
    <w:p w14:paraId="14D798FF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Теорема Пикара (о существовании и единственности решения)</w:t>
      </w: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: Пусть функция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и ее частная производная </w:t>
      </w:r>
      <m:oMath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den>
        </m:f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непрерывны в некоторой области </w:t>
      </w:r>
      <m:oMath>
        <m:r>
          <w:rPr>
            <w:rFonts w:ascii="Cambria Math" w:hAnsi="Cambria Math" w:cs="Times New Roman"/>
            <w:sz w:val="12"/>
            <w:szCs w:val="12"/>
          </w:rPr>
          <m:t>D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, содержащей точку </w:t>
      </w:r>
      <m:oMath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0</m:t>
                </m:r>
              </m:sub>
            </m:sSub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. Тогда существует интервал </w:t>
      </w:r>
      <m:oMath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h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, в котором определено единственное решение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y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задачи Коши:</w:t>
      </w:r>
    </w:p>
    <w:p w14:paraId="2E15232A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'=</m:t>
          </m:r>
          <m:r>
            <w:rPr>
              <w:rFonts w:ascii="Cambria Math" w:hAnsi="Cambria Math" w:cs="Times New Roman"/>
              <w:sz w:val="12"/>
              <w:szCs w:val="1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,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,</m:t>
          </m:r>
          <m:r>
            <w:rPr>
              <w:rFonts w:ascii="Cambria Math" w:hAnsi="Cambria Math" w:cs="Times New Roman"/>
              <w:sz w:val="12"/>
              <w:szCs w:val="12"/>
            </w:rPr>
            <m:t> y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</m:oMath>
      </m:oMathPara>
    </w:p>
    <w:p w14:paraId="7BF2C265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5" w:name="X94cd9cab4deafb1d9f1af6668b75b10f1c42e84"/>
      <w:bookmarkEnd w:id="4"/>
      <w:r w:rsidRPr="009A3AD6">
        <w:rPr>
          <w:rFonts w:ascii="Times New Roman" w:hAnsi="Times New Roman" w:cs="Times New Roman"/>
          <w:sz w:val="12"/>
          <w:szCs w:val="12"/>
          <w:lang w:val="ru-RU"/>
        </w:rPr>
        <w:t>Основные типы дифференциальных уравнений первого порядка</w:t>
      </w:r>
    </w:p>
    <w:p w14:paraId="2B18891D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уравнения-с-разделяющимися-переменными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1. Уравнения с разделяющимися переменными</w:t>
      </w:r>
    </w:p>
    <w:p w14:paraId="273D7A69" w14:textId="661BC1FF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Уравнения вида: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'=</m:t>
        </m:r>
        <m:r>
          <w:rPr>
            <w:rFonts w:ascii="Cambria Math" w:hAnsi="Cambria Math" w:cs="Times New Roman"/>
            <w:sz w:val="12"/>
            <w:szCs w:val="12"/>
          </w:rPr>
          <m:t>g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⋅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</m:oMath>
    </w:p>
    <w:p w14:paraId="7C8DE86E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Решение: 1. Преобразовать к виду </w:t>
      </w:r>
      <m:oMath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sz w:val="12"/>
                <w:szCs w:val="12"/>
              </w:rPr>
              <m:t>dy</m:t>
            </m:r>
          </m:num>
          <m:den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y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g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2. Проинтегрировать обе части: </w:t>
      </w:r>
      <m:oMath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∫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sz w:val="12"/>
                <w:szCs w:val="12"/>
              </w:rPr>
              <m:t>dy</m:t>
            </m:r>
          </m:num>
          <m:den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y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=∫</m:t>
        </m:r>
        <m:r>
          <w:rPr>
            <w:rFonts w:ascii="Cambria Math" w:hAnsi="Cambria Math" w:cs="Times New Roman"/>
            <w:sz w:val="12"/>
            <w:szCs w:val="12"/>
          </w:rPr>
          <m:t>g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r>
          <w:rPr>
            <w:rFonts w:ascii="Cambria Math" w:hAnsi="Cambria Math" w:cs="Times New Roman"/>
            <w:sz w:val="12"/>
            <w:szCs w:val="12"/>
          </w:rPr>
          <m:t>C</m:t>
        </m:r>
      </m:oMath>
    </w:p>
    <w:p w14:paraId="6B1ABF71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однородные-уравнения"/>
      <w:bookmarkEnd w:id="6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2. Однородные уравнения</w:t>
      </w:r>
    </w:p>
    <w:p w14:paraId="3AAD84D0" w14:textId="399E2FA1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Уравнения вида: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'=</m:t>
        </m:r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den>
            </m:f>
          </m:e>
        </m:d>
      </m:oMath>
    </w:p>
    <w:p w14:paraId="2DCD0398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Решение: 1. Сделать подстановку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ux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m:oMath>
        <m:r>
          <w:rPr>
            <w:rFonts w:ascii="Cambria Math" w:hAnsi="Cambria Math" w:cs="Times New Roman"/>
            <w:sz w:val="12"/>
            <w:szCs w:val="12"/>
          </w:rPr>
          <m:t>u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u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новая неизвестная функция 2. Получить уравнение для </w:t>
      </w:r>
      <m:oMath>
        <m:r>
          <w:rPr>
            <w:rFonts w:ascii="Cambria Math" w:hAnsi="Cambria Math" w:cs="Times New Roman"/>
            <w:sz w:val="12"/>
            <w:szCs w:val="12"/>
          </w:rPr>
          <m:t>u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m:oMath>
        <m:r>
          <w:rPr>
            <w:rFonts w:ascii="Cambria Math" w:hAnsi="Cambria Math" w:cs="Times New Roman"/>
            <w:sz w:val="12"/>
            <w:szCs w:val="12"/>
          </w:rPr>
          <m:t>u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'=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sz w:val="12"/>
                <w:szCs w:val="1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12"/>
                <w:szCs w:val="12"/>
              </w:rPr>
              <m:t>u</m:t>
            </m:r>
          </m:num>
          <m:den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den>
        </m:f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3. Решить полученное уравнение с разделяющимися переменными</w:t>
      </w:r>
    </w:p>
    <w:p w14:paraId="2D0FA481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8" w:name="линейные-уравнения-первого-порядка"/>
      <w:bookmarkEnd w:id="7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3. Линейные уравнения первого порядка</w:t>
      </w:r>
    </w:p>
    <w:p w14:paraId="02762E31" w14:textId="0CA99442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Уравнения вида: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'+</m:t>
        </m:r>
        <m:r>
          <w:rPr>
            <w:rFonts w:ascii="Cambria Math" w:hAnsi="Cambria Math" w:cs="Times New Roman"/>
            <w:sz w:val="12"/>
            <w:szCs w:val="12"/>
          </w:rPr>
          <m:t>P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Q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</w:p>
    <w:p w14:paraId="0AD6C6FA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Решение: 1. Найти интегрирующий множитель </w:t>
      </w:r>
      <m:oMath>
        <m:r>
          <w:rPr>
            <w:rFonts w:ascii="Cambria Math" w:hAnsi="Cambria Math" w:cs="Times New Roman"/>
            <w:sz w:val="12"/>
            <w:szCs w:val="12"/>
          </w:rPr>
          <m:t>μ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∫</m:t>
            </m:r>
            <m:r>
              <w:rPr>
                <w:rFonts w:ascii="Cambria Math" w:hAnsi="Cambria Math" w:cs="Times New Roman"/>
                <w:sz w:val="12"/>
                <w:szCs w:val="12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12"/>
                <w:szCs w:val="12"/>
              </w:rPr>
              <m:t>dx</m:t>
            </m:r>
          </m:sup>
        </m:sSup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2. Умножить уравнение на </w:t>
      </w:r>
      <m:oMath>
        <m:r>
          <w:rPr>
            <w:rFonts w:ascii="Cambria Math" w:hAnsi="Cambria Math" w:cs="Times New Roman"/>
            <w:sz w:val="12"/>
            <w:szCs w:val="12"/>
          </w:rPr>
          <m:t>μ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m:oMath>
        <m:r>
          <w:rPr>
            <w:rFonts w:ascii="Cambria Math" w:hAnsi="Cambria Math" w:cs="Times New Roman"/>
            <w:sz w:val="12"/>
            <w:szCs w:val="12"/>
          </w:rPr>
          <m:t>μ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'+</m:t>
        </m:r>
        <m:r>
          <w:rPr>
            <w:rFonts w:ascii="Cambria Math" w:hAnsi="Cambria Math" w:cs="Times New Roman"/>
            <w:sz w:val="12"/>
            <w:szCs w:val="12"/>
          </w:rPr>
          <m:t>μ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P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μ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Q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3. Левая часть становится производной произведения: </w:t>
      </w:r>
      <m:oMath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'=</m:t>
        </m:r>
        <m:r>
          <w:rPr>
            <w:rFonts w:ascii="Cambria Math" w:hAnsi="Cambria Math" w:cs="Times New Roman"/>
            <w:sz w:val="12"/>
            <w:szCs w:val="12"/>
          </w:rPr>
          <m:t>μ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Q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4. Проинтегрировать: </w:t>
      </w:r>
      <m:oMath>
        <m:r>
          <w:rPr>
            <w:rFonts w:ascii="Cambria Math" w:hAnsi="Cambria Math" w:cs="Times New Roman"/>
            <w:sz w:val="12"/>
            <w:szCs w:val="12"/>
          </w:rPr>
          <m:t>μ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=∫</m:t>
        </m:r>
        <m:r>
          <w:rPr>
            <w:rFonts w:ascii="Cambria Math" w:hAnsi="Cambria Math" w:cs="Times New Roman"/>
            <w:sz w:val="12"/>
            <w:szCs w:val="12"/>
          </w:rPr>
          <m:t>μ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Q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r>
          <w:rPr>
            <w:rFonts w:ascii="Cambria Math" w:hAnsi="Cambria Math" w:cs="Times New Roman"/>
            <w:sz w:val="12"/>
            <w:szCs w:val="12"/>
          </w:rPr>
          <m:t>C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5. Выразить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12"/>
                <w:szCs w:val="12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</m:den>
        </m:f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∫</m:t>
            </m:r>
            <m:r>
              <w:rPr>
                <w:rFonts w:ascii="Cambria Math" w:hAnsi="Cambria Math" w:cs="Times New Roman"/>
                <w:sz w:val="12"/>
                <w:szCs w:val="12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12"/>
                <w:szCs w:val="12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12"/>
                <w:szCs w:val="12"/>
              </w:rPr>
              <m:t>dx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</m:d>
      </m:oMath>
    </w:p>
    <w:p w14:paraId="6C9C08A3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9" w:name="уравнения-в-полных-дифференциалах"/>
      <w:bookmarkEnd w:id="8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4. Уравнения в полных дифференциалах</w:t>
      </w:r>
    </w:p>
    <w:p w14:paraId="72FD65AE" w14:textId="5D907284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Уравнения вида: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m:oMath>
        <m:r>
          <w:rPr>
            <w:rFonts w:ascii="Cambria Math" w:hAnsi="Cambria Math" w:cs="Times New Roman"/>
            <w:sz w:val="12"/>
            <w:szCs w:val="12"/>
          </w:rPr>
          <m:t>P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r>
          <w:rPr>
            <w:rFonts w:ascii="Cambria Math" w:hAnsi="Cambria Math" w:cs="Times New Roman"/>
            <w:sz w:val="12"/>
            <w:szCs w:val="12"/>
          </w:rPr>
          <m:t>Q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dy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0</m:t>
        </m:r>
      </m:oMath>
    </w:p>
    <w:p w14:paraId="7E32B5F3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Уравнение является уравнением в полных дифференциалах, если </w:t>
      </w:r>
      <m:oMath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12"/>
                <w:szCs w:val="12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den>
        </m:f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12"/>
                <w:szCs w:val="1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12"/>
                <w:szCs w:val="12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∂</m:t>
            </m:r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den>
        </m:f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A7B2123" w14:textId="77777777" w:rsidR="00752A7A" w:rsidRPr="00DD3960" w:rsidRDefault="00000000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Решение: 1. Найти функцию </w:t>
      </w:r>
      <m:oMath>
        <m:r>
          <w:rPr>
            <w:rFonts w:ascii="Cambria Math" w:hAnsi="Cambria Math" w:cs="Times New Roman"/>
            <w:sz w:val="12"/>
            <w:szCs w:val="12"/>
          </w:rPr>
          <m:t>U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такую, что </w:t>
      </w:r>
      <m:oMath>
        <m:r>
          <w:rPr>
            <w:rFonts w:ascii="Cambria Math" w:hAnsi="Cambria Math" w:cs="Times New Roman"/>
            <w:sz w:val="12"/>
            <w:szCs w:val="12"/>
          </w:rPr>
          <m:t>dU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P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dx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r>
          <w:rPr>
            <w:rFonts w:ascii="Cambria Math" w:hAnsi="Cambria Math" w:cs="Times New Roman"/>
            <w:sz w:val="12"/>
            <w:szCs w:val="12"/>
          </w:rPr>
          <m:t>Q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>dy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2. Общее решение имеет вид </w:t>
      </w:r>
      <m:oMath>
        <m:r>
          <w:rPr>
            <w:rFonts w:ascii="Cambria Math" w:hAnsi="Cambria Math" w:cs="Times New Roman"/>
            <w:sz w:val="12"/>
            <w:szCs w:val="12"/>
          </w:rPr>
          <m:t>U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C</m:t>
        </m:r>
      </m:oMath>
    </w:p>
    <w:p w14:paraId="2DD28A19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56A17DD0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8CF4B65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6314E8E6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0C9DC2F5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696DD141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68074043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C335395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1741E81C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68989CE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12D4A71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1F20E862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8FDDCAE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59010EDF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624A6436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4E645394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5B95267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B355C98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596274DC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085BD407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4DE9BDD9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DFE7EDB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0DB07C6A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4999EC98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43C0D120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251190DB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27CE12F1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AD4A98B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7EA40C7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6869883F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F5E4E41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648B3A6F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456B1CB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1E20AA00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2CB466C3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E435B8F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93C0062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0260A297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2C3C42BB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8547B9E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1834BB5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59065459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51BEFD56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7FD21BE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648AC683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46ED82CC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2C173CCA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44E926FD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281E0CCC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547128A9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91A1E69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787BBDAE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390DE012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667B11AE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41D8C786" w14:textId="77777777" w:rsidR="009A3AD6" w:rsidRPr="00DD3960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0E70ED2D" w14:textId="77777777" w:rsidR="009A3AD6" w:rsidRPr="00F00A87" w:rsidRDefault="009A3AD6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  <w:lang w:val="ru-RU"/>
        </w:rPr>
      </w:pPr>
    </w:p>
    <w:p w14:paraId="56A4F485" w14:textId="77777777" w:rsidR="00F00A87" w:rsidRDefault="00F00A87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</w:rPr>
      </w:pPr>
    </w:p>
    <w:p w14:paraId="31EDEE33" w14:textId="77777777" w:rsidR="00F00A87" w:rsidRDefault="00F00A87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</w:rPr>
      </w:pPr>
    </w:p>
    <w:p w14:paraId="6B28476C" w14:textId="77777777" w:rsidR="00F00A87" w:rsidRPr="00F00A87" w:rsidRDefault="00F00A87" w:rsidP="009A3AD6">
      <w:pPr>
        <w:pStyle w:val="a0"/>
        <w:contextualSpacing/>
        <w:rPr>
          <w:rFonts w:ascii="Times New Roman" w:eastAsiaTheme="minorEastAsia" w:hAnsi="Times New Roman" w:cs="Times New Roman"/>
          <w:sz w:val="12"/>
          <w:szCs w:val="12"/>
        </w:rPr>
      </w:pPr>
    </w:p>
    <w:p w14:paraId="40A68C90" w14:textId="77777777" w:rsidR="009A3AD6" w:rsidRPr="009A3AD6" w:rsidRDefault="009A3AD6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0B33147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0" w:name="Xf65da787bd6aa62f699de26703c0d0af45c3ffa"/>
      <w:bookmarkEnd w:id="1"/>
      <w:bookmarkEnd w:id="5"/>
      <w:bookmarkEnd w:id="9"/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Линейные однородные и неоднородные дифференциальные уравнения с постоянными коэффициентами.</w:t>
      </w:r>
    </w:p>
    <w:p w14:paraId="55764A7B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1" w:name="X1dcc0bf315e9986bddaab958b4899cba68fa148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Линейные однородные дифференциальные уравнения (ЛОДУ)</w:t>
      </w:r>
    </w:p>
    <w:p w14:paraId="36143AC8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Линейное однородное дифференциальное уравнение </w:t>
      </w:r>
      <w:r w:rsidRPr="009A3AD6">
        <w:rPr>
          <w:rFonts w:ascii="Times New Roman" w:hAnsi="Times New Roman" w:cs="Times New Roman"/>
          <w:sz w:val="12"/>
          <w:szCs w:val="12"/>
        </w:rPr>
        <w:t>n</w:t>
      </w:r>
      <w:r w:rsidRPr="009A3AD6">
        <w:rPr>
          <w:rFonts w:ascii="Times New Roman" w:hAnsi="Times New Roman" w:cs="Times New Roman"/>
          <w:sz w:val="12"/>
          <w:szCs w:val="12"/>
          <w:lang w:val="ru-RU"/>
        </w:rPr>
        <w:t>-го порядка с постоянными коэффициентами имеет вид:</w:t>
      </w:r>
    </w:p>
    <w:p w14:paraId="411FEC4A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n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'+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r>
            <w:rPr>
              <w:rFonts w:ascii="Cambria Math" w:hAnsi="Cambria Math" w:cs="Times New Roman"/>
              <w:sz w:val="12"/>
              <w:szCs w:val="12"/>
            </w:rPr>
            <m:t>0</m:t>
          </m:r>
        </m:oMath>
      </m:oMathPara>
    </w:p>
    <w:p w14:paraId="00B8A05D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постоянные коэффициенты,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a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≠</m:t>
        </m:r>
        <m:r>
          <w:rPr>
            <w:rFonts w:ascii="Cambria Math" w:hAnsi="Cambria Math" w:cs="Times New Roman"/>
            <w:sz w:val="12"/>
            <w:szCs w:val="12"/>
            <w:lang w:val="ru-RU"/>
          </w:rPr>
          <m:t>0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5ECBC38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2" w:name="Xe8e7f530adc9be2e0fee4c625408562a150a3ac"/>
      <w:r w:rsidRPr="009A3AD6">
        <w:rPr>
          <w:rFonts w:ascii="Times New Roman" w:hAnsi="Times New Roman" w:cs="Times New Roman"/>
          <w:sz w:val="12"/>
          <w:szCs w:val="12"/>
          <w:lang w:val="ru-RU"/>
        </w:rPr>
        <w:t>Метод решения ЛОДУ с постоянными коэффициентами:</w:t>
      </w:r>
    </w:p>
    <w:p w14:paraId="25FD7F2C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9A3AD6">
        <w:rPr>
          <w:rFonts w:ascii="Times New Roman" w:hAnsi="Times New Roman" w:cs="Times New Roman"/>
          <w:sz w:val="12"/>
          <w:szCs w:val="12"/>
        </w:rPr>
        <w:t>Составить</w:t>
      </w:r>
      <w:proofErr w:type="spellEnd"/>
      <w:r w:rsidRPr="009A3AD6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9A3AD6">
        <w:rPr>
          <w:rFonts w:ascii="Times New Roman" w:hAnsi="Times New Roman" w:cs="Times New Roman"/>
          <w:sz w:val="12"/>
          <w:szCs w:val="12"/>
        </w:rPr>
        <w:t>характеристическое</w:t>
      </w:r>
      <w:proofErr w:type="spellEnd"/>
      <w:r w:rsidRPr="009A3AD6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9A3AD6">
        <w:rPr>
          <w:rFonts w:ascii="Times New Roman" w:hAnsi="Times New Roman" w:cs="Times New Roman"/>
          <w:sz w:val="12"/>
          <w:szCs w:val="12"/>
        </w:rPr>
        <w:t>уравнение</w:t>
      </w:r>
      <w:proofErr w:type="spellEnd"/>
      <w:r w:rsidRPr="009A3AD6">
        <w:rPr>
          <w:rFonts w:ascii="Times New Roman" w:hAnsi="Times New Roman" w:cs="Times New Roman"/>
          <w:sz w:val="12"/>
          <w:szCs w:val="12"/>
        </w:rPr>
        <w:t>:</w:t>
      </w:r>
    </w:p>
    <w:p w14:paraId="09047D3A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r>
            <w:rPr>
              <w:rFonts w:ascii="Cambria Math" w:hAnsi="Cambria Math" w:cs="Times New Roman"/>
              <w:sz w:val="12"/>
              <w:szCs w:val="12"/>
            </w:rPr>
            <m:t>0</m:t>
          </m:r>
        </m:oMath>
      </m:oMathPara>
    </w:p>
    <w:p w14:paraId="0C44BD11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Найти корни характеристического уравнения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r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r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r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415E1FC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Составить общее решение в зависимости от типа корней:</w:t>
      </w:r>
    </w:p>
    <w:p w14:paraId="78E9B2B9" w14:textId="1B38FC18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Простые действительные корни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r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k</m:t>
            </m:r>
          </m:sub>
        </m:sSub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: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sup>
        </m:sSup>
      </m:oMath>
    </w:p>
    <w:p w14:paraId="387A5CD1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Кратные действительные корни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r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k</m:t>
            </m:r>
          </m:sub>
        </m:sSub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кратности </w:t>
      </w:r>
      <m:oMath>
        <m:r>
          <w:rPr>
            <w:rFonts w:ascii="Cambria Math" w:hAnsi="Cambria Math" w:cs="Times New Roman"/>
            <w:sz w:val="12"/>
            <w:szCs w:val="12"/>
          </w:rPr>
          <m:t>m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9479046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k1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k2</m:t>
                  </m:r>
                </m:sub>
              </m:sSub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km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</m:sup>
          </m:sSup>
        </m:oMath>
      </m:oMathPara>
    </w:p>
    <w:p w14:paraId="597698CE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Простые комплексные корни </w:t>
      </w:r>
      <m:oMath>
        <m:r>
          <w:rPr>
            <w:rFonts w:ascii="Cambria Math" w:hAnsi="Cambria Math" w:cs="Times New Roman"/>
            <w:sz w:val="12"/>
            <w:szCs w:val="12"/>
          </w:rPr>
          <m:t>r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±</m:t>
        </m:r>
        <m:r>
          <w:rPr>
            <w:rFonts w:ascii="Cambria Math" w:hAnsi="Cambria Math" w:cs="Times New Roman"/>
            <w:sz w:val="12"/>
            <w:szCs w:val="12"/>
          </w:rPr>
          <m:t>iβ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5D10CB3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12"/>
                  <w:szCs w:val="12"/>
                </w:rPr>
                <m:t>αx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cos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βx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sin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βx</m:t>
              </m:r>
            </m:e>
          </m:d>
        </m:oMath>
      </m:oMathPara>
    </w:p>
    <w:p w14:paraId="2FE0FE27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Кратные комплексные корни </w:t>
      </w:r>
      <m:oMath>
        <m:r>
          <w:rPr>
            <w:rFonts w:ascii="Cambria Math" w:hAnsi="Cambria Math" w:cs="Times New Roman"/>
            <w:sz w:val="12"/>
            <w:szCs w:val="12"/>
          </w:rPr>
          <m:t>r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r>
          <w:rPr>
            <w:rFonts w:ascii="Cambria Math" w:hAnsi="Cambria Math" w:cs="Times New Roman"/>
            <w:sz w:val="12"/>
            <w:szCs w:val="12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±</m:t>
        </m:r>
        <m:r>
          <w:rPr>
            <w:rFonts w:ascii="Cambria Math" w:hAnsi="Cambria Math" w:cs="Times New Roman"/>
            <w:sz w:val="12"/>
            <w:szCs w:val="12"/>
          </w:rPr>
          <m:t>iβ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кратности </w:t>
      </w:r>
      <m:oMath>
        <m:r>
          <w:rPr>
            <w:rFonts w:ascii="Cambria Math" w:hAnsi="Cambria Math" w:cs="Times New Roman"/>
            <w:sz w:val="12"/>
            <w:szCs w:val="12"/>
          </w:rPr>
          <m:t>m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582F0D0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12"/>
                  <w:szCs w:val="12"/>
                </w:rPr>
                <m:t>αx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naryPr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=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2"/>
                  <w:szCs w:val="12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j</m:t>
                  </m:r>
                </m:sup>
              </m:sSup>
            </m:e>
          </m:nary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j1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cos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βx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j2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sin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βx</m:t>
              </m:r>
            </m:e>
          </m:d>
        </m:oMath>
      </m:oMathPara>
    </w:p>
    <w:p w14:paraId="6B5D42D0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Общее решение ЛОДУ является линейной комбинацией фундаментальной системы решений:</w:t>
      </w:r>
    </w:p>
    <w:p w14:paraId="73D90AF0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</m:sub>
          </m:sSub>
        </m:oMath>
      </m:oMathPara>
    </w:p>
    <w:p w14:paraId="6885903F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3" w:name="Xb9daad3672f696fbec2ed05c7e7e96b3ea085d9"/>
      <w:bookmarkEnd w:id="11"/>
      <w:bookmarkEnd w:id="12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Линейные неоднородные дифференциальные уравнения (ЛНДУ)</w:t>
      </w:r>
    </w:p>
    <w:p w14:paraId="66FBB2DA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Линейное неоднородное дифференциальное уравнение </w:t>
      </w:r>
      <w:r w:rsidRPr="009A3AD6">
        <w:rPr>
          <w:rFonts w:ascii="Times New Roman" w:hAnsi="Times New Roman" w:cs="Times New Roman"/>
          <w:sz w:val="12"/>
          <w:szCs w:val="12"/>
        </w:rPr>
        <w:t>n</w:t>
      </w:r>
      <w:r w:rsidRPr="009A3AD6">
        <w:rPr>
          <w:rFonts w:ascii="Times New Roman" w:hAnsi="Times New Roman" w:cs="Times New Roman"/>
          <w:sz w:val="12"/>
          <w:szCs w:val="12"/>
          <w:lang w:val="ru-RU"/>
        </w:rPr>
        <w:t>-го порядка с постоянными коэффициентами имеет вид:</w:t>
      </w:r>
    </w:p>
    <w:p w14:paraId="61093999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n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'+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r>
            <w:rPr>
              <w:rFonts w:ascii="Cambria Math" w:hAnsi="Cambria Math" w:cs="Times New Roman"/>
              <w:sz w:val="12"/>
              <w:szCs w:val="1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x</m:t>
              </m:r>
            </m:e>
          </m:d>
        </m:oMath>
      </m:oMathPara>
    </w:p>
    <w:p w14:paraId="39F38BB5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4" w:name="общее-решение-лнду"/>
      <w:r w:rsidRPr="009A3AD6">
        <w:rPr>
          <w:rFonts w:ascii="Times New Roman" w:hAnsi="Times New Roman" w:cs="Times New Roman"/>
          <w:sz w:val="12"/>
          <w:szCs w:val="12"/>
          <w:lang w:val="ru-RU"/>
        </w:rPr>
        <w:t>Общее решение ЛНДУ:</w:t>
      </w:r>
    </w:p>
    <w:p w14:paraId="4F437286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Общее решение ЛНДУ представляется в виде суммы общего решения соответствующего ЛОДУ и частного решения ЛНДУ:</w:t>
      </w:r>
    </w:p>
    <w:p w14:paraId="698D5B5D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12"/>
                  <w:szCs w:val="12"/>
                  <w:lang w:val="ru-RU"/>
                </w:rPr>
                <m:t>одн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12"/>
                  <w:szCs w:val="12"/>
                  <w:lang w:val="ru-RU"/>
                </w:rPr>
                <m:t>част</m:t>
              </m:r>
            </m:sub>
          </m:sSub>
        </m:oMath>
      </m:oMathPara>
    </w:p>
    <w:p w14:paraId="6EF6F312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12"/>
                <w:szCs w:val="12"/>
                <w:lang w:val="ru-RU"/>
              </w:rPr>
              <m:t>одн</m:t>
            </m:r>
          </m:sub>
        </m:sSub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общее решение соответствующего ЛОДУ,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12"/>
                <w:szCs w:val="12"/>
                <w:lang w:val="ru-RU"/>
              </w:rPr>
              <m:t>част</m:t>
            </m:r>
          </m:sub>
        </m:sSub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частное решение ЛНДУ.</w:t>
      </w:r>
    </w:p>
    <w:p w14:paraId="12D7F626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5" w:name="методы-нахождения-частного-решения-лнду"/>
      <w:bookmarkEnd w:id="14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Методы нахождения частного решения ЛНДУ:</w:t>
      </w:r>
    </w:p>
    <w:p w14:paraId="020AC5FB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 вариации произвольных постоянных (метод Лагранжа)</w:t>
      </w:r>
      <w:r w:rsidRPr="009A3AD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7259EE2B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Найти общее решение соответствующего ЛОДУ: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12"/>
                <w:szCs w:val="12"/>
                <w:lang w:val="ru-RU"/>
              </w:rPr>
              <m:t>одн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+…+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sub>
        </m:sSub>
      </m:oMath>
    </w:p>
    <w:p w14:paraId="7F12EC78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Заменить постоянные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i</m:t>
            </m:r>
          </m:sub>
        </m:sSub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на функции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</w:p>
    <w:p w14:paraId="1406AA50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Составить систему уравнений для нахождения производных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'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</w:p>
    <w:p w14:paraId="5EC07622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Найти функции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интегрированием</w:t>
      </w:r>
    </w:p>
    <w:p w14:paraId="1880E39A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Подставить найденные функции в выражение для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</m:oMath>
    </w:p>
    <w:p w14:paraId="23A837FB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 неопределенных коэффициентов</w:t>
      </w: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(применим, когда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квазиполином):</w:t>
      </w:r>
    </w:p>
    <w:p w14:paraId="07785208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P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αx</m:t>
            </m:r>
          </m:sup>
        </m:sSup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P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многочлен степени </w:t>
      </w:r>
      <m:oMath>
        <m:r>
          <w:rPr>
            <w:rFonts w:ascii="Cambria Math" w:hAnsi="Cambria Math" w:cs="Times New Roman"/>
            <w:sz w:val="12"/>
            <w:szCs w:val="12"/>
          </w:rPr>
          <m:t>m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DEFB913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12"/>
            <w:szCs w:val="12"/>
          </w:rPr>
          <m:t>α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не является корнем характеристического уравнения, то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12"/>
                <w:szCs w:val="12"/>
                <w:lang w:val="ru-RU"/>
              </w:rPr>
              <m:t>част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Q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αx</m:t>
            </m:r>
          </m:sup>
        </m:sSup>
      </m:oMath>
    </w:p>
    <w:p w14:paraId="609BE245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12"/>
            <w:szCs w:val="12"/>
          </w:rPr>
          <m:t>α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корнем характеристического уравнения кратности </w:t>
      </w:r>
      <m:oMath>
        <m:r>
          <w:rPr>
            <w:rFonts w:ascii="Cambria Math" w:hAnsi="Cambria Math" w:cs="Times New Roman"/>
            <w:sz w:val="12"/>
            <w:szCs w:val="12"/>
          </w:rPr>
          <m:t>k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12"/>
                <w:szCs w:val="12"/>
                <w:lang w:val="ru-RU"/>
              </w:rPr>
              <m:t>част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k</m:t>
            </m:r>
          </m:sup>
        </m:sSup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Q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αx</m:t>
            </m:r>
          </m:sup>
        </m:sSup>
      </m:oMath>
    </w:p>
    <w:p w14:paraId="57445F23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P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αx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12"/>
            <w:szCs w:val="12"/>
          </w:rPr>
          <m:t>cos</m:t>
        </m:r>
        <m:r>
          <w:rPr>
            <w:rFonts w:ascii="Cambria Math" w:hAnsi="Cambria Math" w:cs="Times New Roman"/>
            <w:sz w:val="12"/>
            <w:szCs w:val="12"/>
          </w:rPr>
          <m:t>βx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или </w:t>
      </w:r>
      <m:oMath>
        <m:r>
          <w:rPr>
            <w:rFonts w:ascii="Cambria Math" w:hAnsi="Cambria Math" w:cs="Times New Roman"/>
            <w:sz w:val="12"/>
            <w:szCs w:val="12"/>
          </w:rPr>
          <m:t>f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P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αx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12"/>
            <w:szCs w:val="12"/>
          </w:rPr>
          <m:t>sin</m:t>
        </m:r>
        <m:r>
          <w:rPr>
            <w:rFonts w:ascii="Cambria Math" w:hAnsi="Cambria Math" w:cs="Times New Roman"/>
            <w:sz w:val="12"/>
            <w:szCs w:val="12"/>
          </w:rPr>
          <m:t>βx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75029508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12"/>
            <w:szCs w:val="12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r>
          <w:rPr>
            <w:rFonts w:ascii="Cambria Math" w:hAnsi="Cambria Math" w:cs="Times New Roman"/>
            <w:sz w:val="12"/>
            <w:szCs w:val="12"/>
          </w:rPr>
          <m:t>iβ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не является корнем характеристического уравнения, то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12"/>
                <w:szCs w:val="12"/>
                <w:lang w:val="ru-RU"/>
              </w:rPr>
              <m:t>част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cos</m:t>
            </m:r>
            <m:r>
              <w:rPr>
                <w:rFonts w:ascii="Cambria Math" w:hAnsi="Cambria Math" w:cs="Times New Roman"/>
                <w:sz w:val="12"/>
                <w:szCs w:val="12"/>
              </w:rPr>
              <m:t>βx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2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sin</m:t>
            </m:r>
            <m:r>
              <w:rPr>
                <w:rFonts w:ascii="Cambria Math" w:hAnsi="Cambria Math" w:cs="Times New Roman"/>
                <w:sz w:val="12"/>
                <w:szCs w:val="12"/>
              </w:rPr>
              <m:t>βx</m:t>
            </m:r>
          </m:e>
        </m:d>
      </m:oMath>
    </w:p>
    <w:p w14:paraId="7F1C5381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12"/>
            <w:szCs w:val="12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+</m:t>
        </m:r>
        <m:r>
          <w:rPr>
            <w:rFonts w:ascii="Cambria Math" w:hAnsi="Cambria Math" w:cs="Times New Roman"/>
            <w:sz w:val="12"/>
            <w:szCs w:val="12"/>
          </w:rPr>
          <m:t>iβ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является корнем характеристического уравнения кратности </w:t>
      </w:r>
      <m:oMath>
        <m:r>
          <w:rPr>
            <w:rFonts w:ascii="Cambria Math" w:hAnsi="Cambria Math" w:cs="Times New Roman"/>
            <w:sz w:val="12"/>
            <w:szCs w:val="12"/>
          </w:rPr>
          <m:t>k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12"/>
                <w:szCs w:val="12"/>
                <w:lang w:val="ru-RU"/>
              </w:rPr>
              <m:t>част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2"/>
            <w:szCs w:val="12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k</m:t>
            </m:r>
          </m:sup>
        </m:sSup>
        <m:sSup>
          <m:s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cos</m:t>
            </m:r>
            <m:r>
              <w:rPr>
                <w:rFonts w:ascii="Cambria Math" w:hAnsi="Cambria Math" w:cs="Times New Roman"/>
                <w:sz w:val="12"/>
                <w:szCs w:val="12"/>
              </w:rPr>
              <m:t>βx</m:t>
            </m:r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  <w:lang w:val="ru-RU"/>
                      </w:rPr>
                      <m:t>2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12"/>
                <w:szCs w:val="12"/>
              </w:rPr>
              <m:t>sin</m:t>
            </m:r>
            <m:r>
              <w:rPr>
                <w:rFonts w:ascii="Cambria Math" w:hAnsi="Cambria Math" w:cs="Times New Roman"/>
                <w:sz w:val="12"/>
                <w:szCs w:val="12"/>
              </w:rPr>
              <m:t>βx</m:t>
            </m:r>
          </m:e>
        </m:d>
      </m:oMath>
    </w:p>
    <w:p w14:paraId="7CBC88F3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Q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2"/>
                <w:szCs w:val="12"/>
              </w:rPr>
              <m:t>Q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2"/>
                <w:szCs w:val="12"/>
              </w:rPr>
              <m:t>Q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12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2"/>
                    <w:szCs w:val="12"/>
                    <w:lang w:val="ru-RU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— многочлены с неопределенными коэффициентами той же степени, что и </w:t>
      </w:r>
      <m:oMath>
        <m:sSub>
          <m:sSubPr>
            <m:ctrlPr>
              <w:rPr>
                <w:rFonts w:ascii="Cambria Math" w:hAnsi="Cambria Math" w:cs="Times New Roman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2"/>
                <w:szCs w:val="12"/>
              </w:rPr>
              <m:t>P</m:t>
            </m:r>
          </m:e>
          <m:sub>
            <m:r>
              <w:rPr>
                <w:rFonts w:ascii="Cambria Math" w:hAnsi="Cambria Math" w:cs="Times New Roman"/>
                <w:sz w:val="12"/>
                <w:szCs w:val="12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x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7DED3AD" w14:textId="77777777" w:rsidR="00752A7A" w:rsidRPr="00DD3960" w:rsidRDefault="00000000" w:rsidP="009A3AD6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6" w:name="разностные-уравнения"/>
      <w:bookmarkEnd w:id="13"/>
      <w:bookmarkEnd w:id="15"/>
      <w:r w:rsidRPr="00DD3960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Разностные уравнения</w:t>
      </w:r>
    </w:p>
    <w:p w14:paraId="6A6B885C" w14:textId="6C11AC1A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>Разностное уравнение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- </w:t>
      </w:r>
      <w:r w:rsidRPr="009A3AD6">
        <w:rPr>
          <w:rFonts w:ascii="Times New Roman" w:hAnsi="Times New Roman" w:cs="Times New Roman"/>
          <w:sz w:val="12"/>
          <w:szCs w:val="12"/>
          <w:lang w:val="ru-RU"/>
        </w:rPr>
        <w:t>это</w:t>
      </w:r>
      <w:proofErr w:type="gramEnd"/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уравнение, связывающее значения неизвестной функции </w:t>
      </w:r>
      <m:oMath>
        <m:r>
          <w:rPr>
            <w:rFonts w:ascii="Cambria Math" w:hAnsi="Cambria Math" w:cs="Times New Roman"/>
            <w:sz w:val="12"/>
            <w:szCs w:val="12"/>
          </w:rPr>
          <m:t>y</m:t>
        </m:r>
        <m:d>
          <m:dPr>
            <m:ctrlPr>
              <w:rPr>
                <w:rFonts w:ascii="Cambria Math" w:hAnsi="Cambria Math" w:cs="Times New Roman"/>
                <w:sz w:val="12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2"/>
              </w:rPr>
              <m:t>n</m:t>
            </m:r>
          </m:e>
        </m:d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для различных значений аргумента</w:t>
      </w:r>
      <w:r w:rsidR="009A3AD6"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9A3AD6">
        <w:rPr>
          <w:rFonts w:ascii="Times New Roman" w:hAnsi="Times New Roman" w:cs="Times New Roman"/>
          <w:sz w:val="12"/>
          <w:szCs w:val="12"/>
        </w:rPr>
        <w:t>n</w:t>
      </w:r>
      <w:r w:rsidRPr="009A3AD6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3A5B1C92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Линейное разностное уравнение </w:t>
      </w:r>
      <m:oMath>
        <m:r>
          <w:rPr>
            <w:rFonts w:ascii="Cambria Math" w:hAnsi="Cambria Math" w:cs="Times New Roman"/>
            <w:sz w:val="12"/>
            <w:szCs w:val="12"/>
          </w:rPr>
          <m:t>k</m:t>
        </m:r>
      </m:oMath>
      <w:r w:rsidRPr="009A3AD6">
        <w:rPr>
          <w:rFonts w:ascii="Times New Roman" w:hAnsi="Times New Roman" w:cs="Times New Roman"/>
          <w:sz w:val="12"/>
          <w:szCs w:val="12"/>
          <w:lang w:val="ru-RU"/>
        </w:rPr>
        <w:t>-го порядка с постоянными коэффициентами имеет вид:</w:t>
      </w:r>
    </w:p>
    <w:p w14:paraId="5463DD23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k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+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+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-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2"/>
                  <w:szCs w:val="12"/>
                </w:rPr>
                <m:t>+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2"/>
              <w:szCs w:val="12"/>
            </w:rPr>
            <m:t>=</m:t>
          </m:r>
          <m:r>
            <w:rPr>
              <w:rFonts w:ascii="Cambria Math" w:hAnsi="Cambria Math" w:cs="Times New Roman"/>
              <w:sz w:val="12"/>
              <w:szCs w:val="1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n</m:t>
              </m:r>
            </m:e>
          </m:d>
        </m:oMath>
      </m:oMathPara>
    </w:p>
    <w:p w14:paraId="1627683A" w14:textId="77777777" w:rsidR="00752A7A" w:rsidRPr="009A3AD6" w:rsidRDefault="00000000" w:rsidP="009A3AD6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w:r w:rsidRPr="009A3AD6">
        <w:rPr>
          <w:rFonts w:ascii="Times New Roman" w:hAnsi="Times New Roman" w:cs="Times New Roman"/>
          <w:sz w:val="12"/>
          <w:szCs w:val="12"/>
          <w:lang w:val="ru-RU"/>
        </w:rPr>
        <w:t xml:space="preserve">Методы решения разностных уравнений аналогичны методам решения дифференциальных уравнений: 1. Составление характеристического уравнения 2. Нахождение общего решения однородного уравнения 3. Нахождение частного решения неоднородного уравнения 4. </w:t>
      </w:r>
      <w:proofErr w:type="spellStart"/>
      <w:r w:rsidRPr="009A3AD6">
        <w:rPr>
          <w:rFonts w:ascii="Times New Roman" w:hAnsi="Times New Roman" w:cs="Times New Roman"/>
          <w:sz w:val="12"/>
          <w:szCs w:val="12"/>
        </w:rPr>
        <w:t>Суммирование</w:t>
      </w:r>
      <w:proofErr w:type="spellEnd"/>
      <w:r w:rsidRPr="009A3AD6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9A3AD6">
        <w:rPr>
          <w:rFonts w:ascii="Times New Roman" w:hAnsi="Times New Roman" w:cs="Times New Roman"/>
          <w:sz w:val="12"/>
          <w:szCs w:val="12"/>
        </w:rPr>
        <w:t>общего</w:t>
      </w:r>
      <w:proofErr w:type="spellEnd"/>
      <w:r w:rsidRPr="009A3AD6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9A3AD6">
        <w:rPr>
          <w:rFonts w:ascii="Times New Roman" w:hAnsi="Times New Roman" w:cs="Times New Roman"/>
          <w:sz w:val="12"/>
          <w:szCs w:val="12"/>
        </w:rPr>
        <w:t>решения</w:t>
      </w:r>
      <w:proofErr w:type="spellEnd"/>
      <w:r w:rsidRPr="009A3AD6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9A3AD6">
        <w:rPr>
          <w:rFonts w:ascii="Times New Roman" w:hAnsi="Times New Roman" w:cs="Times New Roman"/>
          <w:sz w:val="12"/>
          <w:szCs w:val="12"/>
        </w:rPr>
        <w:t>однородного</w:t>
      </w:r>
      <w:proofErr w:type="spellEnd"/>
      <w:r w:rsidRPr="009A3AD6">
        <w:rPr>
          <w:rFonts w:ascii="Times New Roman" w:hAnsi="Times New Roman" w:cs="Times New Roman"/>
          <w:sz w:val="12"/>
          <w:szCs w:val="12"/>
        </w:rPr>
        <w:t xml:space="preserve"> уравнения и частного решения неоднородного уравнения</w:t>
      </w:r>
      <w:bookmarkEnd w:id="0"/>
      <w:bookmarkEnd w:id="10"/>
      <w:bookmarkEnd w:id="16"/>
    </w:p>
    <w:sectPr w:rsidR="00752A7A" w:rsidRPr="009A3AD6" w:rsidSect="00F00A87">
      <w:pgSz w:w="11900" w:h="16840"/>
      <w:pgMar w:top="227" w:right="454" w:bottom="482" w:left="567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022DE" w14:textId="77777777" w:rsidR="00AA1E72" w:rsidRDefault="00AA1E72">
      <w:pPr>
        <w:spacing w:after="0"/>
      </w:pPr>
      <w:r>
        <w:separator/>
      </w:r>
    </w:p>
  </w:endnote>
  <w:endnote w:type="continuationSeparator" w:id="0">
    <w:p w14:paraId="42A8C3A9" w14:textId="77777777" w:rsidR="00AA1E72" w:rsidRDefault="00AA1E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97C50" w14:textId="77777777" w:rsidR="00AA1E72" w:rsidRDefault="00AA1E72">
      <w:r>
        <w:separator/>
      </w:r>
    </w:p>
  </w:footnote>
  <w:footnote w:type="continuationSeparator" w:id="0">
    <w:p w14:paraId="1339C7BA" w14:textId="77777777" w:rsidR="00AA1E72" w:rsidRDefault="00AA1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3CCA9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BB049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49474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721"/>
    <w:multiLevelType w:val="multilevel"/>
    <w:tmpl w:val="6F407EE2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 w16cid:durableId="892348110">
    <w:abstractNumId w:val="0"/>
  </w:num>
  <w:num w:numId="2" w16cid:durableId="7958346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95543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72643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28007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020311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40514660">
    <w:abstractNumId w:val="1"/>
  </w:num>
  <w:num w:numId="8" w16cid:durableId="104572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A7A"/>
    <w:rsid w:val="002821A8"/>
    <w:rsid w:val="00563956"/>
    <w:rsid w:val="00752A7A"/>
    <w:rsid w:val="00803847"/>
    <w:rsid w:val="009A3AD6"/>
    <w:rsid w:val="00AA1E72"/>
    <w:rsid w:val="00C73DC7"/>
    <w:rsid w:val="00DD3960"/>
    <w:rsid w:val="00F0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2E866"/>
  <w15:docId w15:val="{429C77E9-8CE9-494A-B50C-783EF103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Placeholder Text"/>
    <w:basedOn w:val="a1"/>
    <w:rsid w:val="009A3A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4</cp:revision>
  <cp:lastPrinted>2025-05-15T02:42:00Z</cp:lastPrinted>
  <dcterms:created xsi:type="dcterms:W3CDTF">2025-05-13T15:43:00Z</dcterms:created>
  <dcterms:modified xsi:type="dcterms:W3CDTF">2025-05-15T02:42:00Z</dcterms:modified>
</cp:coreProperties>
</file>