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61.png" ContentType="image/png"/>
  <Override PartName="/word/media/rId52.png" ContentType="image/png"/>
  <Override PartName="/word/media/rId5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индивидуальному-проекту.-этап-3"/>
    <w:p>
      <w:pPr>
        <w:pStyle w:val="Heading5"/>
      </w:pPr>
      <w:r>
        <w:t xml:space="preserve">ПО ИНДИВИДУАЛЬНОМУ ПРОЕКТУ. ЭТАП 3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Добавить к сайту достижения. Сделать пост по прошедшей неделе и добавить пост по выбору.</w:t>
      </w:r>
    </w:p>
    <w:bookmarkEnd w:id="25"/>
    <w:bookmarkStart w:id="26" w:name="план-работы"/>
    <w:p>
      <w:pPr>
        <w:pStyle w:val="Heading3"/>
      </w:pPr>
      <w:r>
        <w:t xml:space="preserve">План работы: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6"/>
    <w:bookmarkEnd w:id="27"/>
    <w:bookmarkStart w:id="65" w:name="основные-этапы-выполнения-работы"/>
    <w:p>
      <w:pPr>
        <w:pStyle w:val="Heading1"/>
      </w:pPr>
      <w:r>
        <w:t xml:space="preserve">Основные этапы выполнения работы</w:t>
      </w:r>
    </w:p>
    <w:p>
      <w:pPr>
        <w:numPr>
          <w:ilvl w:val="0"/>
          <w:numId w:val="1004"/>
        </w:numPr>
      </w:pPr>
      <w:r>
        <w:t xml:space="preserve">Список добавляемых данных:</w:t>
      </w:r>
    </w:p>
    <w:p>
      <w:pPr>
        <w:numPr>
          <w:ilvl w:val="1"/>
          <w:numId w:val="1005"/>
        </w:numPr>
      </w:pPr>
      <w:r>
        <w:t xml:space="preserve">Добавить информацию о навыках (Skills).</w:t>
      </w:r>
    </w:p>
    <w:p>
      <w:pPr>
        <w:numPr>
          <w:ilvl w:val="1"/>
          <w:numId w:val="1000"/>
        </w:numPr>
      </w:pPr>
      <w:r>
        <w:t xml:space="preserve">Для этого нам надо открыть файл skills.md в каталоге ~/work/blog/content/home</w:t>
      </w:r>
    </w:p>
    <w:p>
      <w:pPr>
        <w:numPr>
          <w:ilvl w:val="1"/>
          <w:numId w:val="1000"/>
        </w:numPr>
      </w:pPr>
      <w:r>
        <w:drawing>
          <wp:inline>
            <wp:extent cx="4215865" cy="272394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creen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Рис.1 Меняем информацию о своих навыках</w:t>
      </w:r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1"/>
          <w:numId w:val="1005"/>
        </w:numPr>
      </w:pPr>
      <w:r>
        <w:t xml:space="preserve">Добавить информацию об опыте (Experience).</w:t>
      </w:r>
    </w:p>
    <w:p>
      <w:pPr>
        <w:numPr>
          <w:ilvl w:val="1"/>
          <w:numId w:val="1000"/>
        </w:numPr>
      </w:pPr>
      <w:r>
        <w:t xml:space="preserve">Для этого нам надо открыть файл experience.md в каталоге ~/work/blog/content/home</w:t>
      </w:r>
    </w:p>
    <w:p>
      <w:pPr>
        <w:numPr>
          <w:ilvl w:val="1"/>
          <w:numId w:val="1000"/>
        </w:numPr>
      </w:pPr>
      <w:r>
        <w:drawing>
          <wp:inline>
            <wp:extent cx="5334000" cy="368660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creen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Рис.2 Меняем информацию о своем опыте</w:t>
      </w:r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1"/>
          <w:numId w:val="1005"/>
        </w:numPr>
      </w:pPr>
      <w:r>
        <w:t xml:space="preserve">Добавить информацию о достижениях (Accomplishments).</w:t>
      </w:r>
    </w:p>
    <w:p>
      <w:pPr>
        <w:numPr>
          <w:ilvl w:val="1"/>
          <w:numId w:val="1000"/>
        </w:numPr>
      </w:pPr>
      <w:r>
        <w:t xml:space="preserve">Для этого нам надо открыть файл accomplishments.md в каталоге ~/work/blog/content/home</w:t>
      </w:r>
    </w:p>
    <w:p>
      <w:pPr>
        <w:numPr>
          <w:ilvl w:val="1"/>
          <w:numId w:val="1000"/>
        </w:numPr>
      </w:pPr>
      <w:r>
        <w:drawing>
          <wp:inline>
            <wp:extent cx="5284269" cy="3012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creen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Рис.3 Поменяли информацию о своих достижениях</w:t>
      </w:r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Проверили, что наша информация отображается на локальном сервере</w:t>
      </w:r>
    </w:p>
    <w:p>
      <w:pPr>
        <w:numPr>
          <w:ilvl w:val="0"/>
          <w:numId w:val="1000"/>
        </w:numPr>
      </w:pPr>
      <w:r>
        <w:drawing>
          <wp:inline>
            <wp:extent cx="5334000" cy="468544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creen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Рис.4 Проверка сайта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Сделать пост по прошедшей неделе.</w:t>
      </w:r>
    </w:p>
    <w:p>
      <w:pPr>
        <w:numPr>
          <w:ilvl w:val="0"/>
          <w:numId w:val="1000"/>
        </w:numPr>
      </w:pPr>
      <w:r>
        <w:t xml:space="preserve">Для начала открываем папку ~/work/blog/content/post и копируя первый самый пост на нашем сайте, делаем свой пост по прошедшей неделе.</w:t>
      </w:r>
    </w:p>
    <w:p>
      <w:pPr>
        <w:numPr>
          <w:ilvl w:val="0"/>
          <w:numId w:val="1000"/>
        </w:numPr>
      </w:pPr>
      <w:r>
        <w:drawing>
          <wp:inline>
            <wp:extent cx="5334000" cy="191427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creen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Рис.5 Написали свой пост через текстовый файл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Проверим, отображается ли наш пост в локальном сервере</w:t>
      </w:r>
    </w:p>
    <w:p>
      <w:pPr>
        <w:numPr>
          <w:ilvl w:val="0"/>
          <w:numId w:val="1000"/>
        </w:numPr>
      </w:pPr>
      <w:r>
        <w:drawing>
          <wp:inline>
            <wp:extent cx="5334000" cy="220471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creen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Рис.6 Проверили отображение поста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Добавить пост на тему по выбору: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Язык разметки Markdown.</w:t>
      </w:r>
      <w:r>
        <w:rPr>
          <w:iCs/>
          <w:i/>
          <w:bCs/>
          <w:b/>
        </w:rPr>
        <w:t xml:space="preserve">”</w:t>
      </w:r>
    </w:p>
    <w:p>
      <w:pPr>
        <w:numPr>
          <w:ilvl w:val="0"/>
          <w:numId w:val="1000"/>
        </w:numPr>
      </w:pPr>
      <w:r>
        <w:t xml:space="preserve">Для начала скопируем наш старый пост, и начнем переделывать информацию в нем.</w:t>
      </w:r>
    </w:p>
    <w:p>
      <w:pPr>
        <w:numPr>
          <w:ilvl w:val="0"/>
          <w:numId w:val="1000"/>
        </w:numPr>
      </w:pPr>
      <w:r>
        <w:drawing>
          <wp:inline>
            <wp:extent cx="5334000" cy="301755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creen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Рис.7 Информационный пост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Проверим, появился ли у нас этот пост на локальном сервере</w:t>
      </w:r>
    </w:p>
    <w:p>
      <w:pPr>
        <w:numPr>
          <w:ilvl w:val="0"/>
          <w:numId w:val="1000"/>
        </w:numPr>
      </w:pPr>
      <w:r>
        <w:drawing>
          <wp:inline>
            <wp:extent cx="5334000" cy="194896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creen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Рис.8 Пост на нашем сайте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Перенесем все изменения на Git</w:t>
      </w:r>
    </w:p>
    <w:p>
      <w:pPr>
        <w:numPr>
          <w:ilvl w:val="0"/>
          <w:numId w:val="1000"/>
        </w:numPr>
      </w:pPr>
      <w:r>
        <w:t xml:space="preserve">Для начала нам надо созранить весь каталог в репозиторий GIT</w:t>
      </w:r>
    </w:p>
    <w:p>
      <w:pPr>
        <w:numPr>
          <w:ilvl w:val="0"/>
          <w:numId w:val="1000"/>
        </w:numPr>
      </w:pPr>
      <w:r>
        <w:drawing>
          <wp:inline>
            <wp:extent cx="5111014" cy="2820202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screen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Рис.9 Сохраняем все в репозиторий blog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</w:pPr>
      <w:r>
        <w:t xml:space="preserve">Потом проводим такие же действия только уже с папкой public, ведь она отвечает за изменения и работу онлайн сайта.</w:t>
      </w:r>
    </w:p>
    <w:p>
      <w:pPr>
        <w:numPr>
          <w:ilvl w:val="0"/>
          <w:numId w:val="1000"/>
        </w:numPr>
      </w:pPr>
      <w:r>
        <w:drawing>
          <wp:inline>
            <wp:extent cx="4514248" cy="23293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creen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Рис.10 Сохраняем все изменения в репозиторий jerando4.github.io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4"/>
        </w:numPr>
      </w:pPr>
      <w:r>
        <w:t xml:space="preserve">Проверяем все изменения в онлайн версии сайта</w:t>
      </w:r>
    </w:p>
    <w:p>
      <w:pPr>
        <w:numPr>
          <w:ilvl w:val="0"/>
          <w:numId w:val="1000"/>
        </w:numPr>
      </w:pPr>
      <w:r>
        <w:t xml:space="preserve">Навыки и т.д.:</w:t>
      </w:r>
    </w:p>
    <w:p>
      <w:pPr>
        <w:numPr>
          <w:ilvl w:val="0"/>
          <w:numId w:val="1000"/>
        </w:numPr>
      </w:pPr>
      <w:r>
        <w:drawing>
          <wp:inline>
            <wp:extent cx="5334000" cy="4601514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screen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Рис.14 Навыки и т.д. на нашем сайте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</w:pPr>
      <w:r>
        <w:t xml:space="preserve">Посты:</w:t>
      </w:r>
    </w:p>
    <w:p>
      <w:pPr>
        <w:numPr>
          <w:ilvl w:val="0"/>
          <w:numId w:val="1000"/>
        </w:numPr>
      </w:pPr>
      <w:r>
        <w:drawing>
          <wp:inline>
            <wp:extent cx="5334000" cy="2977116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screen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Рис.15 Наши посты на сайте</w:t>
      </w:r>
    </w:p>
    <w:bookmarkStart w:id="64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Добавиили к сайту достижения. Сделали пост по прошедшей неделе и добавить пост по выбору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2022-05-08T17:51:31Z</dcterms:created>
  <dcterms:modified xsi:type="dcterms:W3CDTF">2022-05-08T17:51:31Z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