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right="0"/>
        <w:contextualSpacing w:val="0"/>
        <w:rPr>
          <w:sz w:val="12"/>
          <w:szCs w:val="12"/>
        </w:rPr>
      </w:pPr>
      <w:bookmarkStart w:colFirst="0" w:colLast="0" w:name="_gjdgxs" w:id="0"/>
      <w:bookmarkEnd w:id="0"/>
      <w:r w:rsidDel="00000000" w:rsidR="00000000" w:rsidRPr="00000000">
        <w:rPr>
          <w:rFonts w:ascii="Open Sans" w:cs="Open Sans" w:eastAsia="Open Sans" w:hAnsi="Open Sans"/>
          <w:b w:val="0"/>
          <w:color w:val="695d46"/>
          <w:sz w:val="24"/>
          <w:szCs w:val="24"/>
        </w:rPr>
        <w:drawing>
          <wp:inline distB="114300" distT="114300" distL="114300" distR="114300">
            <wp:extent cx="6676073" cy="190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07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75"/>
        <w:gridCol w:w="3540"/>
        <w:tblGridChange w:id="0">
          <w:tblGrid>
            <w:gridCol w:w="7875"/>
            <w:gridCol w:w="354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66666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Margarita Prado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ind w:right="729.0000000000003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1434 Port Street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Manteca, Ca. 95336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(415) 797-9304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MissMaggie143@gmail.com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0"/>
                <w:szCs w:val="20"/>
                <w:rtl w:val="0"/>
              </w:rPr>
              <w:t xml:space="preserve">Wardrobe Supervisor,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American Conservatory Theatre (A.C.T.)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JULY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000000"/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0"/>
                <w:szCs w:val="20"/>
                <w:rtl w:val="0"/>
              </w:rPr>
              <w:t xml:space="preserve">Wardrobe Supervisor &amp; Production Asst.,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San Jose Stage Company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JULY 2015 - JANUARY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Fashion Design Instructor,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Galileo Summer Quest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JUNE 2016 - AUGUST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Wardrobe Supervisor &amp; Makeup and Hair,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Palo Alto Children’s Theatre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JUNE 2015 - MAY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Costume Coordinator,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Rumors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Lick-Wilmerding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Open Sans" w:cs="Open Sans" w:eastAsia="Open Sans" w:hAnsi="Open Sans"/>
                <w:sz w:val="16"/>
                <w:szCs w:val="16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FEBRUARY - APRIL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i w:val="1"/>
                <w:color w:val="000000"/>
                <w:sz w:val="20"/>
                <w:szCs w:val="2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0"/>
                <w:szCs w:val="20"/>
                <w:rtl w:val="0"/>
              </w:rPr>
              <w:t xml:space="preserve">Costume Rental Assistant,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San Francisco State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- DECEMBER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>
                <w:b w:val="1"/>
                <w:color w:val="2079c7"/>
                <w:sz w:val="18"/>
                <w:szCs w:val="18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b w:val="1"/>
                <w:color w:val="2079c7"/>
                <w:sz w:val="18"/>
                <w:szCs w:val="18"/>
                <w:rtl w:val="0"/>
              </w:rPr>
              <w:t xml:space="preserve">DESIGN EXPERIENCE</w:t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Costumes</w:t>
              <w:tab/>
              <w:t xml:space="preserve">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Dead Man’s Cell Phone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    R. Conboy, dir.        SF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Hair &amp; Makeup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Dead Man’s Cell Phone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    R. Conboy, dir.        SF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Costumes</w:t>
              <w:tab/>
              <w:t xml:space="preserve">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In Hollow Time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                  R. Conboy, dir.         SF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Hair &amp; Makeup</w:t>
              <w:tab/>
              <w:t xml:space="preserve">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In Hollow Time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ab/>
              <w:t xml:space="preserve">                R. Conboy, dir.         SF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Assist. Costume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A Chorus Line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ab/>
              <w:t xml:space="preserve">                B. Damashek, dir.    SF State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2079c7"/>
                <w:sz w:val="18"/>
                <w:szCs w:val="18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b w:val="1"/>
                <w:color w:val="2079c7"/>
                <w:sz w:val="18"/>
                <w:szCs w:val="18"/>
                <w:rtl w:val="0"/>
              </w:rPr>
              <w:t xml:space="preserve">PRODUCTION 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bookmarkStart w:colFirst="0" w:colLast="0" w:name="_1ksv4uv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Wardrobe</w:t>
              <w:tab/>
              <w:t xml:space="preserve">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Chicago!                     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     J. Scott, dir.</w:t>
              <w:tab/>
              <w:t xml:space="preserve">     Palo Alto Players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Production Asst.</w:t>
              <w:tab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Bye Bye Birdie              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  H. Rosen, dir.         Lathrop H.S.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Lighting Crew</w:t>
              <w:tab/>
              <w:tab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University Dance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            B. Way, dir.             SF State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Milliner/Crafts</w:t>
              <w:tab/>
              <w:tab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Dead Man’s Cell Phone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ab/>
              <w:t xml:space="preserve"> R. Conboy, dir.       SF State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Milliner</w:t>
              <w:tab/>
              <w:tab/>
              <w:tab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In Hollow Time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ab/>
              <w:tab/>
              <w:t xml:space="preserve"> R. Conboy, dir.       SF State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Hair/Makeup Head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       A Chorus Line</w:t>
              <w:tab/>
              <w:tab/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B. Damashek, dir.  SF State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Scenic Art          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Lorrenzacio</w:t>
              <w:tab/>
              <w:tab/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M. Kowsar, dir.          SF State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Set Crew</w:t>
              <w:tab/>
              <w:t xml:space="preserve"> 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Lorrenzacio</w:t>
              <w:tab/>
              <w:tab/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M. Kowsar, dir.</w:t>
              <w:tab/>
              <w:t xml:space="preserve">      SF State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Wardrobe Crew           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Our Town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                          M. Kowsar, dir.        SF State</w:t>
            </w:r>
          </w:p>
          <w:p w:rsidR="00000000" w:rsidDel="00000000" w:rsidP="00000000" w:rsidRDefault="00000000" w:rsidRPr="0000000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contextualSpacing w:val="0"/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Wig Master</w:t>
              <w:tab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000000"/>
                <w:sz w:val="20"/>
                <w:szCs w:val="20"/>
                <w:rtl w:val="0"/>
              </w:rPr>
              <w:t xml:space="preserve">            Our Town</w:t>
              <w:tab/>
              <w:t xml:space="preserve">            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M. Kowsar, dir.        SF State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B.A. in Drama: Emphasis in Design and Technical Theatre, 2014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sz w:val="20"/>
                <w:szCs w:val="20"/>
                <w:rtl w:val="0"/>
              </w:rPr>
              <w:t xml:space="preserve">San Joaquin Delta College                                                                                    </w:t>
            </w:r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Associate of Arts: Drama, Humanities, 201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Makeup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Quick Changes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Hospitality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Carpentry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Lighting Installation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Fly Rail Operations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 In/Out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RECOGNITION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Theatre Eddy’s Top Ten Musicals of 2015, SF Bay Area: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Chicago!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Theatre Bay Area Award Nominee, Best Costume Design: </w:t>
            </w:r>
            <w:r w:rsidDel="00000000" w:rsidR="00000000" w:rsidRPr="00000000">
              <w:rPr>
                <w:i w:val="1"/>
                <w:rtl w:val="0"/>
              </w:rPr>
              <w:t xml:space="preserve">In Hollow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SFSU Golden Burrito, Best Mainstage Production:</w:t>
            </w:r>
            <w:r w:rsidDel="00000000" w:rsidR="00000000" w:rsidRPr="00000000">
              <w:rPr>
                <w:rtl w:val="0"/>
              </w:rPr>
              <w:t xml:space="preserve">                 </w:t>
            </w:r>
            <w:r w:rsidDel="00000000" w:rsidR="00000000" w:rsidRPr="00000000">
              <w:rPr>
                <w:i w:val="1"/>
                <w:rtl w:val="0"/>
              </w:rPr>
              <w:t xml:space="preserve">In Hollow Time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z337ya" w:id="18"/>
            <w:bookmarkEnd w:id="18"/>
            <w:r w:rsidDel="00000000" w:rsidR="00000000" w:rsidRPr="00000000">
              <w:rPr>
                <w:rtl w:val="0"/>
              </w:rPr>
              <w:t xml:space="preserve">COMPUTER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Word, Excel, PowerPoint, InDesign, Photoshop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0" w:top="576" w:left="863.9999999999999" w:right="863.9999999999999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Merriweather"/>
  <w:font w:name="Open San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