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BAE" w:rsidRPr="00EA0097" w:rsidRDefault="00684880" w:rsidP="0074362E">
      <w:pPr>
        <w:pStyle w:val="Heading1"/>
        <w:spacing w:before="0" w:after="120"/>
        <w:rPr>
          <w:u w:val="single"/>
        </w:rPr>
      </w:pPr>
      <w:r>
        <w:rPr>
          <w:u w:val="single"/>
        </w:rPr>
        <w:t>Case</w:t>
      </w:r>
      <w:r w:rsidR="0099545E">
        <w:rPr>
          <w:u w:val="single"/>
        </w:rPr>
        <w:t xml:space="preserve"> Study #2</w:t>
      </w:r>
    </w:p>
    <w:p w:rsidR="001A02DE" w:rsidRDefault="001A02DE" w:rsidP="001A02DE">
      <w:pPr>
        <w:pStyle w:val="NormalWeb"/>
        <w:spacing w:before="0" w:beforeAutospacing="0" w:after="0" w:afterAutospacing="0"/>
        <w:rPr>
          <w:rFonts w:ascii="Arial" w:hAnsi="Arial" w:cs="Arial"/>
          <w:color w:val="000000"/>
          <w:sz w:val="18"/>
          <w:szCs w:val="18"/>
        </w:rPr>
      </w:pPr>
      <w:r w:rsidRPr="00B97F5F">
        <w:rPr>
          <w:rFonts w:ascii="Arial" w:hAnsi="Arial" w:cs="Arial"/>
          <w:color w:val="000000"/>
          <w:sz w:val="18"/>
          <w:szCs w:val="18"/>
        </w:rPr>
        <w:t xml:space="preserve">The purpose of a case study is to provide a more thorough analysis of a situation or "case" which might reveal interesting information that may be applied to future similar situations. Case studies could be written about individuals, teams and their functional dynamics, or organizations. You might be trying to define and clarify a situation or to solve a problem or, more than likely, both. The key is to take the large amount of information and break it down to the level of the individual or single unit. </w:t>
      </w:r>
    </w:p>
    <w:p w:rsidR="001A02DE" w:rsidRDefault="001A02DE" w:rsidP="001A02DE">
      <w:pPr>
        <w:pStyle w:val="NormalWeb"/>
        <w:spacing w:before="0" w:beforeAutospacing="0" w:after="0" w:afterAutospacing="0"/>
        <w:rPr>
          <w:rFonts w:ascii="Arial" w:hAnsi="Arial" w:cs="Arial"/>
          <w:color w:val="000000"/>
          <w:sz w:val="18"/>
          <w:szCs w:val="18"/>
        </w:rPr>
      </w:pPr>
    </w:p>
    <w:p w:rsidR="001A02DE" w:rsidRPr="00B97F5F" w:rsidRDefault="001A02DE" w:rsidP="001A02DE">
      <w:pPr>
        <w:pStyle w:val="NormalWeb"/>
        <w:spacing w:before="0" w:beforeAutospacing="0" w:after="0" w:afterAutospacing="0"/>
        <w:rPr>
          <w:rFonts w:ascii="Arial" w:hAnsi="Arial" w:cs="Arial"/>
          <w:color w:val="000000"/>
          <w:sz w:val="18"/>
          <w:szCs w:val="18"/>
        </w:rPr>
      </w:pPr>
      <w:r w:rsidRPr="00B97F5F">
        <w:rPr>
          <w:rFonts w:ascii="Arial" w:hAnsi="Arial" w:cs="Arial"/>
          <w:color w:val="000000"/>
          <w:sz w:val="18"/>
          <w:szCs w:val="18"/>
        </w:rPr>
        <w:t>A case study is an analytical piece. It involves research and application of theories, concepts, and knowledge commonly discussed in the field of study. It highlights common issues and will illuminate those issues through an in-depth study of its applicatio</w:t>
      </w:r>
      <w:r>
        <w:rPr>
          <w:rFonts w:ascii="Arial" w:hAnsi="Arial" w:cs="Arial"/>
          <w:color w:val="000000"/>
          <w:sz w:val="18"/>
          <w:szCs w:val="18"/>
        </w:rPr>
        <w:t xml:space="preserve">n to </w:t>
      </w:r>
      <w:r w:rsidRPr="00B97F5F">
        <w:rPr>
          <w:rFonts w:ascii="Arial" w:hAnsi="Arial" w:cs="Arial"/>
          <w:color w:val="000000"/>
          <w:sz w:val="18"/>
          <w:szCs w:val="18"/>
        </w:rPr>
        <w:t>individual</w:t>
      </w:r>
      <w:r>
        <w:rPr>
          <w:rFonts w:ascii="Arial" w:hAnsi="Arial" w:cs="Arial"/>
          <w:color w:val="000000"/>
          <w:sz w:val="18"/>
          <w:szCs w:val="18"/>
        </w:rPr>
        <w:t xml:space="preserve">s, companies, </w:t>
      </w:r>
      <w:r w:rsidRPr="00B97F5F">
        <w:rPr>
          <w:rFonts w:ascii="Arial" w:hAnsi="Arial" w:cs="Arial"/>
          <w:color w:val="000000"/>
          <w:sz w:val="18"/>
          <w:szCs w:val="18"/>
        </w:rPr>
        <w:t>government</w:t>
      </w:r>
      <w:r>
        <w:rPr>
          <w:rFonts w:ascii="Arial" w:hAnsi="Arial" w:cs="Arial"/>
          <w:color w:val="000000"/>
          <w:sz w:val="18"/>
          <w:szCs w:val="18"/>
        </w:rPr>
        <w:t xml:space="preserve">s, or whomever or </w:t>
      </w:r>
      <w:r w:rsidRPr="00B97F5F">
        <w:rPr>
          <w:rFonts w:ascii="Arial" w:hAnsi="Arial" w:cs="Arial"/>
          <w:color w:val="000000"/>
          <w:sz w:val="18"/>
          <w:szCs w:val="18"/>
        </w:rPr>
        <w:t xml:space="preserve">whatever you are studying. </w:t>
      </w:r>
    </w:p>
    <w:p w:rsidR="001A02DE" w:rsidRPr="007D4647" w:rsidRDefault="008C485C" w:rsidP="001A02DE">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pict>
          <v:rect id="_x0000_i1025" style="width:0;height:1.5pt" o:hralign="center" o:hrstd="t" o:hr="t" fillcolor="#a0a0a0" stroked="f"/>
        </w:pict>
      </w:r>
    </w:p>
    <w:p w:rsidR="001A02DE" w:rsidRDefault="001A02DE" w:rsidP="001A02DE">
      <w:pPr>
        <w:pStyle w:val="NormalWeb"/>
        <w:spacing w:before="0" w:beforeAutospacing="0" w:after="0" w:afterAutospacing="0"/>
        <w:rPr>
          <w:rFonts w:ascii="Arial" w:hAnsi="Arial" w:cs="Arial"/>
          <w:color w:val="000000"/>
          <w:sz w:val="18"/>
          <w:szCs w:val="18"/>
        </w:rPr>
      </w:pPr>
    </w:p>
    <w:p w:rsidR="001A02DE" w:rsidRPr="007D4647" w:rsidRDefault="001A02DE" w:rsidP="001A02DE">
      <w:pPr>
        <w:pStyle w:val="NormalWeb"/>
        <w:spacing w:before="0" w:beforeAutospacing="0" w:after="0" w:afterAutospacing="0"/>
        <w:rPr>
          <w:rFonts w:ascii="Arial" w:hAnsi="Arial" w:cs="Arial"/>
          <w:color w:val="000000"/>
          <w:sz w:val="18"/>
          <w:szCs w:val="18"/>
        </w:rPr>
      </w:pPr>
      <w:r w:rsidRPr="007D4647">
        <w:rPr>
          <w:rFonts w:ascii="Arial" w:hAnsi="Arial" w:cs="Arial"/>
          <w:color w:val="000000"/>
          <w:sz w:val="18"/>
          <w:szCs w:val="18"/>
        </w:rPr>
        <w:t xml:space="preserve">Basically, you will be recounting a “story” </w:t>
      </w:r>
      <w:r>
        <w:rPr>
          <w:rFonts w:ascii="Arial" w:hAnsi="Arial" w:cs="Arial"/>
          <w:color w:val="000000"/>
          <w:sz w:val="18"/>
          <w:szCs w:val="18"/>
        </w:rPr>
        <w:t xml:space="preserve">and </w:t>
      </w:r>
      <w:r w:rsidRPr="007D4647">
        <w:rPr>
          <w:rFonts w:ascii="Arial" w:hAnsi="Arial" w:cs="Arial"/>
          <w:color w:val="000000"/>
          <w:sz w:val="18"/>
          <w:szCs w:val="18"/>
        </w:rPr>
        <w:t>while describing it you will use concepts from class to help with your discussion.</w:t>
      </w:r>
    </w:p>
    <w:p w:rsidR="001A02DE" w:rsidRDefault="001A02DE" w:rsidP="001A02DE">
      <w:pPr>
        <w:pStyle w:val="NormalWeb"/>
        <w:spacing w:before="0" w:beforeAutospacing="0" w:after="0" w:afterAutospacing="0"/>
        <w:rPr>
          <w:rFonts w:ascii="Arial" w:hAnsi="Arial" w:cs="Arial"/>
          <w:color w:val="000000"/>
          <w:sz w:val="18"/>
          <w:szCs w:val="18"/>
        </w:rPr>
      </w:pPr>
    </w:p>
    <w:p w:rsidR="001A02DE" w:rsidRPr="007D4647" w:rsidRDefault="008C485C" w:rsidP="001A02DE">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pict>
          <v:rect id="_x0000_i1026" style="width:0;height:1.5pt" o:hralign="center" o:hrstd="t" o:hr="t" fillcolor="#a0a0a0" stroked="f"/>
        </w:pict>
      </w:r>
    </w:p>
    <w:p w:rsidR="001A02DE" w:rsidRPr="007D4647" w:rsidRDefault="001A02DE" w:rsidP="001A02DE">
      <w:pPr>
        <w:spacing w:after="0"/>
        <w:rPr>
          <w:rFonts w:ascii="Arial" w:hAnsi="Arial" w:cs="Arial"/>
          <w:color w:val="000000"/>
          <w:sz w:val="18"/>
          <w:szCs w:val="18"/>
        </w:rPr>
      </w:pPr>
      <w:r>
        <w:rPr>
          <w:rFonts w:ascii="Arial" w:hAnsi="Arial" w:cs="Arial"/>
          <w:color w:val="000000"/>
          <w:sz w:val="18"/>
          <w:szCs w:val="18"/>
        </w:rPr>
        <w:t>For Case Study #2</w:t>
      </w:r>
      <w:r w:rsidRPr="007D4647">
        <w:rPr>
          <w:rFonts w:ascii="Arial" w:hAnsi="Arial" w:cs="Arial"/>
          <w:color w:val="000000"/>
          <w:sz w:val="18"/>
          <w:szCs w:val="18"/>
        </w:rPr>
        <w:t xml:space="preserve"> you will be required to </w:t>
      </w:r>
      <w:r w:rsidR="009951E6">
        <w:rPr>
          <w:rFonts w:ascii="Arial" w:hAnsi="Arial" w:cs="Arial"/>
          <w:color w:val="000000"/>
          <w:sz w:val="18"/>
          <w:szCs w:val="18"/>
        </w:rPr>
        <w:t>discuss some of</w:t>
      </w:r>
      <w:r w:rsidRPr="007D4647">
        <w:rPr>
          <w:rFonts w:ascii="Arial" w:hAnsi="Arial" w:cs="Arial"/>
          <w:color w:val="000000"/>
          <w:sz w:val="18"/>
          <w:szCs w:val="18"/>
        </w:rPr>
        <w:t xml:space="preserve"> the </w:t>
      </w:r>
      <w:r>
        <w:rPr>
          <w:rFonts w:ascii="Arial" w:hAnsi="Arial" w:cs="Arial"/>
          <w:color w:val="000000"/>
          <w:sz w:val="18"/>
          <w:szCs w:val="18"/>
        </w:rPr>
        <w:t xml:space="preserve">concepts covered in class. </w:t>
      </w:r>
      <w:r w:rsidRPr="007D4647">
        <w:rPr>
          <w:rFonts w:ascii="Arial" w:hAnsi="Arial" w:cs="Arial"/>
          <w:color w:val="000000"/>
          <w:sz w:val="18"/>
          <w:szCs w:val="18"/>
        </w:rPr>
        <w:t xml:space="preserve"> Content for your </w:t>
      </w:r>
      <w:r>
        <w:rPr>
          <w:rFonts w:ascii="Arial" w:hAnsi="Arial" w:cs="Arial"/>
          <w:color w:val="000000"/>
          <w:sz w:val="18"/>
          <w:szCs w:val="18"/>
        </w:rPr>
        <w:t>paper</w:t>
      </w:r>
      <w:r w:rsidRPr="007D4647">
        <w:rPr>
          <w:rFonts w:ascii="Arial" w:hAnsi="Arial" w:cs="Arial"/>
          <w:color w:val="000000"/>
          <w:sz w:val="18"/>
          <w:szCs w:val="18"/>
        </w:rPr>
        <w:t xml:space="preserve"> will come fr</w:t>
      </w:r>
      <w:r>
        <w:rPr>
          <w:rFonts w:ascii="Arial" w:hAnsi="Arial" w:cs="Arial"/>
          <w:color w:val="000000"/>
          <w:sz w:val="18"/>
          <w:szCs w:val="18"/>
        </w:rPr>
        <w:t xml:space="preserve">om a </w:t>
      </w:r>
      <w:r w:rsidR="009951E6">
        <w:rPr>
          <w:rFonts w:ascii="Arial" w:hAnsi="Arial" w:cs="Arial"/>
          <w:color w:val="000000"/>
          <w:sz w:val="18"/>
          <w:szCs w:val="18"/>
        </w:rPr>
        <w:t xml:space="preserve">movie, </w:t>
      </w:r>
      <w:proofErr w:type="spellStart"/>
      <w:proofErr w:type="gramStart"/>
      <w:r w:rsidR="009951E6">
        <w:rPr>
          <w:rFonts w:ascii="Arial" w:hAnsi="Arial" w:cs="Arial"/>
          <w:color w:val="000000"/>
          <w:sz w:val="18"/>
          <w:szCs w:val="18"/>
        </w:rPr>
        <w:t>tv</w:t>
      </w:r>
      <w:proofErr w:type="spellEnd"/>
      <w:proofErr w:type="gramEnd"/>
      <w:r w:rsidR="009951E6">
        <w:rPr>
          <w:rFonts w:ascii="Arial" w:hAnsi="Arial" w:cs="Arial"/>
          <w:color w:val="000000"/>
          <w:sz w:val="18"/>
          <w:szCs w:val="18"/>
        </w:rPr>
        <w:t xml:space="preserve"> show, etc. approved</w:t>
      </w:r>
      <w:r>
        <w:rPr>
          <w:rFonts w:ascii="Arial" w:hAnsi="Arial" w:cs="Arial"/>
          <w:color w:val="000000"/>
          <w:sz w:val="18"/>
          <w:szCs w:val="18"/>
        </w:rPr>
        <w:t xml:space="preserve"> by your instructor.</w:t>
      </w:r>
    </w:p>
    <w:p w:rsidR="001A02DE" w:rsidRPr="007D4647" w:rsidRDefault="001A02DE" w:rsidP="001A02DE">
      <w:pPr>
        <w:pStyle w:val="NormalWeb"/>
        <w:spacing w:before="0" w:beforeAutospacing="0" w:after="0" w:afterAutospacing="0"/>
        <w:rPr>
          <w:rFonts w:ascii="Arial" w:hAnsi="Arial" w:cs="Arial"/>
          <w:color w:val="000000"/>
          <w:sz w:val="18"/>
          <w:szCs w:val="18"/>
        </w:rPr>
      </w:pPr>
    </w:p>
    <w:p w:rsidR="001A02DE" w:rsidRDefault="001A02DE" w:rsidP="001A02DE">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xml:space="preserve">Please answer the questions provided to guide the content of your paper.  </w:t>
      </w:r>
      <w:r w:rsidRPr="007D4647">
        <w:rPr>
          <w:rFonts w:ascii="Arial" w:hAnsi="Arial" w:cs="Arial"/>
          <w:color w:val="000000"/>
          <w:sz w:val="18"/>
          <w:szCs w:val="18"/>
        </w:rPr>
        <w:t xml:space="preserve">Your </w:t>
      </w:r>
      <w:r>
        <w:rPr>
          <w:rFonts w:ascii="Arial" w:hAnsi="Arial" w:cs="Arial"/>
          <w:color w:val="000000"/>
          <w:sz w:val="18"/>
          <w:szCs w:val="18"/>
        </w:rPr>
        <w:t>paper</w:t>
      </w:r>
      <w:r w:rsidRPr="007D4647">
        <w:rPr>
          <w:rFonts w:ascii="Arial" w:hAnsi="Arial" w:cs="Arial"/>
          <w:color w:val="000000"/>
          <w:sz w:val="18"/>
          <w:szCs w:val="18"/>
        </w:rPr>
        <w:t xml:space="preserve"> should contain </w:t>
      </w:r>
      <w:r>
        <w:rPr>
          <w:rFonts w:ascii="Arial" w:hAnsi="Arial" w:cs="Arial"/>
          <w:color w:val="000000"/>
          <w:sz w:val="18"/>
          <w:szCs w:val="18"/>
        </w:rPr>
        <w:t xml:space="preserve">concept terms, definitions, </w:t>
      </w:r>
      <w:r w:rsidR="009951E6">
        <w:rPr>
          <w:rFonts w:ascii="Arial" w:hAnsi="Arial" w:cs="Arial"/>
          <w:color w:val="000000"/>
          <w:sz w:val="18"/>
          <w:szCs w:val="18"/>
        </w:rPr>
        <w:t xml:space="preserve">and </w:t>
      </w:r>
      <w:r w:rsidRPr="007D4647">
        <w:rPr>
          <w:rFonts w:ascii="Arial" w:hAnsi="Arial" w:cs="Arial"/>
          <w:color w:val="000000"/>
          <w:sz w:val="18"/>
          <w:szCs w:val="18"/>
        </w:rPr>
        <w:t>examples</w:t>
      </w:r>
      <w:r>
        <w:rPr>
          <w:rFonts w:ascii="Arial" w:hAnsi="Arial" w:cs="Arial"/>
          <w:color w:val="000000"/>
          <w:sz w:val="18"/>
          <w:szCs w:val="18"/>
        </w:rPr>
        <w:t xml:space="preserve"> that demonstrate your </w:t>
      </w:r>
      <w:r w:rsidRPr="007D4647">
        <w:rPr>
          <w:rFonts w:ascii="Arial" w:hAnsi="Arial" w:cs="Arial"/>
          <w:color w:val="000000"/>
          <w:sz w:val="18"/>
          <w:szCs w:val="18"/>
        </w:rPr>
        <w:t xml:space="preserve">understanding of the concepts.  </w:t>
      </w:r>
    </w:p>
    <w:p w:rsidR="001A02DE" w:rsidRPr="007D4647" w:rsidRDefault="001A02DE" w:rsidP="001A02DE">
      <w:pPr>
        <w:pStyle w:val="NormalWeb"/>
        <w:spacing w:before="0" w:beforeAutospacing="0" w:after="0" w:afterAutospacing="0"/>
        <w:rPr>
          <w:rFonts w:ascii="Arial" w:hAnsi="Arial" w:cs="Arial"/>
          <w:color w:val="000000"/>
          <w:sz w:val="18"/>
          <w:szCs w:val="18"/>
        </w:rPr>
      </w:pPr>
    </w:p>
    <w:p w:rsidR="001A02DE" w:rsidRPr="007D4647" w:rsidRDefault="001A02DE" w:rsidP="001A02DE">
      <w:pPr>
        <w:pStyle w:val="NormalWeb"/>
        <w:spacing w:before="0" w:beforeAutospacing="0" w:after="0" w:afterAutospacing="0"/>
        <w:rPr>
          <w:rFonts w:ascii="Arial" w:hAnsi="Arial" w:cs="Arial"/>
          <w:color w:val="000000"/>
          <w:sz w:val="18"/>
          <w:szCs w:val="18"/>
        </w:rPr>
      </w:pPr>
      <w:r w:rsidRPr="007D4647">
        <w:rPr>
          <w:rFonts w:ascii="Arial" w:hAnsi="Arial" w:cs="Arial"/>
          <w:color w:val="000000"/>
          <w:sz w:val="18"/>
          <w:szCs w:val="18"/>
        </w:rPr>
        <w:t>The format required includes a title page (1page), an introduction (1-2 paragraphs), sections for each concept (various lengths), and a conclusion (1-2 paragraphs).</w:t>
      </w:r>
      <w:r>
        <w:rPr>
          <w:rFonts w:ascii="Arial" w:hAnsi="Arial" w:cs="Arial"/>
          <w:color w:val="000000"/>
          <w:sz w:val="18"/>
          <w:szCs w:val="18"/>
        </w:rPr>
        <w:t xml:space="preserve">  </w:t>
      </w:r>
    </w:p>
    <w:p w:rsidR="004A683F" w:rsidRDefault="004A683F" w:rsidP="004A683F">
      <w:pPr>
        <w:widowControl w:val="0"/>
        <w:autoSpaceDE w:val="0"/>
        <w:autoSpaceDN w:val="0"/>
        <w:adjustRightInd w:val="0"/>
        <w:spacing w:after="0" w:line="240" w:lineRule="auto"/>
        <w:rPr>
          <w:rFonts w:ascii="Whitney-Book" w:hAnsi="Whitney-Book" w:cs="Whitney-Book"/>
          <w:sz w:val="18"/>
          <w:szCs w:val="18"/>
        </w:rPr>
      </w:pPr>
    </w:p>
    <w:p w:rsidR="0099545E" w:rsidRDefault="0099545E" w:rsidP="004A683F">
      <w:pPr>
        <w:widowControl w:val="0"/>
        <w:autoSpaceDE w:val="0"/>
        <w:autoSpaceDN w:val="0"/>
        <w:adjustRightInd w:val="0"/>
        <w:spacing w:after="0" w:line="240" w:lineRule="auto"/>
        <w:rPr>
          <w:rFonts w:ascii="Whitney-Book" w:hAnsi="Whitney-Book" w:cs="Whitney-Book"/>
          <w:sz w:val="18"/>
          <w:szCs w:val="18"/>
        </w:rPr>
      </w:pPr>
    </w:p>
    <w:p w:rsidR="00EF04BD" w:rsidRPr="00366E29" w:rsidRDefault="0034292F" w:rsidP="009951E6">
      <w:pPr>
        <w:rPr>
          <w:b/>
          <w:sz w:val="28"/>
        </w:rPr>
      </w:pPr>
      <w:r>
        <w:rPr>
          <w:rFonts w:ascii="Arial" w:hAnsi="Arial" w:cs="Arial"/>
          <w:color w:val="000000"/>
          <w:sz w:val="18"/>
          <w:szCs w:val="18"/>
        </w:rPr>
        <w:br w:type="page"/>
      </w:r>
      <w:r w:rsidR="00EF04BD" w:rsidRPr="00366E29">
        <w:rPr>
          <w:b/>
          <w:sz w:val="28"/>
        </w:rPr>
        <w:lastRenderedPageBreak/>
        <w:t>Questions</w:t>
      </w:r>
    </w:p>
    <w:p w:rsidR="00EF04BD" w:rsidRPr="00366E29" w:rsidRDefault="00EF04BD" w:rsidP="00EF04BD">
      <w:pPr>
        <w:spacing w:after="0"/>
        <w:rPr>
          <w:b/>
          <w:sz w:val="20"/>
        </w:rPr>
      </w:pPr>
    </w:p>
    <w:p w:rsidR="006631EB" w:rsidRPr="00927430" w:rsidRDefault="006631EB" w:rsidP="006631EB">
      <w:pPr>
        <w:pBdr>
          <w:bottom w:val="single" w:sz="4" w:space="1" w:color="auto"/>
        </w:pBdr>
        <w:rPr>
          <w:b/>
          <w:sz w:val="28"/>
        </w:rPr>
      </w:pPr>
      <w:r>
        <w:rPr>
          <w:b/>
          <w:sz w:val="28"/>
        </w:rPr>
        <w:t>Perception</w:t>
      </w:r>
    </w:p>
    <w:p w:rsidR="006631EB" w:rsidRDefault="00115E6F" w:rsidP="0099545E">
      <w:pPr>
        <w:pStyle w:val="ListParagraph"/>
        <w:numPr>
          <w:ilvl w:val="0"/>
          <w:numId w:val="29"/>
        </w:numPr>
        <w:spacing w:after="0" w:line="259" w:lineRule="auto"/>
      </w:pPr>
      <w:r>
        <w:t>Describe one</w:t>
      </w:r>
      <w:r w:rsidR="0099545E">
        <w:t xml:space="preserve"> </w:t>
      </w:r>
      <w:r>
        <w:t>character</w:t>
      </w:r>
      <w:r w:rsidR="006631EB">
        <w:t xml:space="preserve"> using t</w:t>
      </w:r>
      <w:r w:rsidR="0099545E">
        <w:t xml:space="preserve">he Social Identity Theory.  </w:t>
      </w:r>
      <w:r w:rsidR="009951E6">
        <w:t xml:space="preserve">What is their </w:t>
      </w:r>
      <w:proofErr w:type="spellStart"/>
      <w:r w:rsidR="009951E6">
        <w:t>ingroup</w:t>
      </w:r>
      <w:proofErr w:type="spellEnd"/>
      <w:r w:rsidR="009951E6">
        <w:t xml:space="preserve">?  How do they identify themselves?  </w:t>
      </w:r>
      <w:r w:rsidR="0099545E">
        <w:t>Provide</w:t>
      </w:r>
      <w:r w:rsidR="006631EB">
        <w:t xml:space="preserve"> examples.</w:t>
      </w:r>
    </w:p>
    <w:p w:rsidR="006631EB" w:rsidRDefault="0099545E" w:rsidP="0099545E">
      <w:pPr>
        <w:pStyle w:val="ListParagraph"/>
        <w:numPr>
          <w:ilvl w:val="0"/>
          <w:numId w:val="29"/>
        </w:numPr>
        <w:spacing w:after="0" w:line="259" w:lineRule="auto"/>
      </w:pPr>
      <w:r>
        <w:t xml:space="preserve">Describe </w:t>
      </w:r>
      <w:r w:rsidR="00115E6F">
        <w:t>one character</w:t>
      </w:r>
      <w:r w:rsidR="006631EB">
        <w:t xml:space="preserve"> and whether they have an internal or external locus of control.  </w:t>
      </w:r>
      <w:r>
        <w:t>Provide</w:t>
      </w:r>
      <w:r w:rsidR="006631EB">
        <w:t xml:space="preserve"> examples.</w:t>
      </w:r>
    </w:p>
    <w:p w:rsidR="006631EB" w:rsidRDefault="0099545E" w:rsidP="0099545E">
      <w:pPr>
        <w:pStyle w:val="ListParagraph"/>
        <w:numPr>
          <w:ilvl w:val="0"/>
          <w:numId w:val="29"/>
        </w:numPr>
        <w:spacing w:after="0" w:line="259" w:lineRule="auto"/>
      </w:pPr>
      <w:r>
        <w:t xml:space="preserve">Choose </w:t>
      </w:r>
      <w:r w:rsidR="00115E6F">
        <w:t>one</w:t>
      </w:r>
      <w:r w:rsidR="006631EB">
        <w:t xml:space="preserve"> </w:t>
      </w:r>
      <w:r w:rsidR="009951E6">
        <w:t xml:space="preserve">character who displays one </w:t>
      </w:r>
      <w:r w:rsidR="006631EB">
        <w:t>of the four perceptual errors shown in class</w:t>
      </w:r>
      <w:r w:rsidR="0025511A">
        <w:t xml:space="preserve"> (Halo Effect, False Consensus, Primacy Error, </w:t>
      </w:r>
      <w:proofErr w:type="spellStart"/>
      <w:proofErr w:type="gramStart"/>
      <w:r w:rsidR="0025511A">
        <w:t>Recency</w:t>
      </w:r>
      <w:proofErr w:type="spellEnd"/>
      <w:proofErr w:type="gramEnd"/>
      <w:r w:rsidR="0025511A">
        <w:t xml:space="preserve"> E</w:t>
      </w:r>
      <w:r>
        <w:t>rror)</w:t>
      </w:r>
      <w:r w:rsidR="006631EB">
        <w:t xml:space="preserve">. </w:t>
      </w:r>
      <w:r w:rsidR="009951E6">
        <w:t>Provide examples</w:t>
      </w:r>
      <w:r w:rsidR="006631EB">
        <w:t>.</w:t>
      </w:r>
    </w:p>
    <w:p w:rsidR="0099545E" w:rsidRDefault="0099545E" w:rsidP="0099545E">
      <w:pPr>
        <w:spacing w:after="0" w:line="259" w:lineRule="auto"/>
      </w:pPr>
    </w:p>
    <w:p w:rsidR="006631EB" w:rsidRPr="00927430" w:rsidRDefault="006631EB" w:rsidP="006631EB">
      <w:pPr>
        <w:pBdr>
          <w:bottom w:val="single" w:sz="4" w:space="1" w:color="auto"/>
        </w:pBdr>
        <w:rPr>
          <w:b/>
          <w:sz w:val="28"/>
        </w:rPr>
      </w:pPr>
      <w:r>
        <w:rPr>
          <w:b/>
          <w:sz w:val="28"/>
        </w:rPr>
        <w:t>Emotions, Moods, and Attitudes</w:t>
      </w:r>
    </w:p>
    <w:p w:rsidR="009951E6" w:rsidRDefault="0025511A" w:rsidP="006631EB">
      <w:pPr>
        <w:pStyle w:val="ListParagraph"/>
        <w:numPr>
          <w:ilvl w:val="0"/>
          <w:numId w:val="30"/>
        </w:numPr>
        <w:spacing w:after="160" w:line="259" w:lineRule="auto"/>
      </w:pPr>
      <w:r>
        <w:t>Which character in the case study</w:t>
      </w:r>
      <w:r w:rsidR="006631EB">
        <w:t xml:space="preserve"> displays the most </w:t>
      </w:r>
      <w:r w:rsidR="002633B1">
        <w:t xml:space="preserve">intense </w:t>
      </w:r>
      <w:r w:rsidR="006631EB">
        <w:t>emotion</w:t>
      </w:r>
      <w:r w:rsidR="002633B1">
        <w:t>s (either positive or negative affect)</w:t>
      </w:r>
      <w:r w:rsidR="006631EB">
        <w:t xml:space="preserve">?  </w:t>
      </w:r>
      <w:r w:rsidR="009951E6">
        <w:t>Provide examples.</w:t>
      </w:r>
      <w:bookmarkStart w:id="0" w:name="_GoBack"/>
      <w:bookmarkEnd w:id="0"/>
    </w:p>
    <w:p w:rsidR="009951E6" w:rsidRDefault="009951E6" w:rsidP="009951E6">
      <w:pPr>
        <w:pStyle w:val="ListParagraph"/>
        <w:spacing w:after="160" w:line="259" w:lineRule="auto"/>
      </w:pPr>
    </w:p>
    <w:p w:rsidR="006631EB" w:rsidRDefault="006631EB" w:rsidP="006631EB">
      <w:pPr>
        <w:pStyle w:val="ListParagraph"/>
        <w:numPr>
          <w:ilvl w:val="0"/>
          <w:numId w:val="30"/>
        </w:numPr>
        <w:spacing w:after="160" w:line="259" w:lineRule="auto"/>
      </w:pPr>
      <w:r>
        <w:t xml:space="preserve">Which character has the greatest emotional intelligence?  </w:t>
      </w:r>
      <w:r w:rsidR="0025511A">
        <w:t>Provide</w:t>
      </w:r>
      <w:r>
        <w:t xml:space="preserve"> </w:t>
      </w:r>
      <w:r w:rsidR="009951E6">
        <w:t>examples</w:t>
      </w:r>
      <w:r>
        <w:t>.</w:t>
      </w:r>
    </w:p>
    <w:p w:rsidR="006631EB" w:rsidRDefault="006631EB" w:rsidP="006631EB"/>
    <w:p w:rsidR="006631EB" w:rsidRPr="00927430" w:rsidRDefault="006631EB" w:rsidP="006631EB">
      <w:pPr>
        <w:pBdr>
          <w:bottom w:val="single" w:sz="4" w:space="1" w:color="auto"/>
        </w:pBdr>
        <w:rPr>
          <w:b/>
          <w:sz w:val="28"/>
        </w:rPr>
      </w:pPr>
      <w:r>
        <w:rPr>
          <w:b/>
          <w:sz w:val="28"/>
        </w:rPr>
        <w:t>Motivation Theories</w:t>
      </w:r>
    </w:p>
    <w:p w:rsidR="006631EB" w:rsidRDefault="006631EB" w:rsidP="0062338A">
      <w:pPr>
        <w:pStyle w:val="ListParagraph"/>
        <w:numPr>
          <w:ilvl w:val="0"/>
          <w:numId w:val="28"/>
        </w:numPr>
        <w:spacing w:after="160" w:line="259" w:lineRule="auto"/>
      </w:pPr>
      <w:r>
        <w:t>Using Maslow’s Hierarchy of Needs (Physiological, Safety, Belongingness, Esteem, and Self-actualization)</w:t>
      </w:r>
      <w:r w:rsidR="0025511A">
        <w:t xml:space="preserve"> </w:t>
      </w:r>
      <w:r w:rsidR="00BD2019">
        <w:t xml:space="preserve">pick </w:t>
      </w:r>
      <w:r w:rsidR="0025511A">
        <w:t>one character from the case study</w:t>
      </w:r>
      <w:r w:rsidR="00BD2019">
        <w:t xml:space="preserve"> whose needs level changes throughout the case study.   How d</w:t>
      </w:r>
      <w:r>
        <w:t xml:space="preserve">oes </w:t>
      </w:r>
      <w:r w:rsidR="00BD2019">
        <w:t>his/</w:t>
      </w:r>
      <w:r>
        <w:t>her motivation</w:t>
      </w:r>
      <w:r w:rsidR="00BD2019">
        <w:t xml:space="preserve"> need level</w:t>
      </w:r>
      <w:r>
        <w:t xml:space="preserve"> change throughout the </w:t>
      </w:r>
      <w:r w:rsidR="0025511A">
        <w:t>case study</w:t>
      </w:r>
      <w:r>
        <w:t>?</w:t>
      </w:r>
      <w:r w:rsidR="00115E6F">
        <w:t xml:space="preserve">  Provide</w:t>
      </w:r>
      <w:r w:rsidR="00BD2019">
        <w:t xml:space="preserve"> example</w:t>
      </w:r>
      <w:r w:rsidR="00115E6F">
        <w:t>s</w:t>
      </w:r>
      <w:r w:rsidR="00BD2019">
        <w:t>.</w:t>
      </w:r>
      <w:r>
        <w:t xml:space="preserve">  </w:t>
      </w:r>
    </w:p>
    <w:p w:rsidR="006631EB" w:rsidRDefault="00115E6F" w:rsidP="00B848A0">
      <w:pPr>
        <w:pStyle w:val="ListParagraph"/>
        <w:numPr>
          <w:ilvl w:val="0"/>
          <w:numId w:val="28"/>
        </w:numPr>
        <w:spacing w:after="160" w:line="259" w:lineRule="auto"/>
      </w:pPr>
      <w:r>
        <w:t>Describe one</w:t>
      </w:r>
      <w:r w:rsidR="00BE75ED">
        <w:t xml:space="preserve"> </w:t>
      </w:r>
      <w:r>
        <w:t>character</w:t>
      </w:r>
      <w:r w:rsidR="006631EB">
        <w:t xml:space="preserve"> according to McClelland’s Needs Theory (Achievement, Affiliation, and Power)</w:t>
      </w:r>
      <w:r w:rsidR="00BD2019">
        <w:t xml:space="preserve"> and which need applies to </w:t>
      </w:r>
      <w:r>
        <w:t>that</w:t>
      </w:r>
      <w:r w:rsidR="00671394">
        <w:t xml:space="preserve"> character</w:t>
      </w:r>
      <w:r w:rsidR="006631EB">
        <w:t xml:space="preserve">.  </w:t>
      </w:r>
      <w:r w:rsidR="0025511A">
        <w:t>Provide</w:t>
      </w:r>
      <w:r w:rsidR="006631EB">
        <w:t xml:space="preserve"> examples.</w:t>
      </w:r>
    </w:p>
    <w:p w:rsidR="00EF04BD" w:rsidRDefault="00EF04BD" w:rsidP="00EF04BD">
      <w:pPr>
        <w:pStyle w:val="ListParagraph"/>
        <w:spacing w:after="0"/>
      </w:pPr>
    </w:p>
    <w:p w:rsidR="00EF04BD" w:rsidRDefault="00EF04BD" w:rsidP="00EF04BD">
      <w:r>
        <w:br w:type="page"/>
      </w:r>
    </w:p>
    <w:p w:rsidR="00EF04BD" w:rsidRPr="00843C67" w:rsidRDefault="00EF04BD" w:rsidP="00EF04BD">
      <w:pPr>
        <w:pStyle w:val="ListParagraph"/>
        <w:numPr>
          <w:ilvl w:val="0"/>
          <w:numId w:val="27"/>
        </w:numPr>
        <w:pBdr>
          <w:bottom w:val="single" w:sz="4" w:space="1" w:color="auto"/>
        </w:pBdr>
        <w:spacing w:after="160" w:line="259" w:lineRule="auto"/>
        <w:rPr>
          <w:b/>
          <w:sz w:val="28"/>
        </w:rPr>
      </w:pPr>
      <w:r w:rsidRPr="00843C67">
        <w:rPr>
          <w:b/>
          <w:sz w:val="28"/>
        </w:rPr>
        <w:lastRenderedPageBreak/>
        <w:t xml:space="preserve">Sample </w:t>
      </w:r>
      <w:r w:rsidR="00F41972">
        <w:rPr>
          <w:b/>
          <w:sz w:val="28"/>
        </w:rPr>
        <w:t>Case S</w:t>
      </w:r>
      <w:r w:rsidR="0099545E">
        <w:rPr>
          <w:b/>
          <w:sz w:val="28"/>
        </w:rPr>
        <w:t>tudy</w:t>
      </w:r>
      <w:r w:rsidRPr="00843C67">
        <w:rPr>
          <w:b/>
          <w:sz w:val="28"/>
        </w:rPr>
        <w:t xml:space="preserve"> Structure</w:t>
      </w:r>
    </w:p>
    <w:p w:rsidR="00EF04BD" w:rsidRPr="006A5083" w:rsidRDefault="00EF04BD" w:rsidP="007E0D71">
      <w:pPr>
        <w:spacing w:after="0"/>
        <w:rPr>
          <w:sz w:val="20"/>
          <w:szCs w:val="20"/>
        </w:rPr>
      </w:pPr>
    </w:p>
    <w:p w:rsidR="00EF04BD" w:rsidRPr="006A5083" w:rsidRDefault="00EF04BD" w:rsidP="007E0D71">
      <w:pPr>
        <w:pBdr>
          <w:top w:val="single" w:sz="4" w:space="1" w:color="auto"/>
          <w:left w:val="single" w:sz="4" w:space="4" w:color="auto"/>
          <w:bottom w:val="single" w:sz="4" w:space="1" w:color="auto"/>
          <w:right w:val="single" w:sz="4" w:space="4" w:color="auto"/>
        </w:pBdr>
        <w:spacing w:after="0"/>
        <w:rPr>
          <w:sz w:val="20"/>
          <w:szCs w:val="20"/>
        </w:rPr>
      </w:pPr>
      <w:r w:rsidRPr="006A5083">
        <w:rPr>
          <w:sz w:val="20"/>
          <w:szCs w:val="20"/>
        </w:rPr>
        <w:t>Introduction</w:t>
      </w:r>
    </w:p>
    <w:p w:rsidR="00EF04BD" w:rsidRPr="006A5083" w:rsidRDefault="00F67E77" w:rsidP="007E0D71">
      <w:pPr>
        <w:pBdr>
          <w:top w:val="single" w:sz="4" w:space="1" w:color="auto"/>
          <w:left w:val="single" w:sz="4" w:space="4" w:color="auto"/>
          <w:bottom w:val="single" w:sz="4" w:space="1" w:color="auto"/>
          <w:right w:val="single" w:sz="4" w:space="4" w:color="auto"/>
        </w:pBdr>
        <w:spacing w:after="0"/>
        <w:rPr>
          <w:sz w:val="20"/>
          <w:szCs w:val="20"/>
        </w:rPr>
      </w:pPr>
      <w:r>
        <w:rPr>
          <w:sz w:val="20"/>
          <w:szCs w:val="20"/>
        </w:rPr>
        <w:t>A paragraph or two introducing your paper</w:t>
      </w:r>
      <w:r w:rsidRPr="006A5083">
        <w:rPr>
          <w:sz w:val="20"/>
          <w:szCs w:val="20"/>
        </w:rPr>
        <w:t xml:space="preserve"> and the conc</w:t>
      </w:r>
      <w:r>
        <w:rPr>
          <w:sz w:val="20"/>
          <w:szCs w:val="20"/>
        </w:rPr>
        <w:t>epts you will be using</w:t>
      </w:r>
      <w:r w:rsidR="00EF04BD" w:rsidRPr="006A5083">
        <w:rPr>
          <w:sz w:val="20"/>
          <w:szCs w:val="20"/>
        </w:rPr>
        <w:t>.</w:t>
      </w:r>
    </w:p>
    <w:p w:rsidR="00EF04BD" w:rsidRPr="006A5083" w:rsidRDefault="00EF04BD" w:rsidP="007E0D71">
      <w:pPr>
        <w:pBdr>
          <w:top w:val="single" w:sz="4" w:space="1" w:color="auto"/>
          <w:left w:val="single" w:sz="4" w:space="4" w:color="auto"/>
          <w:bottom w:val="single" w:sz="4" w:space="1" w:color="auto"/>
          <w:right w:val="single" w:sz="4" w:space="4" w:color="auto"/>
        </w:pBdr>
        <w:spacing w:after="0"/>
        <w:rPr>
          <w:sz w:val="20"/>
          <w:szCs w:val="20"/>
        </w:rPr>
      </w:pPr>
    </w:p>
    <w:p w:rsidR="00EF04BD" w:rsidRPr="006A5083" w:rsidRDefault="00EF04BD" w:rsidP="007E0D71">
      <w:pPr>
        <w:spacing w:after="0"/>
        <w:rPr>
          <w:sz w:val="20"/>
          <w:szCs w:val="20"/>
        </w:rPr>
      </w:pPr>
    </w:p>
    <w:p w:rsidR="00EF04BD" w:rsidRPr="00BE75ED" w:rsidRDefault="00300752" w:rsidP="007E0D71">
      <w:pPr>
        <w:spacing w:after="0"/>
        <w:rPr>
          <w:b/>
          <w:szCs w:val="20"/>
        </w:rPr>
      </w:pPr>
      <w:r w:rsidRPr="00BE75ED">
        <w:rPr>
          <w:b/>
          <w:szCs w:val="20"/>
        </w:rPr>
        <w:t>Perception</w:t>
      </w:r>
    </w:p>
    <w:p w:rsidR="00795B44" w:rsidRPr="006A5083" w:rsidRDefault="00795B44" w:rsidP="007E0D71">
      <w:pPr>
        <w:spacing w:after="0"/>
        <w:rPr>
          <w:b/>
          <w:sz w:val="20"/>
          <w:szCs w:val="20"/>
        </w:rPr>
      </w:pPr>
    </w:p>
    <w:p w:rsidR="007E0D71" w:rsidRPr="006A5083" w:rsidRDefault="007E0D71" w:rsidP="007E0D71">
      <w:pPr>
        <w:pBdr>
          <w:top w:val="single" w:sz="4" w:space="1" w:color="auto"/>
          <w:left w:val="single" w:sz="4" w:space="4" w:color="auto"/>
          <w:bottom w:val="single" w:sz="4" w:space="1" w:color="auto"/>
          <w:right w:val="single" w:sz="4" w:space="4" w:color="auto"/>
        </w:pBdr>
        <w:spacing w:after="0"/>
        <w:rPr>
          <w:sz w:val="20"/>
          <w:szCs w:val="20"/>
        </w:rPr>
      </w:pPr>
      <w:r>
        <w:rPr>
          <w:sz w:val="20"/>
          <w:szCs w:val="20"/>
        </w:rPr>
        <w:t xml:space="preserve">Introduction to the </w:t>
      </w:r>
      <w:r w:rsidR="00300752">
        <w:rPr>
          <w:sz w:val="20"/>
          <w:szCs w:val="20"/>
        </w:rPr>
        <w:t>perception</w:t>
      </w:r>
      <w:r>
        <w:rPr>
          <w:sz w:val="20"/>
          <w:szCs w:val="20"/>
        </w:rPr>
        <w:t xml:space="preserve"> </w:t>
      </w:r>
      <w:r w:rsidRPr="006A5083">
        <w:rPr>
          <w:sz w:val="20"/>
          <w:szCs w:val="20"/>
        </w:rPr>
        <w:t>se</w:t>
      </w:r>
      <w:r w:rsidR="00031054">
        <w:rPr>
          <w:sz w:val="20"/>
          <w:szCs w:val="20"/>
        </w:rPr>
        <w:t xml:space="preserve">ction.  </w:t>
      </w:r>
    </w:p>
    <w:p w:rsidR="007E0D71" w:rsidRDefault="007E0D71" w:rsidP="007E0D71">
      <w:pPr>
        <w:spacing w:after="0"/>
        <w:rPr>
          <w:b/>
          <w:sz w:val="20"/>
          <w:szCs w:val="20"/>
        </w:rPr>
      </w:pPr>
    </w:p>
    <w:p w:rsidR="001A26EC" w:rsidRDefault="001A26EC" w:rsidP="00795B44">
      <w:pPr>
        <w:spacing w:after="0"/>
        <w:ind w:firstLine="720"/>
        <w:rPr>
          <w:b/>
          <w:sz w:val="20"/>
          <w:szCs w:val="20"/>
        </w:rPr>
      </w:pPr>
      <w:r>
        <w:rPr>
          <w:b/>
          <w:sz w:val="20"/>
          <w:szCs w:val="20"/>
        </w:rPr>
        <w:t>Social Identity Theory</w:t>
      </w:r>
    </w:p>
    <w:p w:rsidR="001A26EC" w:rsidRDefault="001A26EC" w:rsidP="007E0D71">
      <w:pPr>
        <w:spacing w:after="0"/>
        <w:rPr>
          <w:b/>
          <w:sz w:val="20"/>
          <w:szCs w:val="20"/>
        </w:rPr>
      </w:pPr>
    </w:p>
    <w:p w:rsidR="00CD0951" w:rsidRPr="006A5083" w:rsidRDefault="00CD0951" w:rsidP="00CD0951">
      <w:pPr>
        <w:pBdr>
          <w:top w:val="single" w:sz="4" w:space="1" w:color="auto"/>
          <w:left w:val="single" w:sz="4" w:space="4" w:color="auto"/>
          <w:bottom w:val="single" w:sz="4" w:space="1" w:color="auto"/>
          <w:right w:val="single" w:sz="4" w:space="4" w:color="auto"/>
        </w:pBdr>
        <w:spacing w:after="0"/>
        <w:rPr>
          <w:sz w:val="20"/>
          <w:szCs w:val="20"/>
        </w:rPr>
      </w:pPr>
      <w:r>
        <w:rPr>
          <w:sz w:val="20"/>
          <w:szCs w:val="20"/>
        </w:rPr>
        <w:t xml:space="preserve">Introduction to the Social Identity Theory </w:t>
      </w:r>
      <w:r w:rsidRPr="006A5083">
        <w:rPr>
          <w:sz w:val="20"/>
          <w:szCs w:val="20"/>
        </w:rPr>
        <w:t>se</w:t>
      </w:r>
      <w:r>
        <w:rPr>
          <w:sz w:val="20"/>
          <w:szCs w:val="20"/>
        </w:rPr>
        <w:t xml:space="preserve">ction.  </w:t>
      </w:r>
      <w:r w:rsidR="00F41972">
        <w:rPr>
          <w:sz w:val="20"/>
          <w:szCs w:val="20"/>
        </w:rPr>
        <w:t>Each section for each character may have its own characters, situations, examples, and reflection or all the characters may be shown in one larger section</w:t>
      </w:r>
      <w:r>
        <w:rPr>
          <w:sz w:val="20"/>
          <w:szCs w:val="20"/>
        </w:rPr>
        <w:t>.</w:t>
      </w:r>
    </w:p>
    <w:p w:rsidR="00CD0951" w:rsidRDefault="00CD0951" w:rsidP="007E0D71">
      <w:pPr>
        <w:spacing w:after="0"/>
        <w:rPr>
          <w:b/>
          <w:sz w:val="20"/>
          <w:szCs w:val="20"/>
        </w:rPr>
      </w:pPr>
    </w:p>
    <w:p w:rsidR="007E0D71" w:rsidRPr="006A5083" w:rsidRDefault="009951E6" w:rsidP="007E0D71">
      <w:pPr>
        <w:pBdr>
          <w:top w:val="single" w:sz="4" w:space="1" w:color="auto"/>
          <w:left w:val="single" w:sz="4" w:space="4" w:color="auto"/>
          <w:bottom w:val="single" w:sz="4" w:space="1" w:color="auto"/>
          <w:right w:val="single" w:sz="4" w:space="4" w:color="auto"/>
        </w:pBdr>
        <w:spacing w:after="0"/>
        <w:rPr>
          <w:sz w:val="20"/>
          <w:szCs w:val="20"/>
        </w:rPr>
      </w:pPr>
      <w:r>
        <w:rPr>
          <w:sz w:val="20"/>
          <w:szCs w:val="20"/>
        </w:rPr>
        <w:t>Social Identity Theory character</w:t>
      </w:r>
    </w:p>
    <w:p w:rsidR="007E0D71" w:rsidRPr="006A5083" w:rsidRDefault="00F41972" w:rsidP="007E0D71">
      <w:pPr>
        <w:pBdr>
          <w:top w:val="single" w:sz="4" w:space="1" w:color="auto"/>
          <w:left w:val="single" w:sz="4" w:space="4" w:color="auto"/>
          <w:bottom w:val="single" w:sz="4" w:space="1" w:color="auto"/>
          <w:right w:val="single" w:sz="4" w:space="4" w:color="auto"/>
        </w:pBdr>
        <w:spacing w:after="0"/>
        <w:rPr>
          <w:sz w:val="20"/>
          <w:szCs w:val="20"/>
        </w:rPr>
      </w:pPr>
      <w:r>
        <w:rPr>
          <w:sz w:val="20"/>
          <w:szCs w:val="20"/>
        </w:rPr>
        <w:t xml:space="preserve">Please discuss using characters, situations, </w:t>
      </w:r>
      <w:r w:rsidR="009951E6">
        <w:rPr>
          <w:sz w:val="20"/>
          <w:szCs w:val="20"/>
        </w:rPr>
        <w:t xml:space="preserve">and </w:t>
      </w:r>
      <w:r>
        <w:rPr>
          <w:sz w:val="20"/>
          <w:szCs w:val="20"/>
        </w:rPr>
        <w:t>examples</w:t>
      </w:r>
      <w:r w:rsidR="007E0D71">
        <w:rPr>
          <w:sz w:val="20"/>
          <w:szCs w:val="20"/>
        </w:rPr>
        <w:t>.</w:t>
      </w:r>
    </w:p>
    <w:p w:rsidR="00EF04BD" w:rsidRDefault="00EF04BD" w:rsidP="007E0D71">
      <w:pPr>
        <w:spacing w:after="0"/>
        <w:rPr>
          <w:b/>
          <w:sz w:val="20"/>
          <w:szCs w:val="20"/>
        </w:rPr>
      </w:pPr>
    </w:p>
    <w:p w:rsidR="001A26EC" w:rsidRDefault="001A26EC" w:rsidP="00795B44">
      <w:pPr>
        <w:spacing w:after="0"/>
        <w:ind w:firstLine="720"/>
        <w:rPr>
          <w:b/>
          <w:sz w:val="20"/>
          <w:szCs w:val="20"/>
        </w:rPr>
      </w:pPr>
      <w:r>
        <w:rPr>
          <w:b/>
          <w:sz w:val="20"/>
          <w:szCs w:val="20"/>
        </w:rPr>
        <w:t>Locus of Control</w:t>
      </w:r>
    </w:p>
    <w:p w:rsidR="001A26EC" w:rsidRDefault="001A26EC" w:rsidP="001A26EC">
      <w:pPr>
        <w:spacing w:after="0"/>
        <w:rPr>
          <w:b/>
          <w:sz w:val="20"/>
          <w:szCs w:val="20"/>
        </w:rPr>
      </w:pPr>
    </w:p>
    <w:p w:rsidR="00271663" w:rsidRPr="006A5083" w:rsidRDefault="00271663" w:rsidP="00271663">
      <w:pPr>
        <w:pBdr>
          <w:top w:val="single" w:sz="4" w:space="1" w:color="auto"/>
          <w:left w:val="single" w:sz="4" w:space="4" w:color="auto"/>
          <w:bottom w:val="single" w:sz="4" w:space="1" w:color="auto"/>
          <w:right w:val="single" w:sz="4" w:space="4" w:color="auto"/>
        </w:pBdr>
        <w:spacing w:after="0"/>
        <w:rPr>
          <w:sz w:val="20"/>
          <w:szCs w:val="20"/>
        </w:rPr>
      </w:pPr>
      <w:r>
        <w:rPr>
          <w:sz w:val="20"/>
          <w:szCs w:val="20"/>
        </w:rPr>
        <w:t xml:space="preserve">Introduction to the Locus of Control </w:t>
      </w:r>
      <w:r w:rsidRPr="006A5083">
        <w:rPr>
          <w:sz w:val="20"/>
          <w:szCs w:val="20"/>
        </w:rPr>
        <w:t>se</w:t>
      </w:r>
      <w:r>
        <w:rPr>
          <w:sz w:val="20"/>
          <w:szCs w:val="20"/>
        </w:rPr>
        <w:t xml:space="preserve">ction.  </w:t>
      </w:r>
      <w:r w:rsidR="00F41972">
        <w:rPr>
          <w:sz w:val="20"/>
          <w:szCs w:val="20"/>
        </w:rPr>
        <w:t>Each section for each character may have its own characters, situations, examples, and reflection or all the characters may be shown in one larger section</w:t>
      </w:r>
      <w:r>
        <w:rPr>
          <w:sz w:val="20"/>
          <w:szCs w:val="20"/>
        </w:rPr>
        <w:t>.</w:t>
      </w:r>
    </w:p>
    <w:p w:rsidR="00271663" w:rsidRDefault="00271663" w:rsidP="001A26EC">
      <w:pPr>
        <w:spacing w:after="0"/>
        <w:rPr>
          <w:b/>
          <w:sz w:val="20"/>
          <w:szCs w:val="20"/>
        </w:rPr>
      </w:pPr>
    </w:p>
    <w:p w:rsidR="001A26EC" w:rsidRPr="006A5083" w:rsidRDefault="009951E6" w:rsidP="001A26EC">
      <w:pPr>
        <w:pBdr>
          <w:top w:val="single" w:sz="4" w:space="1" w:color="auto"/>
          <w:left w:val="single" w:sz="4" w:space="4" w:color="auto"/>
          <w:bottom w:val="single" w:sz="4" w:space="1" w:color="auto"/>
          <w:right w:val="single" w:sz="4" w:space="4" w:color="auto"/>
        </w:pBdr>
        <w:spacing w:after="0"/>
        <w:rPr>
          <w:sz w:val="20"/>
          <w:szCs w:val="20"/>
        </w:rPr>
      </w:pPr>
      <w:r>
        <w:rPr>
          <w:sz w:val="20"/>
          <w:szCs w:val="20"/>
        </w:rPr>
        <w:t>Locus of Control character</w:t>
      </w:r>
    </w:p>
    <w:p w:rsidR="001A26EC" w:rsidRPr="006A5083" w:rsidRDefault="00F41972" w:rsidP="001A26EC">
      <w:pPr>
        <w:pBdr>
          <w:top w:val="single" w:sz="4" w:space="1" w:color="auto"/>
          <w:left w:val="single" w:sz="4" w:space="4" w:color="auto"/>
          <w:bottom w:val="single" w:sz="4" w:space="1" w:color="auto"/>
          <w:right w:val="single" w:sz="4" w:space="4" w:color="auto"/>
        </w:pBdr>
        <w:spacing w:after="0"/>
        <w:rPr>
          <w:sz w:val="20"/>
          <w:szCs w:val="20"/>
        </w:rPr>
      </w:pPr>
      <w:r>
        <w:rPr>
          <w:sz w:val="20"/>
          <w:szCs w:val="20"/>
        </w:rPr>
        <w:t>Please discuss using characters, situations,</w:t>
      </w:r>
      <w:r w:rsidR="009951E6">
        <w:rPr>
          <w:sz w:val="20"/>
          <w:szCs w:val="20"/>
        </w:rPr>
        <w:t xml:space="preserve"> and</w:t>
      </w:r>
      <w:r>
        <w:rPr>
          <w:sz w:val="20"/>
          <w:szCs w:val="20"/>
        </w:rPr>
        <w:t xml:space="preserve"> examples</w:t>
      </w:r>
      <w:r w:rsidR="001A26EC">
        <w:rPr>
          <w:sz w:val="20"/>
          <w:szCs w:val="20"/>
        </w:rPr>
        <w:t>.</w:t>
      </w:r>
    </w:p>
    <w:p w:rsidR="004103CB" w:rsidRDefault="004103CB" w:rsidP="00795B44">
      <w:pPr>
        <w:spacing w:after="0"/>
        <w:ind w:firstLine="720"/>
        <w:rPr>
          <w:b/>
          <w:sz w:val="20"/>
          <w:szCs w:val="20"/>
        </w:rPr>
      </w:pPr>
    </w:p>
    <w:p w:rsidR="00EF04BD" w:rsidRDefault="001A26EC" w:rsidP="00795B44">
      <w:pPr>
        <w:spacing w:after="0"/>
        <w:ind w:firstLine="720"/>
        <w:rPr>
          <w:b/>
          <w:sz w:val="20"/>
          <w:szCs w:val="20"/>
        </w:rPr>
      </w:pPr>
      <w:r>
        <w:rPr>
          <w:b/>
          <w:sz w:val="20"/>
          <w:szCs w:val="20"/>
        </w:rPr>
        <w:t>Perceptual Errors</w:t>
      </w:r>
    </w:p>
    <w:p w:rsidR="001A26EC" w:rsidRPr="006A5083" w:rsidRDefault="001A26EC" w:rsidP="007E0D71">
      <w:pPr>
        <w:spacing w:after="0"/>
        <w:rPr>
          <w:b/>
          <w:sz w:val="20"/>
          <w:szCs w:val="20"/>
        </w:rPr>
      </w:pPr>
    </w:p>
    <w:p w:rsidR="00350E46" w:rsidRPr="006A5083" w:rsidRDefault="00350E46" w:rsidP="00350E46">
      <w:pPr>
        <w:pBdr>
          <w:top w:val="single" w:sz="4" w:space="1" w:color="auto"/>
          <w:left w:val="single" w:sz="4" w:space="4" w:color="auto"/>
          <w:bottom w:val="single" w:sz="4" w:space="1" w:color="auto"/>
          <w:right w:val="single" w:sz="4" w:space="4" w:color="auto"/>
        </w:pBdr>
        <w:spacing w:after="0"/>
        <w:rPr>
          <w:sz w:val="20"/>
          <w:szCs w:val="20"/>
        </w:rPr>
      </w:pPr>
      <w:r>
        <w:rPr>
          <w:sz w:val="20"/>
          <w:szCs w:val="20"/>
        </w:rPr>
        <w:t xml:space="preserve">Introduction to the </w:t>
      </w:r>
      <w:r w:rsidR="001A26EC">
        <w:rPr>
          <w:sz w:val="20"/>
          <w:szCs w:val="20"/>
        </w:rPr>
        <w:t>perceptual errors</w:t>
      </w:r>
      <w:r>
        <w:rPr>
          <w:sz w:val="20"/>
          <w:szCs w:val="20"/>
        </w:rPr>
        <w:t xml:space="preserve"> </w:t>
      </w:r>
      <w:r w:rsidRPr="006A5083">
        <w:rPr>
          <w:sz w:val="20"/>
          <w:szCs w:val="20"/>
        </w:rPr>
        <w:t>se</w:t>
      </w:r>
      <w:r>
        <w:rPr>
          <w:sz w:val="20"/>
          <w:szCs w:val="20"/>
        </w:rPr>
        <w:t xml:space="preserve">ction.  </w:t>
      </w:r>
      <w:r w:rsidR="00DC6131">
        <w:rPr>
          <w:sz w:val="20"/>
          <w:szCs w:val="20"/>
        </w:rPr>
        <w:t>Each section for each perceptual error may have its own characters, situations, examples, and reflection or all the perceptual errors may be shown in one larger section</w:t>
      </w:r>
      <w:r>
        <w:rPr>
          <w:sz w:val="20"/>
          <w:szCs w:val="20"/>
        </w:rPr>
        <w:t>.</w:t>
      </w:r>
    </w:p>
    <w:p w:rsidR="00EF04BD" w:rsidRPr="006A5083" w:rsidRDefault="00EF04BD" w:rsidP="007E0D71">
      <w:pPr>
        <w:spacing w:after="0"/>
        <w:rPr>
          <w:b/>
          <w:sz w:val="20"/>
          <w:szCs w:val="20"/>
        </w:rPr>
      </w:pPr>
    </w:p>
    <w:p w:rsidR="001A26EC" w:rsidRPr="006A5083" w:rsidRDefault="009951E6" w:rsidP="001A26EC">
      <w:pPr>
        <w:pBdr>
          <w:top w:val="single" w:sz="4" w:space="1" w:color="auto"/>
          <w:left w:val="single" w:sz="4" w:space="4" w:color="auto"/>
          <w:bottom w:val="single" w:sz="4" w:space="1" w:color="auto"/>
          <w:right w:val="single" w:sz="4" w:space="4" w:color="auto"/>
        </w:pBdr>
        <w:spacing w:after="0"/>
        <w:rPr>
          <w:sz w:val="20"/>
          <w:szCs w:val="20"/>
        </w:rPr>
      </w:pPr>
      <w:r>
        <w:rPr>
          <w:sz w:val="20"/>
          <w:szCs w:val="20"/>
        </w:rPr>
        <w:t>Perceptual Error character</w:t>
      </w:r>
    </w:p>
    <w:p w:rsidR="001A26EC" w:rsidRPr="006A5083" w:rsidRDefault="00DC6131" w:rsidP="001A26EC">
      <w:pPr>
        <w:pBdr>
          <w:top w:val="single" w:sz="4" w:space="1" w:color="auto"/>
          <w:left w:val="single" w:sz="4" w:space="4" w:color="auto"/>
          <w:bottom w:val="single" w:sz="4" w:space="1" w:color="auto"/>
          <w:right w:val="single" w:sz="4" w:space="4" w:color="auto"/>
        </w:pBdr>
        <w:spacing w:after="0"/>
        <w:rPr>
          <w:sz w:val="20"/>
          <w:szCs w:val="20"/>
        </w:rPr>
      </w:pPr>
      <w:r>
        <w:rPr>
          <w:sz w:val="20"/>
          <w:szCs w:val="20"/>
        </w:rPr>
        <w:t xml:space="preserve">Please discuss using characters, situations, </w:t>
      </w:r>
      <w:r w:rsidR="009951E6">
        <w:rPr>
          <w:sz w:val="20"/>
          <w:szCs w:val="20"/>
        </w:rPr>
        <w:t xml:space="preserve">and </w:t>
      </w:r>
      <w:r>
        <w:rPr>
          <w:sz w:val="20"/>
          <w:szCs w:val="20"/>
        </w:rPr>
        <w:t>examples</w:t>
      </w:r>
      <w:r w:rsidR="001A26EC">
        <w:rPr>
          <w:sz w:val="20"/>
          <w:szCs w:val="20"/>
        </w:rPr>
        <w:t>.</w:t>
      </w:r>
    </w:p>
    <w:p w:rsidR="001A26EC" w:rsidRDefault="001A26EC" w:rsidP="001A26EC">
      <w:pPr>
        <w:spacing w:after="0"/>
        <w:rPr>
          <w:b/>
          <w:sz w:val="20"/>
          <w:szCs w:val="20"/>
        </w:rPr>
      </w:pPr>
    </w:p>
    <w:p w:rsidR="001A26EC" w:rsidRDefault="001A26EC" w:rsidP="001A26EC">
      <w:pPr>
        <w:spacing w:after="0"/>
        <w:rPr>
          <w:b/>
          <w:sz w:val="20"/>
          <w:szCs w:val="20"/>
        </w:rPr>
      </w:pPr>
    </w:p>
    <w:p w:rsidR="009951E6" w:rsidRDefault="009951E6">
      <w:pPr>
        <w:rPr>
          <w:b/>
          <w:szCs w:val="20"/>
        </w:rPr>
      </w:pPr>
      <w:r>
        <w:rPr>
          <w:b/>
          <w:szCs w:val="20"/>
        </w:rPr>
        <w:br w:type="page"/>
      </w:r>
    </w:p>
    <w:p w:rsidR="00795B44" w:rsidRPr="00BE75ED" w:rsidRDefault="00795B44" w:rsidP="00795B44">
      <w:pPr>
        <w:spacing w:after="0"/>
        <w:rPr>
          <w:b/>
          <w:szCs w:val="20"/>
        </w:rPr>
      </w:pPr>
      <w:r w:rsidRPr="00BE75ED">
        <w:rPr>
          <w:b/>
          <w:szCs w:val="20"/>
        </w:rPr>
        <w:lastRenderedPageBreak/>
        <w:t>Emotions, Moods, and Attitudes</w:t>
      </w:r>
    </w:p>
    <w:p w:rsidR="00795B44" w:rsidRDefault="00795B44" w:rsidP="00795B44">
      <w:pPr>
        <w:spacing w:after="0"/>
        <w:rPr>
          <w:b/>
          <w:sz w:val="20"/>
          <w:szCs w:val="20"/>
        </w:rPr>
      </w:pPr>
    </w:p>
    <w:p w:rsidR="00795B44" w:rsidRPr="006A5083" w:rsidRDefault="00795B44" w:rsidP="00795B44">
      <w:pPr>
        <w:pBdr>
          <w:top w:val="single" w:sz="4" w:space="1" w:color="auto"/>
          <w:left w:val="single" w:sz="4" w:space="4" w:color="auto"/>
          <w:bottom w:val="single" w:sz="4" w:space="1" w:color="auto"/>
          <w:right w:val="single" w:sz="4" w:space="4" w:color="auto"/>
        </w:pBdr>
        <w:spacing w:after="0"/>
        <w:rPr>
          <w:sz w:val="20"/>
          <w:szCs w:val="20"/>
        </w:rPr>
      </w:pPr>
      <w:r>
        <w:rPr>
          <w:sz w:val="20"/>
          <w:szCs w:val="20"/>
        </w:rPr>
        <w:t xml:space="preserve">Introduction to the Emotions, Moods, and Attitudes </w:t>
      </w:r>
      <w:r w:rsidRPr="006A5083">
        <w:rPr>
          <w:sz w:val="20"/>
          <w:szCs w:val="20"/>
        </w:rPr>
        <w:t>se</w:t>
      </w:r>
      <w:r>
        <w:rPr>
          <w:sz w:val="20"/>
          <w:szCs w:val="20"/>
        </w:rPr>
        <w:t xml:space="preserve">ction.  </w:t>
      </w:r>
    </w:p>
    <w:p w:rsidR="00795B44" w:rsidRDefault="00795B44" w:rsidP="00795B44">
      <w:pPr>
        <w:spacing w:after="0"/>
        <w:rPr>
          <w:b/>
          <w:sz w:val="20"/>
          <w:szCs w:val="20"/>
        </w:rPr>
      </w:pPr>
    </w:p>
    <w:p w:rsidR="00795B44" w:rsidRDefault="00795B44" w:rsidP="00BE75ED">
      <w:pPr>
        <w:spacing w:after="0"/>
        <w:ind w:firstLine="720"/>
        <w:rPr>
          <w:b/>
          <w:sz w:val="20"/>
          <w:szCs w:val="20"/>
        </w:rPr>
      </w:pPr>
      <w:r>
        <w:rPr>
          <w:b/>
          <w:sz w:val="20"/>
          <w:szCs w:val="20"/>
        </w:rPr>
        <w:t>Emotional Labour</w:t>
      </w:r>
    </w:p>
    <w:p w:rsidR="00795B44" w:rsidRDefault="00795B44" w:rsidP="00795B44">
      <w:pPr>
        <w:spacing w:after="0"/>
        <w:rPr>
          <w:b/>
          <w:sz w:val="20"/>
          <w:szCs w:val="20"/>
        </w:rPr>
      </w:pPr>
    </w:p>
    <w:p w:rsidR="00795B44" w:rsidRPr="006A5083" w:rsidRDefault="00795B44" w:rsidP="00795B44">
      <w:pPr>
        <w:pBdr>
          <w:top w:val="single" w:sz="4" w:space="1" w:color="auto"/>
          <w:left w:val="single" w:sz="4" w:space="4" w:color="auto"/>
          <w:bottom w:val="single" w:sz="4" w:space="1" w:color="auto"/>
          <w:right w:val="single" w:sz="4" w:space="4" w:color="auto"/>
        </w:pBdr>
        <w:spacing w:after="0"/>
        <w:rPr>
          <w:sz w:val="20"/>
          <w:szCs w:val="20"/>
        </w:rPr>
      </w:pPr>
      <w:r>
        <w:rPr>
          <w:sz w:val="20"/>
          <w:szCs w:val="20"/>
        </w:rPr>
        <w:t xml:space="preserve">Introduction to the Emotional Labour </w:t>
      </w:r>
      <w:r w:rsidRPr="006A5083">
        <w:rPr>
          <w:sz w:val="20"/>
          <w:szCs w:val="20"/>
        </w:rPr>
        <w:t>se</w:t>
      </w:r>
      <w:r w:rsidR="00835A54">
        <w:rPr>
          <w:sz w:val="20"/>
          <w:szCs w:val="20"/>
        </w:rPr>
        <w:t>ction.</w:t>
      </w:r>
    </w:p>
    <w:p w:rsidR="00795B44" w:rsidRDefault="00795B44" w:rsidP="00795B44">
      <w:pPr>
        <w:spacing w:after="0"/>
        <w:rPr>
          <w:b/>
          <w:sz w:val="20"/>
          <w:szCs w:val="20"/>
        </w:rPr>
      </w:pPr>
    </w:p>
    <w:p w:rsidR="00795B44" w:rsidRPr="006A5083" w:rsidRDefault="009951E6" w:rsidP="00795B44">
      <w:pPr>
        <w:pBdr>
          <w:top w:val="single" w:sz="4" w:space="1" w:color="auto"/>
          <w:left w:val="single" w:sz="4" w:space="4" w:color="auto"/>
          <w:bottom w:val="single" w:sz="4" w:space="1" w:color="auto"/>
          <w:right w:val="single" w:sz="4" w:space="4" w:color="auto"/>
        </w:pBdr>
        <w:spacing w:after="0"/>
        <w:rPr>
          <w:sz w:val="20"/>
          <w:szCs w:val="20"/>
        </w:rPr>
      </w:pPr>
      <w:r>
        <w:rPr>
          <w:sz w:val="20"/>
          <w:szCs w:val="20"/>
        </w:rPr>
        <w:t>Emotional Labour character</w:t>
      </w:r>
    </w:p>
    <w:p w:rsidR="00795B44" w:rsidRPr="006A5083" w:rsidRDefault="00DC6131" w:rsidP="00795B44">
      <w:pPr>
        <w:pBdr>
          <w:top w:val="single" w:sz="4" w:space="1" w:color="auto"/>
          <w:left w:val="single" w:sz="4" w:space="4" w:color="auto"/>
          <w:bottom w:val="single" w:sz="4" w:space="1" w:color="auto"/>
          <w:right w:val="single" w:sz="4" w:space="4" w:color="auto"/>
        </w:pBdr>
        <w:spacing w:after="0"/>
        <w:rPr>
          <w:sz w:val="20"/>
          <w:szCs w:val="20"/>
        </w:rPr>
      </w:pPr>
      <w:r>
        <w:rPr>
          <w:sz w:val="20"/>
          <w:szCs w:val="20"/>
        </w:rPr>
        <w:t xml:space="preserve">Please discuss using characters, situations, </w:t>
      </w:r>
      <w:r w:rsidR="009951E6">
        <w:rPr>
          <w:sz w:val="20"/>
          <w:szCs w:val="20"/>
        </w:rPr>
        <w:t xml:space="preserve">and </w:t>
      </w:r>
      <w:r>
        <w:rPr>
          <w:sz w:val="20"/>
          <w:szCs w:val="20"/>
        </w:rPr>
        <w:t>examples</w:t>
      </w:r>
      <w:r w:rsidR="00795B44">
        <w:rPr>
          <w:sz w:val="20"/>
          <w:szCs w:val="20"/>
        </w:rPr>
        <w:t>.</w:t>
      </w:r>
    </w:p>
    <w:p w:rsidR="00795B44" w:rsidRDefault="00795B44" w:rsidP="00795B44">
      <w:pPr>
        <w:spacing w:after="0"/>
        <w:rPr>
          <w:b/>
          <w:sz w:val="20"/>
          <w:szCs w:val="20"/>
        </w:rPr>
      </w:pPr>
    </w:p>
    <w:p w:rsidR="00795B44" w:rsidRDefault="00795B44" w:rsidP="00BE75ED">
      <w:pPr>
        <w:spacing w:after="0"/>
        <w:ind w:firstLine="720"/>
        <w:rPr>
          <w:b/>
          <w:sz w:val="20"/>
          <w:szCs w:val="20"/>
        </w:rPr>
      </w:pPr>
      <w:r>
        <w:rPr>
          <w:b/>
          <w:sz w:val="20"/>
          <w:szCs w:val="20"/>
        </w:rPr>
        <w:t>Emotional Intelligence</w:t>
      </w:r>
    </w:p>
    <w:p w:rsidR="00795B44" w:rsidRDefault="00795B44" w:rsidP="00795B44">
      <w:pPr>
        <w:spacing w:after="0"/>
        <w:rPr>
          <w:b/>
          <w:sz w:val="20"/>
          <w:szCs w:val="20"/>
        </w:rPr>
      </w:pPr>
    </w:p>
    <w:p w:rsidR="00795B44" w:rsidRPr="006A5083" w:rsidRDefault="00795B44" w:rsidP="00795B44">
      <w:pPr>
        <w:pBdr>
          <w:top w:val="single" w:sz="4" w:space="1" w:color="auto"/>
          <w:left w:val="single" w:sz="4" w:space="4" w:color="auto"/>
          <w:bottom w:val="single" w:sz="4" w:space="1" w:color="auto"/>
          <w:right w:val="single" w:sz="4" w:space="4" w:color="auto"/>
        </w:pBdr>
        <w:spacing w:after="0"/>
        <w:rPr>
          <w:sz w:val="20"/>
          <w:szCs w:val="20"/>
        </w:rPr>
      </w:pPr>
      <w:r>
        <w:rPr>
          <w:sz w:val="20"/>
          <w:szCs w:val="20"/>
        </w:rPr>
        <w:t xml:space="preserve">Introduction to the Emotional Intelligence </w:t>
      </w:r>
      <w:r w:rsidRPr="006A5083">
        <w:rPr>
          <w:sz w:val="20"/>
          <w:szCs w:val="20"/>
        </w:rPr>
        <w:t>se</w:t>
      </w:r>
      <w:r w:rsidR="00835A54">
        <w:rPr>
          <w:sz w:val="20"/>
          <w:szCs w:val="20"/>
        </w:rPr>
        <w:t>ction.</w:t>
      </w:r>
    </w:p>
    <w:p w:rsidR="00795B44" w:rsidRDefault="00795B44" w:rsidP="00795B44">
      <w:pPr>
        <w:spacing w:after="0"/>
        <w:rPr>
          <w:b/>
          <w:sz w:val="20"/>
          <w:szCs w:val="20"/>
        </w:rPr>
      </w:pPr>
    </w:p>
    <w:p w:rsidR="00795B44" w:rsidRPr="006A5083" w:rsidRDefault="00795B44" w:rsidP="00795B44">
      <w:pPr>
        <w:pBdr>
          <w:top w:val="single" w:sz="4" w:space="1" w:color="auto"/>
          <w:left w:val="single" w:sz="4" w:space="4" w:color="auto"/>
          <w:bottom w:val="single" w:sz="4" w:space="1" w:color="auto"/>
          <w:right w:val="single" w:sz="4" w:space="4" w:color="auto"/>
        </w:pBdr>
        <w:spacing w:after="0"/>
        <w:rPr>
          <w:sz w:val="20"/>
          <w:szCs w:val="20"/>
        </w:rPr>
      </w:pPr>
      <w:r>
        <w:rPr>
          <w:sz w:val="20"/>
          <w:szCs w:val="20"/>
        </w:rPr>
        <w:t>Emo</w:t>
      </w:r>
      <w:r w:rsidR="009951E6">
        <w:rPr>
          <w:sz w:val="20"/>
          <w:szCs w:val="20"/>
        </w:rPr>
        <w:t>tional Intelligence character</w:t>
      </w:r>
    </w:p>
    <w:p w:rsidR="00795B44" w:rsidRPr="006A5083" w:rsidRDefault="00DC6131" w:rsidP="00795B44">
      <w:pPr>
        <w:pBdr>
          <w:top w:val="single" w:sz="4" w:space="1" w:color="auto"/>
          <w:left w:val="single" w:sz="4" w:space="4" w:color="auto"/>
          <w:bottom w:val="single" w:sz="4" w:space="1" w:color="auto"/>
          <w:right w:val="single" w:sz="4" w:space="4" w:color="auto"/>
        </w:pBdr>
        <w:spacing w:after="0"/>
        <w:rPr>
          <w:sz w:val="20"/>
          <w:szCs w:val="20"/>
        </w:rPr>
      </w:pPr>
      <w:r>
        <w:rPr>
          <w:sz w:val="20"/>
          <w:szCs w:val="20"/>
        </w:rPr>
        <w:t>Please discuss using characters, situations,</w:t>
      </w:r>
      <w:r w:rsidR="009951E6">
        <w:rPr>
          <w:sz w:val="20"/>
          <w:szCs w:val="20"/>
        </w:rPr>
        <w:t xml:space="preserve"> and</w:t>
      </w:r>
      <w:r>
        <w:rPr>
          <w:sz w:val="20"/>
          <w:szCs w:val="20"/>
        </w:rPr>
        <w:t xml:space="preserve"> examples</w:t>
      </w:r>
      <w:r w:rsidR="00795B44">
        <w:rPr>
          <w:sz w:val="20"/>
          <w:szCs w:val="20"/>
        </w:rPr>
        <w:t>.</w:t>
      </w:r>
    </w:p>
    <w:p w:rsidR="00795B44" w:rsidRDefault="00795B44" w:rsidP="00795B44">
      <w:pPr>
        <w:spacing w:after="0"/>
        <w:rPr>
          <w:b/>
          <w:sz w:val="20"/>
          <w:szCs w:val="20"/>
        </w:rPr>
      </w:pPr>
    </w:p>
    <w:p w:rsidR="00BE75ED" w:rsidRPr="00BE75ED" w:rsidRDefault="00BE75ED" w:rsidP="00BE75ED">
      <w:pPr>
        <w:spacing w:after="0"/>
        <w:rPr>
          <w:b/>
          <w:szCs w:val="20"/>
        </w:rPr>
      </w:pPr>
      <w:r w:rsidRPr="00BE75ED">
        <w:rPr>
          <w:b/>
          <w:szCs w:val="20"/>
        </w:rPr>
        <w:t>Motivation Theories</w:t>
      </w:r>
    </w:p>
    <w:p w:rsidR="00BE75ED" w:rsidRDefault="00BE75ED" w:rsidP="00BE75ED">
      <w:pPr>
        <w:spacing w:after="0"/>
        <w:rPr>
          <w:b/>
          <w:sz w:val="20"/>
          <w:szCs w:val="20"/>
        </w:rPr>
      </w:pPr>
    </w:p>
    <w:p w:rsidR="00BE75ED" w:rsidRPr="006A5083" w:rsidRDefault="00BE75ED" w:rsidP="00BE75ED">
      <w:pPr>
        <w:pBdr>
          <w:top w:val="single" w:sz="4" w:space="1" w:color="auto"/>
          <w:left w:val="single" w:sz="4" w:space="4" w:color="auto"/>
          <w:bottom w:val="single" w:sz="4" w:space="1" w:color="auto"/>
          <w:right w:val="single" w:sz="4" w:space="4" w:color="auto"/>
        </w:pBdr>
        <w:spacing w:after="0"/>
        <w:rPr>
          <w:sz w:val="20"/>
          <w:szCs w:val="20"/>
        </w:rPr>
      </w:pPr>
      <w:r>
        <w:rPr>
          <w:sz w:val="20"/>
          <w:szCs w:val="20"/>
        </w:rPr>
        <w:t xml:space="preserve">Introduction to the Motivation Theories </w:t>
      </w:r>
      <w:r w:rsidRPr="006A5083">
        <w:rPr>
          <w:sz w:val="20"/>
          <w:szCs w:val="20"/>
        </w:rPr>
        <w:t>se</w:t>
      </w:r>
      <w:r w:rsidR="00835A54">
        <w:rPr>
          <w:sz w:val="20"/>
          <w:szCs w:val="20"/>
        </w:rPr>
        <w:t>ction.</w:t>
      </w:r>
    </w:p>
    <w:p w:rsidR="00BE75ED" w:rsidRDefault="00BE75ED" w:rsidP="00BE75ED">
      <w:pPr>
        <w:spacing w:after="0"/>
        <w:rPr>
          <w:b/>
          <w:sz w:val="20"/>
          <w:szCs w:val="20"/>
        </w:rPr>
      </w:pPr>
    </w:p>
    <w:p w:rsidR="00BE75ED" w:rsidRDefault="00BE75ED" w:rsidP="00BE75ED">
      <w:pPr>
        <w:spacing w:after="0"/>
        <w:ind w:firstLine="720"/>
        <w:rPr>
          <w:b/>
          <w:sz w:val="20"/>
          <w:szCs w:val="20"/>
        </w:rPr>
      </w:pPr>
      <w:r>
        <w:rPr>
          <w:b/>
          <w:sz w:val="20"/>
          <w:szCs w:val="20"/>
        </w:rPr>
        <w:t>Maslow’s Hierarchy of Needs</w:t>
      </w:r>
    </w:p>
    <w:p w:rsidR="00BE75ED" w:rsidRDefault="00BE75ED" w:rsidP="00BE75ED">
      <w:pPr>
        <w:spacing w:after="0"/>
        <w:rPr>
          <w:b/>
          <w:sz w:val="20"/>
          <w:szCs w:val="20"/>
        </w:rPr>
      </w:pPr>
    </w:p>
    <w:p w:rsidR="00BE75ED" w:rsidRPr="006A5083" w:rsidRDefault="00BE75ED" w:rsidP="00BE75ED">
      <w:pPr>
        <w:pBdr>
          <w:top w:val="single" w:sz="4" w:space="1" w:color="auto"/>
          <w:left w:val="single" w:sz="4" w:space="4" w:color="auto"/>
          <w:bottom w:val="single" w:sz="4" w:space="1" w:color="auto"/>
          <w:right w:val="single" w:sz="4" w:space="4" w:color="auto"/>
        </w:pBdr>
        <w:spacing w:after="0"/>
        <w:rPr>
          <w:sz w:val="20"/>
          <w:szCs w:val="20"/>
        </w:rPr>
      </w:pPr>
      <w:r>
        <w:rPr>
          <w:sz w:val="20"/>
          <w:szCs w:val="20"/>
        </w:rPr>
        <w:t xml:space="preserve">Introduction to the Maslow’s Hierarchy of Needs </w:t>
      </w:r>
      <w:r w:rsidRPr="006A5083">
        <w:rPr>
          <w:sz w:val="20"/>
          <w:szCs w:val="20"/>
        </w:rPr>
        <w:t>se</w:t>
      </w:r>
      <w:r w:rsidR="00835A54">
        <w:rPr>
          <w:sz w:val="20"/>
          <w:szCs w:val="20"/>
        </w:rPr>
        <w:t>ction.</w:t>
      </w:r>
    </w:p>
    <w:p w:rsidR="00BE75ED" w:rsidRDefault="00BE75ED" w:rsidP="00BE75ED">
      <w:pPr>
        <w:spacing w:after="0"/>
        <w:rPr>
          <w:b/>
          <w:sz w:val="20"/>
          <w:szCs w:val="20"/>
        </w:rPr>
      </w:pPr>
    </w:p>
    <w:p w:rsidR="00BE75ED" w:rsidRPr="006A5083" w:rsidRDefault="00BE75ED" w:rsidP="00BE75ED">
      <w:pPr>
        <w:pBdr>
          <w:top w:val="single" w:sz="4" w:space="1" w:color="auto"/>
          <w:left w:val="single" w:sz="4" w:space="4" w:color="auto"/>
          <w:bottom w:val="single" w:sz="4" w:space="1" w:color="auto"/>
          <w:right w:val="single" w:sz="4" w:space="4" w:color="auto"/>
        </w:pBdr>
        <w:spacing w:after="0"/>
        <w:rPr>
          <w:sz w:val="20"/>
          <w:szCs w:val="20"/>
        </w:rPr>
      </w:pPr>
      <w:r>
        <w:rPr>
          <w:sz w:val="20"/>
          <w:szCs w:val="20"/>
        </w:rPr>
        <w:t>Maslow’s Hierarc</w:t>
      </w:r>
      <w:r w:rsidR="009951E6">
        <w:rPr>
          <w:sz w:val="20"/>
          <w:szCs w:val="20"/>
        </w:rPr>
        <w:t>hy of Needs character</w:t>
      </w:r>
    </w:p>
    <w:p w:rsidR="00BE75ED" w:rsidRPr="006A5083" w:rsidRDefault="002258AD" w:rsidP="00BE75ED">
      <w:pPr>
        <w:pBdr>
          <w:top w:val="single" w:sz="4" w:space="1" w:color="auto"/>
          <w:left w:val="single" w:sz="4" w:space="4" w:color="auto"/>
          <w:bottom w:val="single" w:sz="4" w:space="1" w:color="auto"/>
          <w:right w:val="single" w:sz="4" w:space="4" w:color="auto"/>
        </w:pBdr>
        <w:spacing w:after="0"/>
        <w:rPr>
          <w:sz w:val="20"/>
          <w:szCs w:val="20"/>
        </w:rPr>
      </w:pPr>
      <w:r>
        <w:rPr>
          <w:sz w:val="20"/>
          <w:szCs w:val="20"/>
        </w:rPr>
        <w:t xml:space="preserve">Please discuss using characters, situations, </w:t>
      </w:r>
      <w:r w:rsidR="009951E6">
        <w:rPr>
          <w:sz w:val="20"/>
          <w:szCs w:val="20"/>
        </w:rPr>
        <w:t xml:space="preserve">and </w:t>
      </w:r>
      <w:r>
        <w:rPr>
          <w:sz w:val="20"/>
          <w:szCs w:val="20"/>
        </w:rPr>
        <w:t>examples</w:t>
      </w:r>
      <w:r w:rsidR="00BE75ED">
        <w:rPr>
          <w:sz w:val="20"/>
          <w:szCs w:val="20"/>
        </w:rPr>
        <w:t>.</w:t>
      </w:r>
    </w:p>
    <w:p w:rsidR="00BE75ED" w:rsidRDefault="00BE75ED" w:rsidP="00BE75ED">
      <w:pPr>
        <w:spacing w:after="0"/>
        <w:rPr>
          <w:b/>
          <w:sz w:val="20"/>
          <w:szCs w:val="20"/>
        </w:rPr>
      </w:pPr>
    </w:p>
    <w:p w:rsidR="00BE75ED" w:rsidRDefault="00BE75ED" w:rsidP="00BE75ED">
      <w:pPr>
        <w:spacing w:after="0"/>
        <w:ind w:firstLine="720"/>
        <w:rPr>
          <w:b/>
          <w:sz w:val="20"/>
          <w:szCs w:val="20"/>
        </w:rPr>
      </w:pPr>
      <w:r>
        <w:rPr>
          <w:b/>
          <w:sz w:val="20"/>
          <w:szCs w:val="20"/>
        </w:rPr>
        <w:t>McClelland’s Needs Theory</w:t>
      </w:r>
    </w:p>
    <w:p w:rsidR="00BE75ED" w:rsidRDefault="00BE75ED" w:rsidP="00BE75ED">
      <w:pPr>
        <w:spacing w:after="0"/>
        <w:rPr>
          <w:b/>
          <w:sz w:val="20"/>
          <w:szCs w:val="20"/>
        </w:rPr>
      </w:pPr>
    </w:p>
    <w:p w:rsidR="00BE75ED" w:rsidRPr="006A5083" w:rsidRDefault="00BE75ED" w:rsidP="00BE75ED">
      <w:pPr>
        <w:pBdr>
          <w:top w:val="single" w:sz="4" w:space="1" w:color="auto"/>
          <w:left w:val="single" w:sz="4" w:space="4" w:color="auto"/>
          <w:bottom w:val="single" w:sz="4" w:space="1" w:color="auto"/>
          <w:right w:val="single" w:sz="4" w:space="4" w:color="auto"/>
        </w:pBdr>
        <w:spacing w:after="0"/>
        <w:rPr>
          <w:sz w:val="20"/>
          <w:szCs w:val="20"/>
        </w:rPr>
      </w:pPr>
      <w:r>
        <w:rPr>
          <w:sz w:val="20"/>
          <w:szCs w:val="20"/>
        </w:rPr>
        <w:t xml:space="preserve">Introduction to the McClelland’s Needs Theory </w:t>
      </w:r>
      <w:r w:rsidRPr="006A5083">
        <w:rPr>
          <w:sz w:val="20"/>
          <w:szCs w:val="20"/>
        </w:rPr>
        <w:t>se</w:t>
      </w:r>
      <w:r>
        <w:rPr>
          <w:sz w:val="20"/>
          <w:szCs w:val="20"/>
        </w:rPr>
        <w:t xml:space="preserve">ction.  Each </w:t>
      </w:r>
      <w:r w:rsidR="0025491F">
        <w:rPr>
          <w:sz w:val="20"/>
          <w:szCs w:val="20"/>
        </w:rPr>
        <w:t>section</w:t>
      </w:r>
      <w:r>
        <w:rPr>
          <w:sz w:val="20"/>
          <w:szCs w:val="20"/>
        </w:rPr>
        <w:t xml:space="preserve"> may have its </w:t>
      </w:r>
      <w:r w:rsidR="0025491F">
        <w:rPr>
          <w:sz w:val="20"/>
          <w:szCs w:val="20"/>
        </w:rPr>
        <w:t xml:space="preserve">own characters, situations, </w:t>
      </w:r>
      <w:r>
        <w:rPr>
          <w:sz w:val="20"/>
          <w:szCs w:val="20"/>
        </w:rPr>
        <w:t>examples</w:t>
      </w:r>
      <w:r w:rsidR="0025491F">
        <w:rPr>
          <w:sz w:val="20"/>
          <w:szCs w:val="20"/>
        </w:rPr>
        <w:t>, and reflection</w:t>
      </w:r>
      <w:r>
        <w:rPr>
          <w:sz w:val="20"/>
          <w:szCs w:val="20"/>
        </w:rPr>
        <w:t xml:space="preserve"> or all the </w:t>
      </w:r>
      <w:r w:rsidR="0025491F">
        <w:rPr>
          <w:sz w:val="20"/>
          <w:szCs w:val="20"/>
        </w:rPr>
        <w:t>information</w:t>
      </w:r>
      <w:r>
        <w:rPr>
          <w:sz w:val="20"/>
          <w:szCs w:val="20"/>
        </w:rPr>
        <w:t xml:space="preserve"> may be shown in one larger example.</w:t>
      </w:r>
    </w:p>
    <w:p w:rsidR="00BE75ED" w:rsidRDefault="00BE75ED" w:rsidP="00BE75ED">
      <w:pPr>
        <w:spacing w:after="0"/>
        <w:rPr>
          <w:b/>
          <w:sz w:val="20"/>
          <w:szCs w:val="20"/>
        </w:rPr>
      </w:pPr>
    </w:p>
    <w:p w:rsidR="00BE75ED" w:rsidRPr="006A5083" w:rsidRDefault="00BE75ED" w:rsidP="00BE75ED">
      <w:pPr>
        <w:pBdr>
          <w:top w:val="single" w:sz="4" w:space="1" w:color="auto"/>
          <w:left w:val="single" w:sz="4" w:space="4" w:color="auto"/>
          <w:bottom w:val="single" w:sz="4" w:space="1" w:color="auto"/>
          <w:right w:val="single" w:sz="4" w:space="4" w:color="auto"/>
        </w:pBdr>
        <w:spacing w:after="0"/>
        <w:rPr>
          <w:sz w:val="20"/>
          <w:szCs w:val="20"/>
        </w:rPr>
      </w:pPr>
      <w:r>
        <w:rPr>
          <w:sz w:val="20"/>
          <w:szCs w:val="20"/>
        </w:rPr>
        <w:t>McClelland’s Needs Theory character</w:t>
      </w:r>
    </w:p>
    <w:p w:rsidR="00BE75ED" w:rsidRPr="006A5083" w:rsidRDefault="0025491F" w:rsidP="00BE75ED">
      <w:pPr>
        <w:pBdr>
          <w:top w:val="single" w:sz="4" w:space="1" w:color="auto"/>
          <w:left w:val="single" w:sz="4" w:space="4" w:color="auto"/>
          <w:bottom w:val="single" w:sz="4" w:space="1" w:color="auto"/>
          <w:right w:val="single" w:sz="4" w:space="4" w:color="auto"/>
        </w:pBdr>
        <w:spacing w:after="0"/>
        <w:rPr>
          <w:sz w:val="20"/>
          <w:szCs w:val="20"/>
        </w:rPr>
      </w:pPr>
      <w:r>
        <w:rPr>
          <w:sz w:val="20"/>
          <w:szCs w:val="20"/>
        </w:rPr>
        <w:t xml:space="preserve">Please discuss using characters, situations, </w:t>
      </w:r>
      <w:r w:rsidR="009951E6">
        <w:rPr>
          <w:sz w:val="20"/>
          <w:szCs w:val="20"/>
        </w:rPr>
        <w:t xml:space="preserve">and </w:t>
      </w:r>
      <w:r>
        <w:rPr>
          <w:sz w:val="20"/>
          <w:szCs w:val="20"/>
        </w:rPr>
        <w:t>examples</w:t>
      </w:r>
      <w:r w:rsidR="00BE75ED">
        <w:rPr>
          <w:sz w:val="20"/>
          <w:szCs w:val="20"/>
        </w:rPr>
        <w:t>.</w:t>
      </w:r>
    </w:p>
    <w:p w:rsidR="00FC714A" w:rsidRPr="006A5083" w:rsidRDefault="00FC714A" w:rsidP="007E0D71">
      <w:pPr>
        <w:spacing w:after="0"/>
        <w:rPr>
          <w:sz w:val="20"/>
          <w:szCs w:val="20"/>
        </w:rPr>
      </w:pPr>
    </w:p>
    <w:p w:rsidR="00EF04BD" w:rsidRPr="006A5083" w:rsidRDefault="00EF04BD" w:rsidP="007E0D71">
      <w:pPr>
        <w:pBdr>
          <w:top w:val="single" w:sz="4" w:space="1" w:color="auto"/>
          <w:left w:val="single" w:sz="4" w:space="4" w:color="auto"/>
          <w:bottom w:val="single" w:sz="4" w:space="1" w:color="auto"/>
          <w:right w:val="single" w:sz="4" w:space="4" w:color="auto"/>
        </w:pBdr>
        <w:spacing w:after="0"/>
        <w:rPr>
          <w:sz w:val="20"/>
          <w:szCs w:val="20"/>
        </w:rPr>
      </w:pPr>
      <w:r w:rsidRPr="006A5083">
        <w:rPr>
          <w:sz w:val="20"/>
          <w:szCs w:val="20"/>
        </w:rPr>
        <w:t>Conclusion</w:t>
      </w:r>
    </w:p>
    <w:p w:rsidR="00EF04BD" w:rsidRPr="006A5083" w:rsidRDefault="00EF04BD" w:rsidP="007E0D71">
      <w:pPr>
        <w:pBdr>
          <w:top w:val="single" w:sz="4" w:space="1" w:color="auto"/>
          <w:left w:val="single" w:sz="4" w:space="4" w:color="auto"/>
          <w:bottom w:val="single" w:sz="4" w:space="1" w:color="auto"/>
          <w:right w:val="single" w:sz="4" w:space="4" w:color="auto"/>
        </w:pBdr>
        <w:spacing w:after="0"/>
        <w:rPr>
          <w:sz w:val="20"/>
          <w:szCs w:val="20"/>
        </w:rPr>
      </w:pPr>
    </w:p>
    <w:p w:rsidR="00EF04BD" w:rsidRPr="006A5083" w:rsidRDefault="00EF04BD" w:rsidP="007E0D71">
      <w:pPr>
        <w:spacing w:after="0"/>
        <w:rPr>
          <w:sz w:val="20"/>
          <w:szCs w:val="20"/>
        </w:rPr>
      </w:pPr>
    </w:p>
    <w:p w:rsidR="00B30A61" w:rsidRDefault="00B30A61">
      <w:pPr>
        <w:rPr>
          <w:sz w:val="20"/>
          <w:szCs w:val="20"/>
        </w:rPr>
      </w:pPr>
      <w:r>
        <w:rPr>
          <w:sz w:val="20"/>
          <w:szCs w:val="20"/>
        </w:rPr>
        <w:br w:type="page"/>
      </w:r>
    </w:p>
    <w:p w:rsidR="00EF04BD" w:rsidRPr="006A5083" w:rsidRDefault="00EF04BD" w:rsidP="007E0D71">
      <w:pPr>
        <w:spacing w:after="0"/>
        <w:rPr>
          <w:sz w:val="20"/>
          <w:szCs w:val="20"/>
        </w:rPr>
      </w:pPr>
    </w:p>
    <w:p w:rsidR="00405EB2" w:rsidRPr="000A3A9E" w:rsidRDefault="00405EB2" w:rsidP="000A3A9E">
      <w:pPr>
        <w:pStyle w:val="ListParagraph"/>
        <w:numPr>
          <w:ilvl w:val="0"/>
          <w:numId w:val="27"/>
        </w:numPr>
        <w:pBdr>
          <w:bottom w:val="single" w:sz="4" w:space="1" w:color="auto"/>
        </w:pBdr>
        <w:spacing w:after="160" w:line="259" w:lineRule="auto"/>
        <w:rPr>
          <w:b/>
          <w:sz w:val="28"/>
        </w:rPr>
      </w:pPr>
      <w:r w:rsidRPr="000A3A9E">
        <w:rPr>
          <w:b/>
          <w:sz w:val="28"/>
        </w:rPr>
        <w:t>Submission Instructions and Marking Rubrics</w:t>
      </w:r>
    </w:p>
    <w:p w:rsidR="00405EB2" w:rsidRDefault="00405EB2" w:rsidP="00B54A08">
      <w:pPr>
        <w:pStyle w:val="NormalWeb"/>
        <w:spacing w:before="0" w:beforeAutospacing="0" w:after="0" w:afterAutospacing="0"/>
        <w:rPr>
          <w:rFonts w:ascii="Arial" w:hAnsi="Arial" w:cs="Arial"/>
          <w:color w:val="000000"/>
          <w:sz w:val="20"/>
          <w:szCs w:val="18"/>
        </w:rPr>
      </w:pPr>
    </w:p>
    <w:p w:rsidR="00405EB2" w:rsidRDefault="00405EB2" w:rsidP="00B54A08">
      <w:pPr>
        <w:pStyle w:val="NormalWeb"/>
        <w:spacing w:before="0" w:beforeAutospacing="0" w:after="0" w:afterAutospacing="0"/>
        <w:rPr>
          <w:rFonts w:ascii="Arial" w:hAnsi="Arial" w:cs="Arial"/>
          <w:color w:val="000000"/>
          <w:sz w:val="20"/>
          <w:szCs w:val="18"/>
        </w:rPr>
      </w:pPr>
    </w:p>
    <w:p w:rsidR="00EF04BD" w:rsidRPr="00B54A08" w:rsidRDefault="00EF04BD" w:rsidP="00B54A08">
      <w:pPr>
        <w:pStyle w:val="NormalWeb"/>
        <w:spacing w:before="0" w:beforeAutospacing="0" w:after="0" w:afterAutospacing="0"/>
        <w:rPr>
          <w:rFonts w:ascii="Arial" w:hAnsi="Arial" w:cs="Arial"/>
          <w:color w:val="000000"/>
          <w:sz w:val="20"/>
          <w:szCs w:val="18"/>
        </w:rPr>
      </w:pPr>
      <w:r w:rsidRPr="00B54A08">
        <w:rPr>
          <w:rFonts w:ascii="Arial" w:hAnsi="Arial" w:cs="Arial"/>
          <w:color w:val="000000"/>
          <w:sz w:val="20"/>
          <w:szCs w:val="18"/>
        </w:rPr>
        <w:t>**PLEASE NOTE THE FOLLOWING SUBMISSION INSTRUCTIONS.  YOUR GRADE MAY BE AFFECTED**</w:t>
      </w:r>
    </w:p>
    <w:p w:rsidR="00B54A08" w:rsidRDefault="00B54A08" w:rsidP="00B54A08">
      <w:pPr>
        <w:pStyle w:val="NormalWeb"/>
        <w:spacing w:before="0" w:beforeAutospacing="0" w:after="0" w:afterAutospacing="0"/>
        <w:rPr>
          <w:rFonts w:ascii="Arial" w:hAnsi="Arial" w:cs="Arial"/>
          <w:color w:val="000000"/>
          <w:sz w:val="20"/>
          <w:szCs w:val="18"/>
        </w:rPr>
      </w:pPr>
    </w:p>
    <w:p w:rsidR="00EF04BD" w:rsidRPr="00B54A08" w:rsidRDefault="00EF04BD" w:rsidP="00B54A08">
      <w:pPr>
        <w:pStyle w:val="NormalWeb"/>
        <w:numPr>
          <w:ilvl w:val="0"/>
          <w:numId w:val="37"/>
        </w:numPr>
        <w:spacing w:before="0" w:beforeAutospacing="0" w:after="0" w:afterAutospacing="0"/>
        <w:rPr>
          <w:rFonts w:ascii="Arial" w:hAnsi="Arial" w:cs="Arial"/>
          <w:color w:val="000000"/>
          <w:sz w:val="20"/>
          <w:szCs w:val="18"/>
        </w:rPr>
      </w:pPr>
      <w:r w:rsidRPr="00B54A08">
        <w:rPr>
          <w:rFonts w:ascii="Arial" w:hAnsi="Arial" w:cs="Arial"/>
          <w:b/>
          <w:color w:val="000000"/>
          <w:sz w:val="20"/>
          <w:szCs w:val="18"/>
        </w:rPr>
        <w:t xml:space="preserve">Your </w:t>
      </w:r>
      <w:r w:rsidR="00335E50">
        <w:rPr>
          <w:rFonts w:ascii="Arial" w:hAnsi="Arial" w:cs="Arial"/>
          <w:b/>
          <w:color w:val="000000"/>
          <w:sz w:val="20"/>
          <w:szCs w:val="18"/>
        </w:rPr>
        <w:t>paper</w:t>
      </w:r>
      <w:r w:rsidRPr="00B54A08">
        <w:rPr>
          <w:rFonts w:ascii="Arial" w:hAnsi="Arial" w:cs="Arial"/>
          <w:b/>
          <w:color w:val="000000"/>
          <w:sz w:val="20"/>
          <w:szCs w:val="18"/>
        </w:rPr>
        <w:t xml:space="preserve"> should have a font size of 12 and default line spacing</w:t>
      </w:r>
      <w:r w:rsidRPr="00B54A08">
        <w:rPr>
          <w:rFonts w:ascii="Arial" w:hAnsi="Arial" w:cs="Arial"/>
          <w:color w:val="000000"/>
          <w:sz w:val="20"/>
          <w:szCs w:val="18"/>
        </w:rPr>
        <w:t xml:space="preserve">.  </w:t>
      </w:r>
    </w:p>
    <w:p w:rsidR="00EF04BD" w:rsidRPr="00B54A08" w:rsidRDefault="00EF04BD" w:rsidP="00B54A08">
      <w:pPr>
        <w:pStyle w:val="NormalWeb"/>
        <w:spacing w:before="0" w:beforeAutospacing="0" w:after="0" w:afterAutospacing="0"/>
        <w:rPr>
          <w:rFonts w:ascii="Arial" w:hAnsi="Arial" w:cs="Arial"/>
          <w:color w:val="000000"/>
          <w:sz w:val="20"/>
          <w:szCs w:val="18"/>
        </w:rPr>
      </w:pPr>
    </w:p>
    <w:p w:rsidR="00EF04BD" w:rsidRPr="00B54A08" w:rsidRDefault="00EF04BD" w:rsidP="00B54A08">
      <w:pPr>
        <w:pStyle w:val="NormalWeb"/>
        <w:numPr>
          <w:ilvl w:val="0"/>
          <w:numId w:val="28"/>
        </w:numPr>
        <w:spacing w:before="0" w:beforeAutospacing="0" w:after="0" w:afterAutospacing="0"/>
        <w:rPr>
          <w:rFonts w:ascii="Arial" w:hAnsi="Arial" w:cs="Arial"/>
          <w:b/>
          <w:color w:val="000000"/>
          <w:sz w:val="20"/>
          <w:szCs w:val="18"/>
          <w:u w:val="single"/>
        </w:rPr>
      </w:pPr>
      <w:r w:rsidRPr="00B54A08">
        <w:rPr>
          <w:rFonts w:ascii="Arial" w:hAnsi="Arial" w:cs="Arial"/>
          <w:b/>
          <w:color w:val="000000"/>
          <w:sz w:val="20"/>
          <w:szCs w:val="18"/>
          <w:u w:val="single"/>
        </w:rPr>
        <w:t xml:space="preserve">Please make sure to include your name, section number, and date in the header of your document.  </w:t>
      </w:r>
    </w:p>
    <w:p w:rsidR="00EF04BD" w:rsidRPr="00B54A08" w:rsidRDefault="00EF04BD" w:rsidP="00B54A08">
      <w:pPr>
        <w:pStyle w:val="NormalWeb"/>
        <w:spacing w:before="0" w:beforeAutospacing="0" w:after="0" w:afterAutospacing="0"/>
        <w:rPr>
          <w:rFonts w:ascii="Arial" w:hAnsi="Arial" w:cs="Arial"/>
          <w:color w:val="000000"/>
          <w:sz w:val="20"/>
          <w:szCs w:val="18"/>
        </w:rPr>
      </w:pPr>
    </w:p>
    <w:p w:rsidR="00EF04BD" w:rsidRPr="00B54A08" w:rsidRDefault="00EF04BD" w:rsidP="00B54A08">
      <w:pPr>
        <w:pStyle w:val="NormalWeb"/>
        <w:numPr>
          <w:ilvl w:val="0"/>
          <w:numId w:val="28"/>
        </w:numPr>
        <w:spacing w:before="0" w:beforeAutospacing="0" w:after="0" w:afterAutospacing="0"/>
        <w:rPr>
          <w:rFonts w:ascii="Arial" w:hAnsi="Arial" w:cs="Arial"/>
          <w:b/>
          <w:color w:val="000000"/>
          <w:sz w:val="20"/>
          <w:szCs w:val="18"/>
        </w:rPr>
      </w:pPr>
      <w:r w:rsidRPr="00B54A08">
        <w:rPr>
          <w:rFonts w:ascii="Arial" w:hAnsi="Arial" w:cs="Arial"/>
          <w:b/>
          <w:color w:val="000000"/>
          <w:sz w:val="20"/>
          <w:szCs w:val="18"/>
        </w:rPr>
        <w:t xml:space="preserve">The document file name must include your last name, section number, and </w:t>
      </w:r>
      <w:r w:rsidR="0099545E">
        <w:rPr>
          <w:rFonts w:ascii="Arial" w:hAnsi="Arial" w:cs="Arial"/>
          <w:b/>
          <w:color w:val="000000"/>
          <w:sz w:val="20"/>
          <w:szCs w:val="18"/>
        </w:rPr>
        <w:t>case study</w:t>
      </w:r>
      <w:r w:rsidRPr="00B54A08">
        <w:rPr>
          <w:rFonts w:ascii="Arial" w:hAnsi="Arial" w:cs="Arial"/>
          <w:b/>
          <w:color w:val="000000"/>
          <w:sz w:val="20"/>
          <w:szCs w:val="18"/>
        </w:rPr>
        <w:t xml:space="preserve"> numbe</w:t>
      </w:r>
      <w:r w:rsidR="00B30A61">
        <w:rPr>
          <w:rFonts w:ascii="Arial" w:hAnsi="Arial" w:cs="Arial"/>
          <w:b/>
          <w:color w:val="000000"/>
          <w:sz w:val="20"/>
          <w:szCs w:val="18"/>
        </w:rPr>
        <w:t>r (SmithSecXCase</w:t>
      </w:r>
      <w:r w:rsidR="00A71562" w:rsidRPr="00B54A08">
        <w:rPr>
          <w:rFonts w:ascii="Arial" w:hAnsi="Arial" w:cs="Arial"/>
          <w:b/>
          <w:color w:val="000000"/>
          <w:sz w:val="20"/>
          <w:szCs w:val="18"/>
        </w:rPr>
        <w:t>2</w:t>
      </w:r>
      <w:r w:rsidRPr="00B54A08">
        <w:rPr>
          <w:rFonts w:ascii="Arial" w:hAnsi="Arial" w:cs="Arial"/>
          <w:b/>
          <w:color w:val="000000"/>
          <w:sz w:val="20"/>
          <w:szCs w:val="18"/>
        </w:rPr>
        <w:t>.docx).</w:t>
      </w:r>
    </w:p>
    <w:p w:rsidR="00EF04BD" w:rsidRDefault="00EF04BD" w:rsidP="00EF04BD">
      <w:pPr>
        <w:rPr>
          <w:sz w:val="20"/>
          <w:szCs w:val="20"/>
        </w:rPr>
      </w:pPr>
    </w:p>
    <w:p w:rsidR="000D5FAA" w:rsidRDefault="00443311" w:rsidP="00BB74B2">
      <w:pPr>
        <w:spacing w:after="0"/>
        <w:jc w:val="center"/>
        <w:rPr>
          <w:sz w:val="24"/>
          <w:szCs w:val="24"/>
        </w:rPr>
      </w:pPr>
      <w:r>
        <w:rPr>
          <w:sz w:val="24"/>
          <w:szCs w:val="24"/>
        </w:rPr>
        <w:br w:type="page"/>
      </w:r>
    </w:p>
    <w:p w:rsidR="00BB74B2" w:rsidRPr="00781AD5" w:rsidRDefault="00BB74B2" w:rsidP="00BB74B2">
      <w:pPr>
        <w:pBdr>
          <w:bottom w:val="single" w:sz="4" w:space="1" w:color="auto"/>
        </w:pBdr>
        <w:spacing w:after="0"/>
        <w:jc w:val="center"/>
        <w:rPr>
          <w:szCs w:val="24"/>
        </w:rPr>
        <w:sectPr w:rsidR="00BB74B2" w:rsidRPr="00781AD5" w:rsidSect="00BB74B2">
          <w:headerReference w:type="default" r:id="rId8"/>
          <w:footerReference w:type="default" r:id="rId9"/>
          <w:type w:val="continuous"/>
          <w:pgSz w:w="12240" w:h="15840"/>
          <w:pgMar w:top="1440" w:right="1440" w:bottom="1440" w:left="1440" w:header="720" w:footer="720" w:gutter="0"/>
          <w:cols w:space="720"/>
          <w:docGrid w:linePitch="360"/>
        </w:sectPr>
      </w:pPr>
    </w:p>
    <w:p w:rsidR="00BB74B2" w:rsidRDefault="00BB74B2" w:rsidP="00BB74B2">
      <w:pPr>
        <w:spacing w:after="0"/>
        <w:rPr>
          <w:sz w:val="24"/>
          <w:szCs w:val="24"/>
        </w:rPr>
      </w:pPr>
    </w:p>
    <w:p w:rsidR="00BB74B2" w:rsidRDefault="00BB74B2" w:rsidP="00BB74B2">
      <w:pPr>
        <w:pBdr>
          <w:bottom w:val="single" w:sz="4" w:space="1" w:color="auto"/>
        </w:pBdr>
        <w:spacing w:after="0"/>
        <w:jc w:val="center"/>
        <w:rPr>
          <w:sz w:val="32"/>
          <w:szCs w:val="20"/>
        </w:rPr>
      </w:pPr>
      <w:r>
        <w:rPr>
          <w:sz w:val="32"/>
          <w:szCs w:val="20"/>
        </w:rPr>
        <w:t>Terminology/Definitions Marking Guide</w:t>
      </w:r>
    </w:p>
    <w:p w:rsidR="00BB74B2" w:rsidRPr="00781AD5" w:rsidRDefault="00BB74B2" w:rsidP="00BB74B2">
      <w:pPr>
        <w:pBdr>
          <w:bottom w:val="single" w:sz="4" w:space="1" w:color="auto"/>
        </w:pBdr>
        <w:spacing w:after="0"/>
        <w:jc w:val="center"/>
        <w:rPr>
          <w:sz w:val="28"/>
          <w:szCs w:val="20"/>
        </w:rPr>
      </w:pPr>
      <w:r w:rsidRPr="00781AD5">
        <w:rPr>
          <w:sz w:val="20"/>
        </w:rPr>
        <w:t>Are the terms used correctly and are there strong supporting definitions that correctly correspond to the terms.</w:t>
      </w:r>
    </w:p>
    <w:p w:rsidR="00BB74B2" w:rsidRDefault="00BB74B2" w:rsidP="00BB74B2">
      <w:pPr>
        <w:pBdr>
          <w:bottom w:val="single" w:sz="4" w:space="1" w:color="auto"/>
        </w:pBdr>
        <w:spacing w:after="0"/>
        <w:jc w:val="center"/>
        <w:rPr>
          <w:sz w:val="32"/>
          <w:szCs w:val="20"/>
        </w:rPr>
        <w:sectPr w:rsidR="00BB74B2" w:rsidSect="00072509">
          <w:type w:val="continuous"/>
          <w:pgSz w:w="12240" w:h="15840"/>
          <w:pgMar w:top="1440" w:right="1440" w:bottom="1440" w:left="1440" w:header="720" w:footer="720" w:gutter="0"/>
          <w:cols w:space="720"/>
          <w:docGrid w:linePitch="360"/>
        </w:sectPr>
      </w:pPr>
    </w:p>
    <w:p w:rsidR="00BB74B2" w:rsidRDefault="00BB74B2" w:rsidP="00BB74B2">
      <w:pPr>
        <w:spacing w:after="0"/>
        <w:rPr>
          <w:sz w:val="24"/>
          <w:szCs w:val="24"/>
        </w:rPr>
      </w:pPr>
    </w:p>
    <w:p w:rsidR="00D426D7" w:rsidRPr="00072509" w:rsidRDefault="00D426D7" w:rsidP="00BB74B2">
      <w:pPr>
        <w:spacing w:after="0"/>
        <w:rPr>
          <w:sz w:val="24"/>
          <w:szCs w:val="24"/>
        </w:rPr>
      </w:pPr>
    </w:p>
    <w:tbl>
      <w:tblPr>
        <w:tblStyle w:val="TableGrid1"/>
        <w:tblW w:w="0" w:type="auto"/>
        <w:tblLook w:val="04A0" w:firstRow="1" w:lastRow="0" w:firstColumn="1" w:lastColumn="0" w:noHBand="0" w:noVBand="1"/>
      </w:tblPr>
      <w:tblGrid>
        <w:gridCol w:w="3279"/>
      </w:tblGrid>
      <w:tr w:rsidR="00BB74B2" w:rsidTr="00822B32">
        <w:tc>
          <w:tcPr>
            <w:tcW w:w="3279" w:type="dxa"/>
          </w:tcPr>
          <w:p w:rsidR="00BB74B2" w:rsidRDefault="00BB74B2" w:rsidP="00822B32">
            <w:pPr>
              <w:rPr>
                <w:sz w:val="24"/>
                <w:szCs w:val="24"/>
              </w:rPr>
            </w:pPr>
            <w:r w:rsidRPr="00E32CF3">
              <w:rPr>
                <w:sz w:val="24"/>
                <w:szCs w:val="24"/>
              </w:rPr>
              <w:t>0</w:t>
            </w:r>
          </w:p>
          <w:p w:rsidR="00BB74B2" w:rsidRPr="001D4226" w:rsidRDefault="00BB74B2" w:rsidP="00822B32">
            <w:pPr>
              <w:rPr>
                <w:color w:val="1F497D" w:themeColor="text2"/>
              </w:rPr>
            </w:pPr>
            <w:r w:rsidRPr="00AE0D42">
              <w:rPr>
                <w:color w:val="FF0000"/>
                <w:sz w:val="18"/>
                <w:szCs w:val="18"/>
              </w:rPr>
              <w:t>No Submission</w:t>
            </w:r>
          </w:p>
        </w:tc>
      </w:tr>
      <w:tr w:rsidR="00BB74B2" w:rsidTr="00822B32">
        <w:tc>
          <w:tcPr>
            <w:tcW w:w="3279" w:type="dxa"/>
          </w:tcPr>
          <w:p w:rsidR="00BB74B2" w:rsidRDefault="00BB74B2" w:rsidP="00822B32">
            <w:pPr>
              <w:rPr>
                <w:sz w:val="24"/>
                <w:szCs w:val="24"/>
              </w:rPr>
            </w:pPr>
            <w:r w:rsidRPr="00E32CF3">
              <w:rPr>
                <w:sz w:val="24"/>
                <w:szCs w:val="24"/>
              </w:rPr>
              <w:t>1</w:t>
            </w:r>
            <w:r>
              <w:rPr>
                <w:sz w:val="24"/>
                <w:szCs w:val="24"/>
              </w:rPr>
              <w:t>.5</w:t>
            </w:r>
          </w:p>
          <w:p w:rsidR="00BB74B2" w:rsidRDefault="00BB74B2" w:rsidP="00822B32">
            <w:pPr>
              <w:rPr>
                <w:color w:val="FF0000"/>
                <w:sz w:val="18"/>
                <w:szCs w:val="18"/>
              </w:rPr>
            </w:pPr>
            <w:r>
              <w:rPr>
                <w:color w:val="FF0000"/>
                <w:sz w:val="18"/>
                <w:szCs w:val="18"/>
              </w:rPr>
              <w:t xml:space="preserve">Demonstrates an inadequate use of terminology/definitions of concepts. </w:t>
            </w:r>
          </w:p>
          <w:p w:rsidR="00BB74B2" w:rsidRPr="001D4226" w:rsidRDefault="00BB74B2" w:rsidP="00822B32">
            <w:pPr>
              <w:rPr>
                <w:color w:val="1F497D" w:themeColor="text2"/>
              </w:rPr>
            </w:pPr>
            <w:r>
              <w:rPr>
                <w:color w:val="FF0000"/>
                <w:sz w:val="18"/>
                <w:szCs w:val="18"/>
              </w:rPr>
              <w:t>(10% of terms used)</w:t>
            </w:r>
          </w:p>
        </w:tc>
      </w:tr>
      <w:tr w:rsidR="00BB74B2" w:rsidTr="00822B32">
        <w:tc>
          <w:tcPr>
            <w:tcW w:w="3279" w:type="dxa"/>
          </w:tcPr>
          <w:p w:rsidR="00BB74B2" w:rsidRDefault="00BB74B2" w:rsidP="00822B32">
            <w:pPr>
              <w:rPr>
                <w:sz w:val="24"/>
                <w:szCs w:val="24"/>
              </w:rPr>
            </w:pPr>
            <w:r>
              <w:rPr>
                <w:sz w:val="24"/>
                <w:szCs w:val="24"/>
              </w:rPr>
              <w:t>3</w:t>
            </w:r>
          </w:p>
          <w:p w:rsidR="00BB74B2" w:rsidRDefault="00BB74B2" w:rsidP="00822B32">
            <w:pPr>
              <w:rPr>
                <w:color w:val="FF0000"/>
                <w:sz w:val="18"/>
                <w:szCs w:val="18"/>
              </w:rPr>
            </w:pPr>
            <w:r>
              <w:rPr>
                <w:color w:val="FF0000"/>
                <w:sz w:val="18"/>
                <w:szCs w:val="18"/>
              </w:rPr>
              <w:t xml:space="preserve">Demonstrates an inadequate use of terminology/definitions of concepts. </w:t>
            </w:r>
          </w:p>
          <w:p w:rsidR="00BB74B2" w:rsidRPr="001D4226" w:rsidRDefault="00BB74B2" w:rsidP="00822B32">
            <w:pPr>
              <w:rPr>
                <w:color w:val="1F497D" w:themeColor="text2"/>
              </w:rPr>
            </w:pPr>
            <w:r>
              <w:rPr>
                <w:color w:val="FF0000"/>
                <w:sz w:val="18"/>
                <w:szCs w:val="18"/>
              </w:rPr>
              <w:t>(20% of terms used)</w:t>
            </w:r>
          </w:p>
        </w:tc>
      </w:tr>
      <w:tr w:rsidR="00BB74B2" w:rsidTr="00822B32">
        <w:tc>
          <w:tcPr>
            <w:tcW w:w="3279" w:type="dxa"/>
          </w:tcPr>
          <w:p w:rsidR="00BB74B2" w:rsidRDefault="00BB74B2" w:rsidP="00822B32">
            <w:pPr>
              <w:rPr>
                <w:sz w:val="24"/>
                <w:szCs w:val="24"/>
              </w:rPr>
            </w:pPr>
            <w:r>
              <w:rPr>
                <w:sz w:val="24"/>
                <w:szCs w:val="24"/>
              </w:rPr>
              <w:t>4.5</w:t>
            </w:r>
          </w:p>
          <w:p w:rsidR="00BB74B2" w:rsidRDefault="00BB74B2" w:rsidP="00822B32">
            <w:pPr>
              <w:rPr>
                <w:color w:val="FF0000"/>
                <w:sz w:val="18"/>
                <w:szCs w:val="18"/>
              </w:rPr>
            </w:pPr>
            <w:r>
              <w:rPr>
                <w:color w:val="FF0000"/>
                <w:sz w:val="18"/>
                <w:szCs w:val="18"/>
              </w:rPr>
              <w:t xml:space="preserve">Demonstrates an inadequate use of terminology/definitions of concepts. </w:t>
            </w:r>
          </w:p>
          <w:p w:rsidR="00BB74B2" w:rsidRPr="001D4226" w:rsidRDefault="00BB74B2" w:rsidP="00822B32">
            <w:pPr>
              <w:rPr>
                <w:color w:val="1F497D" w:themeColor="text2"/>
              </w:rPr>
            </w:pPr>
            <w:r>
              <w:rPr>
                <w:color w:val="FF0000"/>
                <w:sz w:val="18"/>
                <w:szCs w:val="18"/>
              </w:rPr>
              <w:t>(30% of terms used)</w:t>
            </w:r>
          </w:p>
        </w:tc>
      </w:tr>
      <w:tr w:rsidR="00BB74B2" w:rsidTr="00822B32">
        <w:tc>
          <w:tcPr>
            <w:tcW w:w="3279" w:type="dxa"/>
          </w:tcPr>
          <w:p w:rsidR="00BB74B2" w:rsidRDefault="00BB74B2" w:rsidP="00822B32">
            <w:pPr>
              <w:rPr>
                <w:sz w:val="24"/>
                <w:szCs w:val="24"/>
              </w:rPr>
            </w:pPr>
            <w:r>
              <w:rPr>
                <w:sz w:val="24"/>
                <w:szCs w:val="24"/>
              </w:rPr>
              <w:t>6</w:t>
            </w:r>
          </w:p>
          <w:p w:rsidR="00BB74B2" w:rsidRDefault="00BB74B2" w:rsidP="00822B32">
            <w:pPr>
              <w:rPr>
                <w:color w:val="FF0000"/>
                <w:sz w:val="18"/>
                <w:szCs w:val="18"/>
              </w:rPr>
            </w:pPr>
            <w:r>
              <w:rPr>
                <w:color w:val="FF0000"/>
                <w:sz w:val="18"/>
                <w:szCs w:val="18"/>
              </w:rPr>
              <w:t xml:space="preserve">Demonstrates an inadequate use of terminology/definitions of concepts. </w:t>
            </w:r>
          </w:p>
          <w:p w:rsidR="00BB74B2" w:rsidRPr="001D4226" w:rsidRDefault="00BB74B2" w:rsidP="00822B32">
            <w:pPr>
              <w:rPr>
                <w:color w:val="1F497D" w:themeColor="text2"/>
              </w:rPr>
            </w:pPr>
            <w:r>
              <w:rPr>
                <w:color w:val="FF0000"/>
                <w:sz w:val="18"/>
                <w:szCs w:val="18"/>
              </w:rPr>
              <w:t>(40% of terms used)</w:t>
            </w:r>
          </w:p>
        </w:tc>
      </w:tr>
      <w:tr w:rsidR="00BB74B2" w:rsidTr="00822B32">
        <w:tc>
          <w:tcPr>
            <w:tcW w:w="3279" w:type="dxa"/>
          </w:tcPr>
          <w:p w:rsidR="00BB74B2" w:rsidRDefault="00BB74B2" w:rsidP="00822B32">
            <w:pPr>
              <w:rPr>
                <w:sz w:val="24"/>
                <w:szCs w:val="24"/>
              </w:rPr>
            </w:pPr>
            <w:r>
              <w:rPr>
                <w:sz w:val="24"/>
                <w:szCs w:val="24"/>
              </w:rPr>
              <w:t>7.5</w:t>
            </w:r>
          </w:p>
          <w:p w:rsidR="00BB74B2" w:rsidRPr="001D4226" w:rsidRDefault="00BB74B2" w:rsidP="00822B32">
            <w:pPr>
              <w:rPr>
                <w:color w:val="1F497D" w:themeColor="text2"/>
              </w:rPr>
            </w:pPr>
            <w:r>
              <w:rPr>
                <w:color w:val="FF0000"/>
                <w:sz w:val="18"/>
                <w:szCs w:val="18"/>
              </w:rPr>
              <w:t>Demonstrates a basic use of</w:t>
            </w:r>
            <w:r w:rsidRPr="00AE0D42">
              <w:rPr>
                <w:color w:val="FF0000"/>
                <w:sz w:val="18"/>
                <w:szCs w:val="18"/>
              </w:rPr>
              <w:t xml:space="preserve"> </w:t>
            </w:r>
            <w:r>
              <w:rPr>
                <w:color w:val="FF0000"/>
                <w:sz w:val="18"/>
                <w:szCs w:val="18"/>
              </w:rPr>
              <w:t>terminology/definitions of concepts. (50% of terms used)</w:t>
            </w:r>
          </w:p>
        </w:tc>
      </w:tr>
    </w:tbl>
    <w:p w:rsidR="00BB74B2" w:rsidRDefault="00BB74B2" w:rsidP="00BB74B2">
      <w:pPr>
        <w:spacing w:after="0"/>
        <w:rPr>
          <w:sz w:val="24"/>
          <w:szCs w:val="24"/>
        </w:rPr>
      </w:pPr>
    </w:p>
    <w:p w:rsidR="00BB74B2" w:rsidRDefault="00BB74B2" w:rsidP="00BB74B2">
      <w:pPr>
        <w:spacing w:after="0"/>
        <w:rPr>
          <w:sz w:val="24"/>
          <w:szCs w:val="24"/>
        </w:rPr>
      </w:pPr>
    </w:p>
    <w:p w:rsidR="00D426D7" w:rsidRDefault="00D426D7" w:rsidP="00BB74B2">
      <w:pPr>
        <w:spacing w:after="0"/>
        <w:rPr>
          <w:sz w:val="24"/>
          <w:szCs w:val="24"/>
        </w:rPr>
      </w:pPr>
    </w:p>
    <w:tbl>
      <w:tblPr>
        <w:tblStyle w:val="TableGrid1"/>
        <w:tblW w:w="0" w:type="auto"/>
        <w:tblLook w:val="04A0" w:firstRow="1" w:lastRow="0" w:firstColumn="1" w:lastColumn="0" w:noHBand="0" w:noVBand="1"/>
      </w:tblPr>
      <w:tblGrid>
        <w:gridCol w:w="3279"/>
      </w:tblGrid>
      <w:tr w:rsidR="00BB74B2" w:rsidTr="00822B32">
        <w:tc>
          <w:tcPr>
            <w:tcW w:w="3279" w:type="dxa"/>
          </w:tcPr>
          <w:p w:rsidR="00BB74B2" w:rsidRDefault="00BB74B2" w:rsidP="00822B32">
            <w:pPr>
              <w:rPr>
                <w:sz w:val="24"/>
                <w:szCs w:val="24"/>
              </w:rPr>
            </w:pPr>
            <w:r>
              <w:rPr>
                <w:sz w:val="24"/>
                <w:szCs w:val="24"/>
              </w:rPr>
              <w:t>9</w:t>
            </w:r>
          </w:p>
          <w:p w:rsidR="00BB74B2" w:rsidRPr="001D4226" w:rsidRDefault="00BB74B2" w:rsidP="00822B32">
            <w:pPr>
              <w:rPr>
                <w:color w:val="1F497D" w:themeColor="text2"/>
              </w:rPr>
            </w:pPr>
            <w:r>
              <w:rPr>
                <w:color w:val="FF0000"/>
                <w:sz w:val="18"/>
                <w:szCs w:val="18"/>
              </w:rPr>
              <w:t>Demonstrates a basic use of</w:t>
            </w:r>
            <w:r w:rsidRPr="00AE0D42">
              <w:rPr>
                <w:color w:val="FF0000"/>
                <w:sz w:val="18"/>
                <w:szCs w:val="18"/>
              </w:rPr>
              <w:t xml:space="preserve"> </w:t>
            </w:r>
            <w:r>
              <w:rPr>
                <w:color w:val="FF0000"/>
                <w:sz w:val="18"/>
                <w:szCs w:val="18"/>
              </w:rPr>
              <w:t>terminology/definitions of concepts. (60% of terms used)</w:t>
            </w:r>
          </w:p>
        </w:tc>
      </w:tr>
      <w:tr w:rsidR="00BB74B2" w:rsidTr="00822B32">
        <w:tc>
          <w:tcPr>
            <w:tcW w:w="3279" w:type="dxa"/>
          </w:tcPr>
          <w:p w:rsidR="00BB74B2" w:rsidRDefault="00BB74B2" w:rsidP="00822B32">
            <w:pPr>
              <w:rPr>
                <w:sz w:val="24"/>
                <w:szCs w:val="24"/>
              </w:rPr>
            </w:pPr>
            <w:r>
              <w:rPr>
                <w:sz w:val="24"/>
                <w:szCs w:val="24"/>
              </w:rPr>
              <w:t>10.5</w:t>
            </w:r>
          </w:p>
          <w:p w:rsidR="00BB74B2" w:rsidRPr="001D4226" w:rsidRDefault="00BB74B2" w:rsidP="00822B32">
            <w:pPr>
              <w:rPr>
                <w:color w:val="1F497D" w:themeColor="text2"/>
              </w:rPr>
            </w:pPr>
            <w:r>
              <w:rPr>
                <w:color w:val="FF0000"/>
                <w:sz w:val="18"/>
                <w:szCs w:val="18"/>
              </w:rPr>
              <w:t>Demonstrates a basic use of</w:t>
            </w:r>
            <w:r w:rsidRPr="00AE0D42">
              <w:rPr>
                <w:color w:val="FF0000"/>
                <w:sz w:val="18"/>
                <w:szCs w:val="18"/>
              </w:rPr>
              <w:t xml:space="preserve"> </w:t>
            </w:r>
            <w:r>
              <w:rPr>
                <w:color w:val="FF0000"/>
                <w:sz w:val="18"/>
                <w:szCs w:val="18"/>
              </w:rPr>
              <w:t>terminology/definitions of concepts. (70% of terms used)</w:t>
            </w:r>
          </w:p>
        </w:tc>
      </w:tr>
      <w:tr w:rsidR="00BB74B2" w:rsidTr="00822B32">
        <w:tc>
          <w:tcPr>
            <w:tcW w:w="3279" w:type="dxa"/>
          </w:tcPr>
          <w:p w:rsidR="00BB74B2" w:rsidRDefault="00BB74B2" w:rsidP="00822B32">
            <w:pPr>
              <w:rPr>
                <w:sz w:val="24"/>
                <w:szCs w:val="24"/>
              </w:rPr>
            </w:pPr>
            <w:r>
              <w:rPr>
                <w:sz w:val="24"/>
                <w:szCs w:val="24"/>
              </w:rPr>
              <w:t>12</w:t>
            </w:r>
          </w:p>
          <w:p w:rsidR="00BB74B2" w:rsidRDefault="00BB74B2" w:rsidP="00822B32">
            <w:pPr>
              <w:rPr>
                <w:color w:val="FF0000"/>
                <w:sz w:val="18"/>
                <w:szCs w:val="18"/>
              </w:rPr>
            </w:pPr>
            <w:r>
              <w:rPr>
                <w:color w:val="FF0000"/>
                <w:sz w:val="18"/>
                <w:szCs w:val="18"/>
              </w:rPr>
              <w:t>Demonstrates a strong use of</w:t>
            </w:r>
            <w:r w:rsidRPr="00AE0D42">
              <w:rPr>
                <w:color w:val="FF0000"/>
                <w:sz w:val="18"/>
                <w:szCs w:val="18"/>
              </w:rPr>
              <w:t xml:space="preserve"> </w:t>
            </w:r>
            <w:r>
              <w:rPr>
                <w:color w:val="FF0000"/>
                <w:sz w:val="18"/>
                <w:szCs w:val="18"/>
              </w:rPr>
              <w:t xml:space="preserve">terminology/definitions of concepts. </w:t>
            </w:r>
          </w:p>
          <w:p w:rsidR="00BB74B2" w:rsidRDefault="00BB74B2" w:rsidP="00822B32">
            <w:pPr>
              <w:rPr>
                <w:sz w:val="24"/>
                <w:szCs w:val="24"/>
              </w:rPr>
            </w:pPr>
            <w:r>
              <w:rPr>
                <w:color w:val="FF0000"/>
                <w:sz w:val="18"/>
                <w:szCs w:val="18"/>
              </w:rPr>
              <w:t>(80% of terms used)</w:t>
            </w:r>
          </w:p>
        </w:tc>
      </w:tr>
      <w:tr w:rsidR="00BB74B2" w:rsidTr="00822B32">
        <w:tc>
          <w:tcPr>
            <w:tcW w:w="3279" w:type="dxa"/>
          </w:tcPr>
          <w:p w:rsidR="00BB74B2" w:rsidRDefault="00BB74B2" w:rsidP="00822B32">
            <w:pPr>
              <w:rPr>
                <w:sz w:val="24"/>
                <w:szCs w:val="24"/>
              </w:rPr>
            </w:pPr>
            <w:r>
              <w:rPr>
                <w:sz w:val="24"/>
                <w:szCs w:val="24"/>
              </w:rPr>
              <w:t>13.5</w:t>
            </w:r>
          </w:p>
          <w:p w:rsidR="00BB74B2" w:rsidRDefault="00BB74B2" w:rsidP="00822B32">
            <w:pPr>
              <w:rPr>
                <w:color w:val="FF0000"/>
                <w:sz w:val="18"/>
                <w:szCs w:val="18"/>
              </w:rPr>
            </w:pPr>
            <w:r>
              <w:rPr>
                <w:color w:val="FF0000"/>
                <w:sz w:val="18"/>
                <w:szCs w:val="18"/>
              </w:rPr>
              <w:t>Demonstrates a strong use of</w:t>
            </w:r>
            <w:r w:rsidRPr="00AE0D42">
              <w:rPr>
                <w:color w:val="FF0000"/>
                <w:sz w:val="18"/>
                <w:szCs w:val="18"/>
              </w:rPr>
              <w:t xml:space="preserve"> </w:t>
            </w:r>
            <w:r>
              <w:rPr>
                <w:color w:val="FF0000"/>
                <w:sz w:val="18"/>
                <w:szCs w:val="18"/>
              </w:rPr>
              <w:t xml:space="preserve">terminology/definitions of concepts. </w:t>
            </w:r>
          </w:p>
          <w:p w:rsidR="00BB74B2" w:rsidRDefault="00BB74B2" w:rsidP="00822B32">
            <w:pPr>
              <w:rPr>
                <w:sz w:val="24"/>
                <w:szCs w:val="24"/>
              </w:rPr>
            </w:pPr>
            <w:r>
              <w:rPr>
                <w:color w:val="FF0000"/>
                <w:sz w:val="18"/>
                <w:szCs w:val="18"/>
              </w:rPr>
              <w:t>(90% of terms used)</w:t>
            </w:r>
          </w:p>
        </w:tc>
      </w:tr>
      <w:tr w:rsidR="00BB74B2" w:rsidTr="00822B32">
        <w:tc>
          <w:tcPr>
            <w:tcW w:w="3279" w:type="dxa"/>
          </w:tcPr>
          <w:p w:rsidR="00BB74B2" w:rsidRDefault="00BB74B2" w:rsidP="00822B32">
            <w:pPr>
              <w:rPr>
                <w:sz w:val="24"/>
                <w:szCs w:val="24"/>
              </w:rPr>
            </w:pPr>
            <w:r>
              <w:rPr>
                <w:sz w:val="24"/>
                <w:szCs w:val="24"/>
              </w:rPr>
              <w:t>15</w:t>
            </w:r>
          </w:p>
          <w:p w:rsidR="00BB74B2" w:rsidRDefault="00BB74B2" w:rsidP="00822B32">
            <w:pPr>
              <w:rPr>
                <w:color w:val="FF0000"/>
                <w:sz w:val="18"/>
                <w:szCs w:val="18"/>
              </w:rPr>
            </w:pPr>
            <w:r>
              <w:rPr>
                <w:color w:val="FF0000"/>
                <w:sz w:val="18"/>
                <w:szCs w:val="18"/>
              </w:rPr>
              <w:t>Demonstrates a strong use of</w:t>
            </w:r>
            <w:r w:rsidRPr="00AE0D42">
              <w:rPr>
                <w:color w:val="FF0000"/>
                <w:sz w:val="18"/>
                <w:szCs w:val="18"/>
              </w:rPr>
              <w:t xml:space="preserve"> </w:t>
            </w:r>
            <w:r>
              <w:rPr>
                <w:color w:val="FF0000"/>
                <w:sz w:val="18"/>
                <w:szCs w:val="18"/>
              </w:rPr>
              <w:t xml:space="preserve">terminology/definitions of concepts. </w:t>
            </w:r>
          </w:p>
          <w:p w:rsidR="00BB74B2" w:rsidRDefault="00BB74B2" w:rsidP="00822B32">
            <w:pPr>
              <w:rPr>
                <w:sz w:val="24"/>
                <w:szCs w:val="24"/>
              </w:rPr>
            </w:pPr>
            <w:r>
              <w:rPr>
                <w:color w:val="FF0000"/>
                <w:sz w:val="18"/>
                <w:szCs w:val="18"/>
              </w:rPr>
              <w:t>(100% of terms used)</w:t>
            </w:r>
          </w:p>
        </w:tc>
      </w:tr>
    </w:tbl>
    <w:p w:rsidR="00BB74B2" w:rsidRDefault="00BB74B2" w:rsidP="00BB74B2">
      <w:pPr>
        <w:spacing w:after="0"/>
        <w:rPr>
          <w:sz w:val="24"/>
          <w:szCs w:val="24"/>
        </w:rPr>
      </w:pPr>
    </w:p>
    <w:p w:rsidR="00BB74B2" w:rsidRDefault="00BB74B2" w:rsidP="00BB74B2">
      <w:pPr>
        <w:spacing w:after="0"/>
        <w:rPr>
          <w:sz w:val="24"/>
          <w:szCs w:val="24"/>
        </w:rPr>
      </w:pPr>
    </w:p>
    <w:p w:rsidR="00BB74B2" w:rsidRDefault="00BB74B2" w:rsidP="00BB74B2">
      <w:pPr>
        <w:spacing w:after="0"/>
        <w:rPr>
          <w:sz w:val="24"/>
          <w:szCs w:val="24"/>
        </w:rPr>
        <w:sectPr w:rsidR="00BB74B2" w:rsidSect="00072509">
          <w:type w:val="continuous"/>
          <w:pgSz w:w="12240" w:h="15840"/>
          <w:pgMar w:top="1440" w:right="1440" w:bottom="1440" w:left="1440" w:header="720" w:footer="720" w:gutter="0"/>
          <w:cols w:num="2" w:space="720"/>
          <w:docGrid w:linePitch="360"/>
        </w:sectPr>
      </w:pPr>
    </w:p>
    <w:p w:rsidR="00BB74B2" w:rsidRPr="00F46C9B" w:rsidRDefault="00BB74B2" w:rsidP="00BB74B2">
      <w:pPr>
        <w:spacing w:after="0"/>
        <w:rPr>
          <w:sz w:val="24"/>
          <w:szCs w:val="24"/>
        </w:rPr>
      </w:pPr>
    </w:p>
    <w:p w:rsidR="00BB74B2" w:rsidRPr="00685F7D" w:rsidRDefault="00BB74B2" w:rsidP="00BB74B2">
      <w:pPr>
        <w:spacing w:after="0"/>
        <w:rPr>
          <w:sz w:val="24"/>
          <w:szCs w:val="24"/>
        </w:rPr>
      </w:pPr>
    </w:p>
    <w:p w:rsidR="00BB74B2" w:rsidRDefault="00BB74B2">
      <w:pPr>
        <w:rPr>
          <w:sz w:val="32"/>
          <w:szCs w:val="20"/>
        </w:rPr>
      </w:pPr>
      <w:r>
        <w:rPr>
          <w:sz w:val="32"/>
          <w:szCs w:val="20"/>
        </w:rPr>
        <w:br w:type="page"/>
      </w:r>
    </w:p>
    <w:p w:rsidR="00BB74B2" w:rsidRDefault="00BB74B2" w:rsidP="00BB74B2">
      <w:pPr>
        <w:pBdr>
          <w:bottom w:val="single" w:sz="4" w:space="1" w:color="auto"/>
        </w:pBdr>
        <w:spacing w:after="0"/>
        <w:jc w:val="center"/>
        <w:rPr>
          <w:sz w:val="32"/>
          <w:szCs w:val="20"/>
        </w:rPr>
      </w:pPr>
      <w:r>
        <w:rPr>
          <w:sz w:val="32"/>
          <w:szCs w:val="20"/>
        </w:rPr>
        <w:lastRenderedPageBreak/>
        <w:t>Examples Marking Guide</w:t>
      </w:r>
    </w:p>
    <w:p w:rsidR="00BB74B2" w:rsidRDefault="00BB74B2" w:rsidP="00BB74B2">
      <w:pPr>
        <w:pBdr>
          <w:bottom w:val="single" w:sz="4" w:space="1" w:color="auto"/>
        </w:pBdr>
        <w:spacing w:after="0"/>
        <w:jc w:val="center"/>
        <w:rPr>
          <w:sz w:val="32"/>
          <w:szCs w:val="20"/>
        </w:rPr>
        <w:sectPr w:rsidR="00BB74B2" w:rsidSect="00072509">
          <w:type w:val="continuous"/>
          <w:pgSz w:w="12240" w:h="15840"/>
          <w:pgMar w:top="1440" w:right="1440" w:bottom="1440" w:left="1440" w:header="720" w:footer="720" w:gutter="0"/>
          <w:cols w:space="720"/>
          <w:docGrid w:linePitch="360"/>
        </w:sectPr>
      </w:pPr>
      <w:r>
        <w:t>Examples from the case source correctly and accurately depict the terms and their application.</w:t>
      </w:r>
    </w:p>
    <w:p w:rsidR="00BB74B2" w:rsidRDefault="00BB74B2" w:rsidP="00BB74B2">
      <w:pPr>
        <w:spacing w:after="0"/>
        <w:rPr>
          <w:sz w:val="24"/>
          <w:szCs w:val="24"/>
        </w:rPr>
      </w:pPr>
    </w:p>
    <w:p w:rsidR="00BB74B2" w:rsidRPr="00072509" w:rsidRDefault="00BB74B2" w:rsidP="00BB74B2">
      <w:pPr>
        <w:spacing w:after="0"/>
        <w:rPr>
          <w:sz w:val="24"/>
          <w:szCs w:val="24"/>
        </w:rPr>
      </w:pPr>
    </w:p>
    <w:tbl>
      <w:tblPr>
        <w:tblStyle w:val="TableGrid1"/>
        <w:tblW w:w="0" w:type="auto"/>
        <w:tblLook w:val="04A0" w:firstRow="1" w:lastRow="0" w:firstColumn="1" w:lastColumn="0" w:noHBand="0" w:noVBand="1"/>
      </w:tblPr>
      <w:tblGrid>
        <w:gridCol w:w="3279"/>
      </w:tblGrid>
      <w:tr w:rsidR="00BB74B2" w:rsidTr="00822B32">
        <w:tc>
          <w:tcPr>
            <w:tcW w:w="3279" w:type="dxa"/>
          </w:tcPr>
          <w:p w:rsidR="00BB74B2" w:rsidRDefault="00BB74B2" w:rsidP="00822B32">
            <w:pPr>
              <w:rPr>
                <w:sz w:val="24"/>
                <w:szCs w:val="24"/>
              </w:rPr>
            </w:pPr>
            <w:r w:rsidRPr="00E32CF3">
              <w:rPr>
                <w:sz w:val="24"/>
                <w:szCs w:val="24"/>
              </w:rPr>
              <w:t>0</w:t>
            </w:r>
          </w:p>
          <w:p w:rsidR="00BB74B2" w:rsidRPr="001D4226" w:rsidRDefault="00BB74B2" w:rsidP="00822B32">
            <w:pPr>
              <w:rPr>
                <w:color w:val="1F497D" w:themeColor="text2"/>
              </w:rPr>
            </w:pPr>
            <w:r w:rsidRPr="00AE0D42">
              <w:rPr>
                <w:color w:val="FF0000"/>
                <w:sz w:val="18"/>
                <w:szCs w:val="18"/>
              </w:rPr>
              <w:t>No Submission</w:t>
            </w:r>
          </w:p>
        </w:tc>
      </w:tr>
      <w:tr w:rsidR="00BB74B2" w:rsidTr="00822B32">
        <w:tc>
          <w:tcPr>
            <w:tcW w:w="3279" w:type="dxa"/>
          </w:tcPr>
          <w:p w:rsidR="00BB74B2" w:rsidRDefault="00BB74B2" w:rsidP="00822B32">
            <w:pPr>
              <w:rPr>
                <w:sz w:val="24"/>
                <w:szCs w:val="24"/>
              </w:rPr>
            </w:pPr>
            <w:r>
              <w:rPr>
                <w:sz w:val="24"/>
                <w:szCs w:val="24"/>
              </w:rPr>
              <w:t>5</w:t>
            </w:r>
          </w:p>
          <w:p w:rsidR="00BB74B2" w:rsidRDefault="00BB74B2" w:rsidP="00822B32">
            <w:pPr>
              <w:rPr>
                <w:color w:val="FF0000"/>
                <w:sz w:val="18"/>
                <w:szCs w:val="18"/>
              </w:rPr>
            </w:pPr>
            <w:r>
              <w:rPr>
                <w:color w:val="FF0000"/>
                <w:sz w:val="18"/>
                <w:szCs w:val="18"/>
              </w:rPr>
              <w:t xml:space="preserve">Demonstrates an inadequate use/explanation of examples. </w:t>
            </w:r>
          </w:p>
          <w:p w:rsidR="00BB74B2" w:rsidRPr="001D4226" w:rsidRDefault="00BB74B2" w:rsidP="00822B32">
            <w:pPr>
              <w:rPr>
                <w:color w:val="1F497D" w:themeColor="text2"/>
              </w:rPr>
            </w:pPr>
            <w:r>
              <w:rPr>
                <w:color w:val="FF0000"/>
                <w:sz w:val="18"/>
                <w:szCs w:val="18"/>
              </w:rPr>
              <w:t>(10% of concepts used/explained in examples)</w:t>
            </w:r>
          </w:p>
        </w:tc>
      </w:tr>
      <w:tr w:rsidR="00BB74B2" w:rsidTr="00822B32">
        <w:tc>
          <w:tcPr>
            <w:tcW w:w="3279" w:type="dxa"/>
          </w:tcPr>
          <w:p w:rsidR="00BB74B2" w:rsidRDefault="00BB74B2" w:rsidP="00822B32">
            <w:pPr>
              <w:rPr>
                <w:sz w:val="24"/>
                <w:szCs w:val="24"/>
              </w:rPr>
            </w:pPr>
            <w:r>
              <w:rPr>
                <w:sz w:val="24"/>
                <w:szCs w:val="24"/>
              </w:rPr>
              <w:t>10</w:t>
            </w:r>
          </w:p>
          <w:p w:rsidR="00BB74B2" w:rsidRDefault="00BB74B2" w:rsidP="00822B32">
            <w:pPr>
              <w:rPr>
                <w:color w:val="FF0000"/>
                <w:sz w:val="18"/>
                <w:szCs w:val="18"/>
              </w:rPr>
            </w:pPr>
            <w:r>
              <w:rPr>
                <w:color w:val="FF0000"/>
                <w:sz w:val="18"/>
                <w:szCs w:val="18"/>
              </w:rPr>
              <w:t xml:space="preserve">Demonstrates an inadequate use/explanation of examples. </w:t>
            </w:r>
          </w:p>
          <w:p w:rsidR="00BB74B2" w:rsidRPr="001D4226" w:rsidRDefault="00BB74B2" w:rsidP="00822B32">
            <w:pPr>
              <w:rPr>
                <w:color w:val="1F497D" w:themeColor="text2"/>
              </w:rPr>
            </w:pPr>
            <w:r>
              <w:rPr>
                <w:color w:val="FF0000"/>
                <w:sz w:val="18"/>
                <w:szCs w:val="18"/>
              </w:rPr>
              <w:t>(20% of concepts used/explained in examples)</w:t>
            </w:r>
          </w:p>
        </w:tc>
      </w:tr>
      <w:tr w:rsidR="00BB74B2" w:rsidTr="00822B32">
        <w:tc>
          <w:tcPr>
            <w:tcW w:w="3279" w:type="dxa"/>
          </w:tcPr>
          <w:p w:rsidR="00BB74B2" w:rsidRDefault="00BB74B2" w:rsidP="00822B32">
            <w:pPr>
              <w:rPr>
                <w:sz w:val="24"/>
                <w:szCs w:val="24"/>
              </w:rPr>
            </w:pPr>
            <w:r>
              <w:rPr>
                <w:sz w:val="24"/>
                <w:szCs w:val="24"/>
              </w:rPr>
              <w:t>15</w:t>
            </w:r>
          </w:p>
          <w:p w:rsidR="00BB74B2" w:rsidRDefault="00BB74B2" w:rsidP="00822B32">
            <w:pPr>
              <w:rPr>
                <w:color w:val="FF0000"/>
                <w:sz w:val="18"/>
                <w:szCs w:val="18"/>
              </w:rPr>
            </w:pPr>
            <w:r>
              <w:rPr>
                <w:color w:val="FF0000"/>
                <w:sz w:val="18"/>
                <w:szCs w:val="18"/>
              </w:rPr>
              <w:t xml:space="preserve">Demonstrates an inadequate use/explanation of examples. </w:t>
            </w:r>
          </w:p>
          <w:p w:rsidR="00BB74B2" w:rsidRPr="001D4226" w:rsidRDefault="00BB74B2" w:rsidP="00822B32">
            <w:pPr>
              <w:rPr>
                <w:color w:val="1F497D" w:themeColor="text2"/>
              </w:rPr>
            </w:pPr>
            <w:r>
              <w:rPr>
                <w:color w:val="FF0000"/>
                <w:sz w:val="18"/>
                <w:szCs w:val="18"/>
              </w:rPr>
              <w:t>(30% of concepts used/explained in examples)</w:t>
            </w:r>
          </w:p>
        </w:tc>
      </w:tr>
      <w:tr w:rsidR="00BB74B2" w:rsidTr="00822B32">
        <w:tc>
          <w:tcPr>
            <w:tcW w:w="3279" w:type="dxa"/>
          </w:tcPr>
          <w:p w:rsidR="00BB74B2" w:rsidRDefault="00BB74B2" w:rsidP="00822B32">
            <w:pPr>
              <w:rPr>
                <w:sz w:val="24"/>
                <w:szCs w:val="24"/>
              </w:rPr>
            </w:pPr>
            <w:r>
              <w:rPr>
                <w:sz w:val="24"/>
                <w:szCs w:val="24"/>
              </w:rPr>
              <w:t>20</w:t>
            </w:r>
          </w:p>
          <w:p w:rsidR="00BB74B2" w:rsidRDefault="00BB74B2" w:rsidP="00822B32">
            <w:pPr>
              <w:rPr>
                <w:color w:val="FF0000"/>
                <w:sz w:val="18"/>
                <w:szCs w:val="18"/>
              </w:rPr>
            </w:pPr>
            <w:r>
              <w:rPr>
                <w:color w:val="FF0000"/>
                <w:sz w:val="18"/>
                <w:szCs w:val="18"/>
              </w:rPr>
              <w:t xml:space="preserve">Demonstrates an inadequate use/explanation of examples. </w:t>
            </w:r>
          </w:p>
          <w:p w:rsidR="00BB74B2" w:rsidRPr="001D4226" w:rsidRDefault="00BB74B2" w:rsidP="00822B32">
            <w:pPr>
              <w:rPr>
                <w:color w:val="1F497D" w:themeColor="text2"/>
              </w:rPr>
            </w:pPr>
            <w:r>
              <w:rPr>
                <w:color w:val="FF0000"/>
                <w:sz w:val="18"/>
                <w:szCs w:val="18"/>
              </w:rPr>
              <w:t>(40% of concepts used/explained in examples)</w:t>
            </w:r>
          </w:p>
        </w:tc>
      </w:tr>
      <w:tr w:rsidR="00BB74B2" w:rsidTr="00822B32">
        <w:tc>
          <w:tcPr>
            <w:tcW w:w="3279" w:type="dxa"/>
          </w:tcPr>
          <w:p w:rsidR="00BB74B2" w:rsidRDefault="00BB74B2" w:rsidP="00822B32">
            <w:pPr>
              <w:rPr>
                <w:sz w:val="24"/>
                <w:szCs w:val="24"/>
              </w:rPr>
            </w:pPr>
            <w:r>
              <w:rPr>
                <w:sz w:val="24"/>
                <w:szCs w:val="24"/>
              </w:rPr>
              <w:t>25</w:t>
            </w:r>
          </w:p>
          <w:p w:rsidR="00BB74B2" w:rsidRDefault="00BB74B2" w:rsidP="00822B32">
            <w:pPr>
              <w:rPr>
                <w:color w:val="FF0000"/>
                <w:sz w:val="18"/>
                <w:szCs w:val="18"/>
              </w:rPr>
            </w:pPr>
            <w:r>
              <w:rPr>
                <w:color w:val="FF0000"/>
                <w:sz w:val="18"/>
                <w:szCs w:val="18"/>
              </w:rPr>
              <w:t xml:space="preserve">Demonstrates a basic use/explanation of examples. </w:t>
            </w:r>
          </w:p>
          <w:p w:rsidR="00BB74B2" w:rsidRPr="001D4226" w:rsidRDefault="00BB74B2" w:rsidP="00822B32">
            <w:pPr>
              <w:rPr>
                <w:color w:val="1F497D" w:themeColor="text2"/>
              </w:rPr>
            </w:pPr>
            <w:r>
              <w:rPr>
                <w:color w:val="FF0000"/>
                <w:sz w:val="18"/>
                <w:szCs w:val="18"/>
              </w:rPr>
              <w:t>(50% of concepts used/explained in examples)</w:t>
            </w:r>
          </w:p>
        </w:tc>
      </w:tr>
    </w:tbl>
    <w:p w:rsidR="00BB74B2" w:rsidRDefault="00BB74B2" w:rsidP="00BB74B2">
      <w:pPr>
        <w:spacing w:after="0"/>
        <w:rPr>
          <w:sz w:val="24"/>
          <w:szCs w:val="24"/>
        </w:rPr>
      </w:pPr>
    </w:p>
    <w:p w:rsidR="00BB74B2" w:rsidRDefault="00BB74B2" w:rsidP="00BB74B2">
      <w:pPr>
        <w:spacing w:after="0"/>
        <w:rPr>
          <w:sz w:val="24"/>
          <w:szCs w:val="24"/>
        </w:rPr>
      </w:pPr>
    </w:p>
    <w:p w:rsidR="00BB74B2" w:rsidRDefault="00BB74B2" w:rsidP="00BB74B2">
      <w:pPr>
        <w:spacing w:after="0"/>
        <w:rPr>
          <w:sz w:val="24"/>
          <w:szCs w:val="24"/>
        </w:rPr>
      </w:pPr>
    </w:p>
    <w:tbl>
      <w:tblPr>
        <w:tblStyle w:val="TableGrid1"/>
        <w:tblW w:w="0" w:type="auto"/>
        <w:tblLook w:val="04A0" w:firstRow="1" w:lastRow="0" w:firstColumn="1" w:lastColumn="0" w:noHBand="0" w:noVBand="1"/>
      </w:tblPr>
      <w:tblGrid>
        <w:gridCol w:w="3279"/>
      </w:tblGrid>
      <w:tr w:rsidR="00BB74B2" w:rsidTr="00822B32">
        <w:tc>
          <w:tcPr>
            <w:tcW w:w="3279" w:type="dxa"/>
          </w:tcPr>
          <w:p w:rsidR="00BB74B2" w:rsidRDefault="00BB74B2" w:rsidP="00822B32">
            <w:pPr>
              <w:rPr>
                <w:sz w:val="24"/>
                <w:szCs w:val="24"/>
              </w:rPr>
            </w:pPr>
            <w:r>
              <w:rPr>
                <w:sz w:val="24"/>
                <w:szCs w:val="24"/>
              </w:rPr>
              <w:t>30</w:t>
            </w:r>
          </w:p>
          <w:p w:rsidR="00BB74B2" w:rsidRDefault="00BB74B2" w:rsidP="00822B32">
            <w:pPr>
              <w:rPr>
                <w:color w:val="FF0000"/>
                <w:sz w:val="18"/>
                <w:szCs w:val="18"/>
              </w:rPr>
            </w:pPr>
            <w:r>
              <w:rPr>
                <w:color w:val="FF0000"/>
                <w:sz w:val="18"/>
                <w:szCs w:val="18"/>
              </w:rPr>
              <w:t xml:space="preserve">Demonstrates a basic use/explanation of examples. </w:t>
            </w:r>
          </w:p>
          <w:p w:rsidR="00BB74B2" w:rsidRPr="001D4226" w:rsidRDefault="00BB74B2" w:rsidP="00822B32">
            <w:pPr>
              <w:rPr>
                <w:color w:val="1F497D" w:themeColor="text2"/>
              </w:rPr>
            </w:pPr>
            <w:r>
              <w:rPr>
                <w:color w:val="FF0000"/>
                <w:sz w:val="18"/>
                <w:szCs w:val="18"/>
              </w:rPr>
              <w:t>(60% of concepts used/explained in examples)</w:t>
            </w:r>
          </w:p>
        </w:tc>
      </w:tr>
      <w:tr w:rsidR="00BB74B2" w:rsidTr="00822B32">
        <w:tc>
          <w:tcPr>
            <w:tcW w:w="3279" w:type="dxa"/>
          </w:tcPr>
          <w:p w:rsidR="00BB74B2" w:rsidRDefault="00BB74B2" w:rsidP="00822B32">
            <w:pPr>
              <w:rPr>
                <w:sz w:val="24"/>
                <w:szCs w:val="24"/>
              </w:rPr>
            </w:pPr>
            <w:r>
              <w:rPr>
                <w:sz w:val="24"/>
                <w:szCs w:val="24"/>
              </w:rPr>
              <w:t>35</w:t>
            </w:r>
          </w:p>
          <w:p w:rsidR="00BB74B2" w:rsidRDefault="00BB74B2" w:rsidP="00822B32">
            <w:pPr>
              <w:rPr>
                <w:color w:val="FF0000"/>
                <w:sz w:val="18"/>
                <w:szCs w:val="18"/>
              </w:rPr>
            </w:pPr>
            <w:r>
              <w:rPr>
                <w:color w:val="FF0000"/>
                <w:sz w:val="18"/>
                <w:szCs w:val="18"/>
              </w:rPr>
              <w:t xml:space="preserve">Demonstrates a basic use/explanation of examples. </w:t>
            </w:r>
          </w:p>
          <w:p w:rsidR="00BB74B2" w:rsidRPr="001D4226" w:rsidRDefault="00BB74B2" w:rsidP="00822B32">
            <w:pPr>
              <w:rPr>
                <w:color w:val="1F497D" w:themeColor="text2"/>
              </w:rPr>
            </w:pPr>
            <w:r>
              <w:rPr>
                <w:color w:val="FF0000"/>
                <w:sz w:val="18"/>
                <w:szCs w:val="18"/>
              </w:rPr>
              <w:t>(70% of concepts used/explained in examples)</w:t>
            </w:r>
          </w:p>
        </w:tc>
      </w:tr>
      <w:tr w:rsidR="00BB74B2" w:rsidTr="00822B32">
        <w:tc>
          <w:tcPr>
            <w:tcW w:w="3279" w:type="dxa"/>
          </w:tcPr>
          <w:p w:rsidR="00BB74B2" w:rsidRDefault="00BB74B2" w:rsidP="00822B32">
            <w:pPr>
              <w:rPr>
                <w:sz w:val="24"/>
                <w:szCs w:val="24"/>
              </w:rPr>
            </w:pPr>
            <w:r>
              <w:rPr>
                <w:sz w:val="24"/>
                <w:szCs w:val="24"/>
              </w:rPr>
              <w:t>40</w:t>
            </w:r>
          </w:p>
          <w:p w:rsidR="00BB74B2" w:rsidRDefault="00BB74B2" w:rsidP="00822B32">
            <w:pPr>
              <w:rPr>
                <w:color w:val="FF0000"/>
                <w:sz w:val="18"/>
                <w:szCs w:val="18"/>
              </w:rPr>
            </w:pPr>
            <w:r>
              <w:rPr>
                <w:color w:val="FF0000"/>
                <w:sz w:val="18"/>
                <w:szCs w:val="18"/>
              </w:rPr>
              <w:t xml:space="preserve">Demonstrates a strong use/explanation of examples. </w:t>
            </w:r>
          </w:p>
          <w:p w:rsidR="00BB74B2" w:rsidRDefault="00BB74B2" w:rsidP="00822B32">
            <w:pPr>
              <w:rPr>
                <w:sz w:val="24"/>
                <w:szCs w:val="24"/>
              </w:rPr>
            </w:pPr>
            <w:r>
              <w:rPr>
                <w:color w:val="FF0000"/>
                <w:sz w:val="18"/>
                <w:szCs w:val="18"/>
              </w:rPr>
              <w:t>(80% of concepts used/explained in examples)</w:t>
            </w:r>
          </w:p>
        </w:tc>
      </w:tr>
      <w:tr w:rsidR="00BB74B2" w:rsidTr="00822B32">
        <w:tc>
          <w:tcPr>
            <w:tcW w:w="3279" w:type="dxa"/>
          </w:tcPr>
          <w:p w:rsidR="00BB74B2" w:rsidRDefault="00BB74B2" w:rsidP="00822B32">
            <w:pPr>
              <w:rPr>
                <w:sz w:val="24"/>
                <w:szCs w:val="24"/>
              </w:rPr>
            </w:pPr>
            <w:r>
              <w:rPr>
                <w:sz w:val="24"/>
                <w:szCs w:val="24"/>
              </w:rPr>
              <w:t>45</w:t>
            </w:r>
          </w:p>
          <w:p w:rsidR="00BB74B2" w:rsidRDefault="00BB74B2" w:rsidP="00822B32">
            <w:pPr>
              <w:rPr>
                <w:color w:val="FF0000"/>
                <w:sz w:val="18"/>
                <w:szCs w:val="18"/>
              </w:rPr>
            </w:pPr>
            <w:r>
              <w:rPr>
                <w:color w:val="FF0000"/>
                <w:sz w:val="18"/>
                <w:szCs w:val="18"/>
              </w:rPr>
              <w:t xml:space="preserve">Demonstrates a strong use/explanation of examples. </w:t>
            </w:r>
          </w:p>
          <w:p w:rsidR="00BB74B2" w:rsidRDefault="00BB74B2" w:rsidP="00822B32">
            <w:pPr>
              <w:rPr>
                <w:sz w:val="24"/>
                <w:szCs w:val="24"/>
              </w:rPr>
            </w:pPr>
            <w:r>
              <w:rPr>
                <w:color w:val="FF0000"/>
                <w:sz w:val="18"/>
                <w:szCs w:val="18"/>
              </w:rPr>
              <w:t>(90% of concepts used/explained in examples)</w:t>
            </w:r>
          </w:p>
        </w:tc>
      </w:tr>
      <w:tr w:rsidR="00BB74B2" w:rsidTr="00822B32">
        <w:tc>
          <w:tcPr>
            <w:tcW w:w="3279" w:type="dxa"/>
          </w:tcPr>
          <w:p w:rsidR="00BB74B2" w:rsidRDefault="00BB74B2" w:rsidP="00822B32">
            <w:pPr>
              <w:rPr>
                <w:sz w:val="24"/>
                <w:szCs w:val="24"/>
              </w:rPr>
            </w:pPr>
            <w:r>
              <w:rPr>
                <w:sz w:val="24"/>
                <w:szCs w:val="24"/>
              </w:rPr>
              <w:t>50</w:t>
            </w:r>
          </w:p>
          <w:p w:rsidR="00BB74B2" w:rsidRDefault="00BB74B2" w:rsidP="00822B32">
            <w:pPr>
              <w:rPr>
                <w:color w:val="FF0000"/>
                <w:sz w:val="18"/>
                <w:szCs w:val="18"/>
              </w:rPr>
            </w:pPr>
            <w:r>
              <w:rPr>
                <w:color w:val="FF0000"/>
                <w:sz w:val="18"/>
                <w:szCs w:val="18"/>
              </w:rPr>
              <w:t xml:space="preserve">Demonstrates a strong use/explanation of examples. </w:t>
            </w:r>
          </w:p>
          <w:p w:rsidR="00BB74B2" w:rsidRDefault="00BB74B2" w:rsidP="00822B32">
            <w:pPr>
              <w:rPr>
                <w:sz w:val="24"/>
                <w:szCs w:val="24"/>
              </w:rPr>
            </w:pPr>
            <w:r>
              <w:rPr>
                <w:color w:val="FF0000"/>
                <w:sz w:val="18"/>
                <w:szCs w:val="18"/>
              </w:rPr>
              <w:t>(100% of terms used)</w:t>
            </w:r>
          </w:p>
        </w:tc>
      </w:tr>
    </w:tbl>
    <w:p w:rsidR="00BB74B2" w:rsidRDefault="00BB74B2" w:rsidP="00BB74B2">
      <w:pPr>
        <w:spacing w:after="0"/>
        <w:rPr>
          <w:sz w:val="24"/>
          <w:szCs w:val="24"/>
        </w:rPr>
      </w:pPr>
    </w:p>
    <w:p w:rsidR="00BB74B2" w:rsidRDefault="00BB74B2" w:rsidP="00BB74B2">
      <w:pPr>
        <w:spacing w:after="0"/>
        <w:rPr>
          <w:sz w:val="24"/>
          <w:szCs w:val="24"/>
        </w:rPr>
      </w:pPr>
    </w:p>
    <w:p w:rsidR="00BB74B2" w:rsidRDefault="00BB74B2" w:rsidP="00BB74B2">
      <w:pPr>
        <w:spacing w:after="0"/>
        <w:rPr>
          <w:sz w:val="24"/>
          <w:szCs w:val="24"/>
        </w:rPr>
        <w:sectPr w:rsidR="00BB74B2" w:rsidSect="00072509">
          <w:type w:val="continuous"/>
          <w:pgSz w:w="12240" w:h="15840"/>
          <w:pgMar w:top="1440" w:right="1440" w:bottom="1440" w:left="1440" w:header="720" w:footer="720" w:gutter="0"/>
          <w:cols w:num="2" w:space="720"/>
          <w:docGrid w:linePitch="360"/>
        </w:sectPr>
      </w:pPr>
    </w:p>
    <w:p w:rsidR="00BB74B2" w:rsidRDefault="00BB74B2" w:rsidP="00BB74B2">
      <w:pPr>
        <w:spacing w:after="0"/>
        <w:rPr>
          <w:sz w:val="24"/>
          <w:szCs w:val="24"/>
        </w:rPr>
      </w:pPr>
    </w:p>
    <w:p w:rsidR="00BB74B2" w:rsidRPr="00685F7D" w:rsidRDefault="00BB74B2" w:rsidP="00BB74B2">
      <w:pPr>
        <w:spacing w:after="0"/>
        <w:rPr>
          <w:sz w:val="24"/>
          <w:szCs w:val="24"/>
        </w:rPr>
      </w:pPr>
    </w:p>
    <w:p w:rsidR="00BB74B2" w:rsidRPr="00685F7D" w:rsidRDefault="00BB74B2" w:rsidP="00BB74B2">
      <w:pPr>
        <w:spacing w:after="0"/>
        <w:rPr>
          <w:sz w:val="24"/>
          <w:szCs w:val="24"/>
        </w:rPr>
      </w:pPr>
    </w:p>
    <w:p w:rsidR="00BB74B2" w:rsidRPr="00685F7D" w:rsidRDefault="00BB74B2" w:rsidP="00BB74B2">
      <w:pPr>
        <w:spacing w:after="0"/>
        <w:rPr>
          <w:sz w:val="24"/>
          <w:szCs w:val="24"/>
        </w:rPr>
      </w:pPr>
    </w:p>
    <w:p w:rsidR="00BB74B2" w:rsidRDefault="00BB74B2" w:rsidP="00BB74B2">
      <w:pPr>
        <w:rPr>
          <w:sz w:val="32"/>
          <w:szCs w:val="20"/>
        </w:rPr>
      </w:pPr>
      <w:r>
        <w:rPr>
          <w:sz w:val="32"/>
          <w:szCs w:val="20"/>
        </w:rPr>
        <w:br w:type="page"/>
      </w:r>
    </w:p>
    <w:p w:rsidR="00BB74B2" w:rsidRPr="00685F7D" w:rsidRDefault="00BB74B2" w:rsidP="00BB74B2">
      <w:pPr>
        <w:spacing w:after="0"/>
        <w:rPr>
          <w:sz w:val="24"/>
          <w:szCs w:val="24"/>
        </w:rPr>
      </w:pPr>
    </w:p>
    <w:p w:rsidR="00BB74B2" w:rsidRDefault="00BB74B2" w:rsidP="00BB74B2">
      <w:pPr>
        <w:pBdr>
          <w:bottom w:val="single" w:sz="4" w:space="1" w:color="auto"/>
        </w:pBdr>
        <w:spacing w:after="0"/>
        <w:jc w:val="center"/>
        <w:rPr>
          <w:sz w:val="32"/>
          <w:szCs w:val="20"/>
        </w:rPr>
      </w:pPr>
      <w:r>
        <w:rPr>
          <w:sz w:val="32"/>
          <w:szCs w:val="20"/>
        </w:rPr>
        <w:t>Example Clarity Marking Guide</w:t>
      </w:r>
    </w:p>
    <w:p w:rsidR="00BB74B2" w:rsidRDefault="00BB74B2" w:rsidP="00BB74B2">
      <w:pPr>
        <w:pBdr>
          <w:bottom w:val="single" w:sz="4" w:space="1" w:color="auto"/>
        </w:pBdr>
        <w:spacing w:after="0"/>
        <w:jc w:val="center"/>
        <w:rPr>
          <w:sz w:val="32"/>
          <w:szCs w:val="20"/>
        </w:rPr>
        <w:sectPr w:rsidR="00BB74B2" w:rsidSect="00072509">
          <w:type w:val="continuous"/>
          <w:pgSz w:w="12240" w:h="15840"/>
          <w:pgMar w:top="1440" w:right="1440" w:bottom="1440" w:left="1440" w:header="720" w:footer="720" w:gutter="0"/>
          <w:cols w:space="720"/>
          <w:docGrid w:linePitch="360"/>
        </w:sectPr>
      </w:pPr>
      <w:r>
        <w:t>Pertains to overall clarity of writing; from spelling and grammar, to clear expression of thought.</w:t>
      </w:r>
    </w:p>
    <w:p w:rsidR="00BB74B2" w:rsidRDefault="00BB74B2" w:rsidP="00BB74B2">
      <w:pPr>
        <w:spacing w:after="0"/>
        <w:rPr>
          <w:sz w:val="24"/>
          <w:szCs w:val="24"/>
        </w:rPr>
      </w:pPr>
    </w:p>
    <w:p w:rsidR="00BB74B2" w:rsidRPr="00072509" w:rsidRDefault="00BB74B2" w:rsidP="00BB74B2">
      <w:pPr>
        <w:spacing w:after="0"/>
        <w:rPr>
          <w:sz w:val="24"/>
          <w:szCs w:val="24"/>
        </w:rPr>
      </w:pPr>
    </w:p>
    <w:tbl>
      <w:tblPr>
        <w:tblStyle w:val="TableGrid1"/>
        <w:tblW w:w="0" w:type="auto"/>
        <w:tblLook w:val="04A0" w:firstRow="1" w:lastRow="0" w:firstColumn="1" w:lastColumn="0" w:noHBand="0" w:noVBand="1"/>
      </w:tblPr>
      <w:tblGrid>
        <w:gridCol w:w="3279"/>
      </w:tblGrid>
      <w:tr w:rsidR="00BB74B2" w:rsidTr="00822B32">
        <w:tc>
          <w:tcPr>
            <w:tcW w:w="3279" w:type="dxa"/>
          </w:tcPr>
          <w:p w:rsidR="00BB74B2" w:rsidRDefault="00BB74B2" w:rsidP="00822B32">
            <w:pPr>
              <w:rPr>
                <w:sz w:val="24"/>
                <w:szCs w:val="24"/>
              </w:rPr>
            </w:pPr>
            <w:r w:rsidRPr="00E32CF3">
              <w:rPr>
                <w:sz w:val="24"/>
                <w:szCs w:val="24"/>
              </w:rPr>
              <w:t>0</w:t>
            </w:r>
          </w:p>
          <w:p w:rsidR="00BB74B2" w:rsidRPr="001D4226" w:rsidRDefault="00BB74B2" w:rsidP="00822B32">
            <w:pPr>
              <w:rPr>
                <w:color w:val="1F497D" w:themeColor="text2"/>
              </w:rPr>
            </w:pPr>
            <w:r w:rsidRPr="00AE0D42">
              <w:rPr>
                <w:color w:val="FF0000"/>
                <w:sz w:val="18"/>
                <w:szCs w:val="18"/>
              </w:rPr>
              <w:t>No Submission</w:t>
            </w:r>
          </w:p>
        </w:tc>
      </w:tr>
      <w:tr w:rsidR="00BB74B2" w:rsidTr="00822B32">
        <w:tc>
          <w:tcPr>
            <w:tcW w:w="3279" w:type="dxa"/>
          </w:tcPr>
          <w:p w:rsidR="00BB74B2" w:rsidRDefault="00BB74B2" w:rsidP="00822B32">
            <w:pPr>
              <w:rPr>
                <w:sz w:val="24"/>
                <w:szCs w:val="24"/>
              </w:rPr>
            </w:pPr>
            <w:r>
              <w:rPr>
                <w:sz w:val="24"/>
                <w:szCs w:val="24"/>
              </w:rPr>
              <w:t>1.5</w:t>
            </w:r>
          </w:p>
          <w:p w:rsidR="00BB74B2" w:rsidRPr="001D4226" w:rsidRDefault="00BB74B2" w:rsidP="00822B32">
            <w:pPr>
              <w:rPr>
                <w:color w:val="1F497D" w:themeColor="text2"/>
              </w:rPr>
            </w:pPr>
            <w:r w:rsidRPr="00141A2E">
              <w:rPr>
                <w:color w:val="FF0000"/>
                <w:sz w:val="18"/>
                <w:szCs w:val="18"/>
              </w:rPr>
              <w:t>Examples are unclear. (90% of examples are unclear)</w:t>
            </w:r>
          </w:p>
        </w:tc>
      </w:tr>
      <w:tr w:rsidR="00BB74B2" w:rsidTr="00822B32">
        <w:tc>
          <w:tcPr>
            <w:tcW w:w="3279" w:type="dxa"/>
          </w:tcPr>
          <w:p w:rsidR="00BB74B2" w:rsidRDefault="00BB74B2" w:rsidP="00822B32">
            <w:pPr>
              <w:rPr>
                <w:sz w:val="24"/>
                <w:szCs w:val="24"/>
              </w:rPr>
            </w:pPr>
            <w:r>
              <w:rPr>
                <w:sz w:val="24"/>
                <w:szCs w:val="24"/>
              </w:rPr>
              <w:t>3</w:t>
            </w:r>
          </w:p>
          <w:p w:rsidR="00BB74B2" w:rsidRPr="001D4226" w:rsidRDefault="00BB74B2" w:rsidP="00822B32">
            <w:pPr>
              <w:rPr>
                <w:color w:val="1F497D" w:themeColor="text2"/>
              </w:rPr>
            </w:pPr>
            <w:r w:rsidRPr="00141A2E">
              <w:rPr>
                <w:color w:val="FF0000"/>
                <w:sz w:val="18"/>
                <w:szCs w:val="18"/>
              </w:rPr>
              <w:t>Examples are unclear. (80% of examples are unclear)</w:t>
            </w:r>
          </w:p>
        </w:tc>
      </w:tr>
      <w:tr w:rsidR="00BB74B2" w:rsidTr="00822B32">
        <w:tc>
          <w:tcPr>
            <w:tcW w:w="3279" w:type="dxa"/>
          </w:tcPr>
          <w:p w:rsidR="00BB74B2" w:rsidRDefault="00BB74B2" w:rsidP="00822B32">
            <w:pPr>
              <w:rPr>
                <w:sz w:val="24"/>
                <w:szCs w:val="24"/>
              </w:rPr>
            </w:pPr>
            <w:r>
              <w:rPr>
                <w:sz w:val="24"/>
                <w:szCs w:val="24"/>
              </w:rPr>
              <w:t>4.5</w:t>
            </w:r>
          </w:p>
          <w:p w:rsidR="00BB74B2" w:rsidRPr="001D4226" w:rsidRDefault="00BB74B2" w:rsidP="00822B32">
            <w:pPr>
              <w:rPr>
                <w:color w:val="1F497D" w:themeColor="text2"/>
              </w:rPr>
            </w:pPr>
            <w:r w:rsidRPr="00141A2E">
              <w:rPr>
                <w:color w:val="FF0000"/>
                <w:sz w:val="18"/>
                <w:szCs w:val="18"/>
              </w:rPr>
              <w:t>Examples are unclear.(70% of examples are unclear)</w:t>
            </w:r>
          </w:p>
        </w:tc>
      </w:tr>
      <w:tr w:rsidR="00BB74B2" w:rsidTr="00822B32">
        <w:tc>
          <w:tcPr>
            <w:tcW w:w="3279" w:type="dxa"/>
          </w:tcPr>
          <w:p w:rsidR="00BB74B2" w:rsidRDefault="00BB74B2" w:rsidP="00822B32">
            <w:pPr>
              <w:rPr>
                <w:sz w:val="24"/>
                <w:szCs w:val="24"/>
              </w:rPr>
            </w:pPr>
            <w:r>
              <w:rPr>
                <w:sz w:val="24"/>
                <w:szCs w:val="24"/>
              </w:rPr>
              <w:t>6</w:t>
            </w:r>
          </w:p>
          <w:p w:rsidR="00BB74B2" w:rsidRPr="001D4226" w:rsidRDefault="00BB74B2" w:rsidP="00822B32">
            <w:pPr>
              <w:rPr>
                <w:color w:val="1F497D" w:themeColor="text2"/>
              </w:rPr>
            </w:pPr>
            <w:r w:rsidRPr="00141A2E">
              <w:rPr>
                <w:color w:val="FF0000"/>
                <w:sz w:val="18"/>
                <w:szCs w:val="18"/>
              </w:rPr>
              <w:t>Examples are unclear. (60% of examples are unclear)</w:t>
            </w:r>
          </w:p>
        </w:tc>
      </w:tr>
      <w:tr w:rsidR="00BB74B2" w:rsidTr="00822B32">
        <w:tc>
          <w:tcPr>
            <w:tcW w:w="3279" w:type="dxa"/>
          </w:tcPr>
          <w:p w:rsidR="00BB74B2" w:rsidRDefault="00BB74B2" w:rsidP="00822B32">
            <w:pPr>
              <w:rPr>
                <w:sz w:val="24"/>
                <w:szCs w:val="24"/>
              </w:rPr>
            </w:pPr>
            <w:r>
              <w:rPr>
                <w:sz w:val="24"/>
                <w:szCs w:val="24"/>
              </w:rPr>
              <w:t>7.5</w:t>
            </w:r>
          </w:p>
          <w:p w:rsidR="00BB74B2" w:rsidRPr="001D4226" w:rsidRDefault="00BB74B2" w:rsidP="00822B32">
            <w:pPr>
              <w:rPr>
                <w:color w:val="1F497D" w:themeColor="text2"/>
              </w:rPr>
            </w:pPr>
            <w:r w:rsidRPr="00141A2E">
              <w:rPr>
                <w:color w:val="FF0000"/>
                <w:sz w:val="18"/>
                <w:szCs w:val="18"/>
              </w:rPr>
              <w:t>Examples demonstrate a basic level of clarity. (50% of examples are unclear)</w:t>
            </w:r>
          </w:p>
        </w:tc>
      </w:tr>
    </w:tbl>
    <w:p w:rsidR="00BB74B2" w:rsidRDefault="00BB74B2" w:rsidP="00BB74B2">
      <w:pPr>
        <w:spacing w:after="0"/>
        <w:rPr>
          <w:sz w:val="24"/>
          <w:szCs w:val="24"/>
        </w:rPr>
      </w:pPr>
    </w:p>
    <w:p w:rsidR="00BB74B2" w:rsidRDefault="00BB74B2" w:rsidP="00BB74B2">
      <w:pPr>
        <w:spacing w:after="0"/>
        <w:rPr>
          <w:sz w:val="24"/>
          <w:szCs w:val="24"/>
        </w:rPr>
      </w:pPr>
    </w:p>
    <w:p w:rsidR="00BB74B2" w:rsidRDefault="00BB74B2" w:rsidP="00BB74B2">
      <w:pPr>
        <w:spacing w:after="0"/>
        <w:rPr>
          <w:sz w:val="24"/>
          <w:szCs w:val="24"/>
        </w:rPr>
      </w:pPr>
    </w:p>
    <w:p w:rsidR="00BB74B2" w:rsidRDefault="00BB74B2" w:rsidP="00BB74B2">
      <w:pPr>
        <w:spacing w:after="0"/>
        <w:rPr>
          <w:sz w:val="24"/>
          <w:szCs w:val="24"/>
        </w:rPr>
      </w:pPr>
    </w:p>
    <w:tbl>
      <w:tblPr>
        <w:tblStyle w:val="TableGrid1"/>
        <w:tblW w:w="0" w:type="auto"/>
        <w:tblLook w:val="04A0" w:firstRow="1" w:lastRow="0" w:firstColumn="1" w:lastColumn="0" w:noHBand="0" w:noVBand="1"/>
      </w:tblPr>
      <w:tblGrid>
        <w:gridCol w:w="3279"/>
      </w:tblGrid>
      <w:tr w:rsidR="00BB74B2" w:rsidTr="00822B32">
        <w:tc>
          <w:tcPr>
            <w:tcW w:w="3279" w:type="dxa"/>
          </w:tcPr>
          <w:p w:rsidR="00BB74B2" w:rsidRDefault="00BB74B2" w:rsidP="00822B32">
            <w:pPr>
              <w:rPr>
                <w:sz w:val="24"/>
                <w:szCs w:val="24"/>
              </w:rPr>
            </w:pPr>
            <w:r>
              <w:rPr>
                <w:sz w:val="24"/>
                <w:szCs w:val="24"/>
              </w:rPr>
              <w:t>9</w:t>
            </w:r>
          </w:p>
          <w:p w:rsidR="00BB74B2" w:rsidRPr="001D4226" w:rsidRDefault="00BB74B2" w:rsidP="00822B32">
            <w:pPr>
              <w:rPr>
                <w:color w:val="1F497D" w:themeColor="text2"/>
              </w:rPr>
            </w:pPr>
            <w:r w:rsidRPr="00141A2E">
              <w:rPr>
                <w:color w:val="FF0000"/>
                <w:sz w:val="18"/>
                <w:szCs w:val="18"/>
              </w:rPr>
              <w:t>Examples demonstrate a basic level of clarity. (40% of examples are unclear)</w:t>
            </w:r>
          </w:p>
        </w:tc>
      </w:tr>
      <w:tr w:rsidR="00BB74B2" w:rsidTr="00822B32">
        <w:tc>
          <w:tcPr>
            <w:tcW w:w="3279" w:type="dxa"/>
          </w:tcPr>
          <w:p w:rsidR="00BB74B2" w:rsidRDefault="00BB74B2" w:rsidP="00822B32">
            <w:pPr>
              <w:rPr>
                <w:sz w:val="24"/>
                <w:szCs w:val="24"/>
              </w:rPr>
            </w:pPr>
            <w:r>
              <w:rPr>
                <w:sz w:val="24"/>
                <w:szCs w:val="24"/>
              </w:rPr>
              <w:t>10.5</w:t>
            </w:r>
          </w:p>
          <w:p w:rsidR="00BB74B2" w:rsidRDefault="00BB74B2" w:rsidP="00822B32">
            <w:pPr>
              <w:rPr>
                <w:sz w:val="24"/>
                <w:szCs w:val="24"/>
              </w:rPr>
            </w:pPr>
            <w:r w:rsidRPr="00141A2E">
              <w:rPr>
                <w:color w:val="FF0000"/>
                <w:sz w:val="18"/>
                <w:szCs w:val="18"/>
              </w:rPr>
              <w:t>Examples demonstrate a basic level of clarity. (30% of examples are unclear)</w:t>
            </w:r>
          </w:p>
        </w:tc>
      </w:tr>
      <w:tr w:rsidR="00BB74B2" w:rsidTr="00822B32">
        <w:tc>
          <w:tcPr>
            <w:tcW w:w="3279" w:type="dxa"/>
          </w:tcPr>
          <w:p w:rsidR="00BB74B2" w:rsidRDefault="00BB74B2" w:rsidP="00822B32">
            <w:pPr>
              <w:rPr>
                <w:sz w:val="24"/>
                <w:szCs w:val="24"/>
              </w:rPr>
            </w:pPr>
            <w:r>
              <w:rPr>
                <w:sz w:val="24"/>
                <w:szCs w:val="24"/>
              </w:rPr>
              <w:t>12</w:t>
            </w:r>
          </w:p>
          <w:p w:rsidR="00BB74B2" w:rsidRDefault="00BB74B2" w:rsidP="00822B32">
            <w:pPr>
              <w:rPr>
                <w:sz w:val="24"/>
                <w:szCs w:val="24"/>
              </w:rPr>
            </w:pPr>
            <w:r w:rsidRPr="00141A2E">
              <w:rPr>
                <w:color w:val="FF0000"/>
                <w:sz w:val="18"/>
                <w:szCs w:val="18"/>
              </w:rPr>
              <w:t>Examples are clear and well written. (20% of examples are unclear)</w:t>
            </w:r>
          </w:p>
        </w:tc>
      </w:tr>
      <w:tr w:rsidR="00BB74B2" w:rsidTr="00822B32">
        <w:tc>
          <w:tcPr>
            <w:tcW w:w="3279" w:type="dxa"/>
          </w:tcPr>
          <w:p w:rsidR="00BB74B2" w:rsidRDefault="00BB74B2" w:rsidP="00822B32">
            <w:pPr>
              <w:rPr>
                <w:sz w:val="24"/>
                <w:szCs w:val="24"/>
              </w:rPr>
            </w:pPr>
            <w:r>
              <w:rPr>
                <w:sz w:val="24"/>
                <w:szCs w:val="24"/>
              </w:rPr>
              <w:t>13.5</w:t>
            </w:r>
          </w:p>
          <w:p w:rsidR="00BB74B2" w:rsidRDefault="00BB74B2" w:rsidP="00822B32">
            <w:pPr>
              <w:rPr>
                <w:sz w:val="24"/>
                <w:szCs w:val="24"/>
              </w:rPr>
            </w:pPr>
            <w:r w:rsidRPr="00141A2E">
              <w:rPr>
                <w:color w:val="FF0000"/>
                <w:sz w:val="18"/>
                <w:szCs w:val="18"/>
              </w:rPr>
              <w:t>Examples are clear and well written. (10% of examples are unclear)</w:t>
            </w:r>
          </w:p>
        </w:tc>
      </w:tr>
      <w:tr w:rsidR="00BB74B2" w:rsidTr="00822B32">
        <w:tc>
          <w:tcPr>
            <w:tcW w:w="3279" w:type="dxa"/>
          </w:tcPr>
          <w:p w:rsidR="00BB74B2" w:rsidRDefault="00BB74B2" w:rsidP="00822B32">
            <w:pPr>
              <w:rPr>
                <w:sz w:val="24"/>
                <w:szCs w:val="24"/>
              </w:rPr>
            </w:pPr>
            <w:r>
              <w:rPr>
                <w:sz w:val="24"/>
                <w:szCs w:val="24"/>
              </w:rPr>
              <w:t>15</w:t>
            </w:r>
          </w:p>
          <w:p w:rsidR="00BB74B2" w:rsidRDefault="00BB74B2" w:rsidP="00822B32">
            <w:pPr>
              <w:rPr>
                <w:sz w:val="24"/>
                <w:szCs w:val="24"/>
              </w:rPr>
            </w:pPr>
            <w:r w:rsidRPr="00141A2E">
              <w:rPr>
                <w:color w:val="FF0000"/>
                <w:sz w:val="18"/>
                <w:szCs w:val="18"/>
              </w:rPr>
              <w:t>Examples are clear and well written. (0% of examples are unclear)</w:t>
            </w:r>
          </w:p>
        </w:tc>
      </w:tr>
    </w:tbl>
    <w:p w:rsidR="00BB74B2" w:rsidRDefault="00BB74B2" w:rsidP="00BB74B2">
      <w:pPr>
        <w:spacing w:after="0"/>
        <w:rPr>
          <w:sz w:val="24"/>
          <w:szCs w:val="24"/>
        </w:rPr>
      </w:pPr>
    </w:p>
    <w:p w:rsidR="00BB74B2" w:rsidRDefault="00BB74B2" w:rsidP="00BB74B2">
      <w:pPr>
        <w:spacing w:after="0"/>
        <w:rPr>
          <w:sz w:val="24"/>
          <w:szCs w:val="24"/>
        </w:rPr>
      </w:pPr>
    </w:p>
    <w:p w:rsidR="00BB74B2" w:rsidRDefault="00BB74B2" w:rsidP="00BB74B2">
      <w:pPr>
        <w:spacing w:after="0"/>
        <w:rPr>
          <w:sz w:val="24"/>
          <w:szCs w:val="24"/>
        </w:rPr>
      </w:pPr>
    </w:p>
    <w:p w:rsidR="00BB74B2" w:rsidRDefault="00BB74B2" w:rsidP="00BB74B2">
      <w:pPr>
        <w:spacing w:after="0"/>
        <w:rPr>
          <w:sz w:val="24"/>
          <w:szCs w:val="24"/>
        </w:rPr>
        <w:sectPr w:rsidR="00BB74B2" w:rsidSect="00072509">
          <w:type w:val="continuous"/>
          <w:pgSz w:w="12240" w:h="15840"/>
          <w:pgMar w:top="1440" w:right="1440" w:bottom="1440" w:left="1440" w:header="720" w:footer="720" w:gutter="0"/>
          <w:cols w:num="2" w:space="720"/>
          <w:docGrid w:linePitch="360"/>
        </w:sectPr>
      </w:pPr>
    </w:p>
    <w:p w:rsidR="00BB74B2" w:rsidRDefault="00BB74B2" w:rsidP="00BB74B2">
      <w:pPr>
        <w:spacing w:after="0"/>
        <w:rPr>
          <w:sz w:val="24"/>
          <w:szCs w:val="24"/>
        </w:rPr>
      </w:pPr>
    </w:p>
    <w:p w:rsidR="00BB74B2" w:rsidRPr="00685F7D" w:rsidRDefault="00BB74B2" w:rsidP="00BB74B2">
      <w:pPr>
        <w:spacing w:after="0"/>
        <w:rPr>
          <w:sz w:val="24"/>
          <w:szCs w:val="24"/>
        </w:rPr>
      </w:pPr>
    </w:p>
    <w:p w:rsidR="00BB74B2" w:rsidRPr="00685F7D" w:rsidRDefault="00BB74B2" w:rsidP="00BB74B2">
      <w:pPr>
        <w:spacing w:after="0"/>
        <w:rPr>
          <w:sz w:val="24"/>
          <w:szCs w:val="24"/>
        </w:rPr>
      </w:pPr>
    </w:p>
    <w:p w:rsidR="00BB74B2" w:rsidRDefault="00BB74B2" w:rsidP="00BB74B2">
      <w:pPr>
        <w:rPr>
          <w:sz w:val="32"/>
          <w:szCs w:val="20"/>
        </w:rPr>
      </w:pPr>
      <w:r>
        <w:rPr>
          <w:sz w:val="32"/>
          <w:szCs w:val="20"/>
        </w:rPr>
        <w:br w:type="page"/>
      </w:r>
    </w:p>
    <w:p w:rsidR="00BB74B2" w:rsidRPr="00685F7D" w:rsidRDefault="00BB74B2" w:rsidP="00BB74B2">
      <w:pPr>
        <w:spacing w:after="0"/>
        <w:rPr>
          <w:sz w:val="24"/>
          <w:szCs w:val="24"/>
        </w:rPr>
      </w:pPr>
    </w:p>
    <w:p w:rsidR="00BB74B2" w:rsidRDefault="00BB74B2" w:rsidP="00BB74B2">
      <w:pPr>
        <w:spacing w:after="0"/>
        <w:rPr>
          <w:sz w:val="24"/>
          <w:szCs w:val="24"/>
        </w:rPr>
        <w:sectPr w:rsidR="00BB74B2" w:rsidSect="00072509">
          <w:type w:val="continuous"/>
          <w:pgSz w:w="12240" w:h="15840"/>
          <w:pgMar w:top="1440" w:right="1440" w:bottom="1440" w:left="1440" w:header="720" w:footer="720" w:gutter="0"/>
          <w:cols w:num="2" w:space="720"/>
          <w:docGrid w:linePitch="360"/>
        </w:sectPr>
      </w:pPr>
    </w:p>
    <w:p w:rsidR="00BC075E" w:rsidRDefault="00801F23" w:rsidP="00835A54">
      <w:pPr>
        <w:spacing w:after="0"/>
        <w:jc w:val="center"/>
        <w:rPr>
          <w:sz w:val="28"/>
          <w:szCs w:val="20"/>
        </w:rPr>
      </w:pPr>
      <w:r>
        <w:rPr>
          <w:sz w:val="28"/>
          <w:szCs w:val="20"/>
        </w:rPr>
        <w:t>Notes</w:t>
      </w:r>
    </w:p>
    <w:p w:rsidR="00BC075E" w:rsidRPr="00801F23" w:rsidRDefault="00BC075E" w:rsidP="00801F23">
      <w:pPr>
        <w:spacing w:after="0"/>
        <w:jc w:val="center"/>
        <w:rPr>
          <w:sz w:val="24"/>
          <w:szCs w:val="20"/>
        </w:rPr>
      </w:pPr>
    </w:p>
    <w:sectPr w:rsidR="00BC075E" w:rsidRPr="00801F23" w:rsidSect="007635BA">
      <w:headerReference w:type="default" r:id="rId10"/>
      <w:footerReference w:type="default" r:id="rId1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85C" w:rsidRDefault="008C485C" w:rsidP="008F36C1">
      <w:pPr>
        <w:spacing w:after="0" w:line="240" w:lineRule="auto"/>
      </w:pPr>
      <w:r>
        <w:separator/>
      </w:r>
    </w:p>
  </w:endnote>
  <w:endnote w:type="continuationSeparator" w:id="0">
    <w:p w:rsidR="008C485C" w:rsidRDefault="008C485C" w:rsidP="008F3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hitney-Book">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4B2" w:rsidRDefault="00BB74B2">
    <w:pPr>
      <w:pStyle w:val="Footer"/>
      <w:jc w:val="center"/>
    </w:pPr>
    <w:r>
      <w:fldChar w:fldCharType="begin"/>
    </w:r>
    <w:r>
      <w:instrText xml:space="preserve"> DATE \@ "d MMMM yyyy" </w:instrText>
    </w:r>
    <w:r>
      <w:fldChar w:fldCharType="separate"/>
    </w:r>
    <w:r w:rsidR="002633B1">
      <w:rPr>
        <w:noProof/>
      </w:rPr>
      <w:t>8 February 2019</w:t>
    </w:r>
    <w:r>
      <w:fldChar w:fldCharType="end"/>
    </w:r>
    <w:r>
      <w:tab/>
    </w:r>
    <w:r>
      <w:tab/>
    </w:r>
    <w:sdt>
      <w:sdtPr>
        <w:id w:val="1201512671"/>
        <w:docPartObj>
          <w:docPartGallery w:val="Page Numbers (Bottom of Page)"/>
          <w:docPartUnique/>
        </w:docPartObj>
      </w:sdtPr>
      <w:sdtEndPr/>
      <w:sdtContent>
        <w:sdt>
          <w:sdtPr>
            <w:id w:val="-62114336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2633B1">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633B1">
              <w:rPr>
                <w:b/>
                <w:bCs/>
                <w:noProof/>
              </w:rPr>
              <w:t>9</w:t>
            </w:r>
            <w:r>
              <w:rPr>
                <w:b/>
                <w:bCs/>
                <w:sz w:val="24"/>
                <w:szCs w:val="24"/>
              </w:rPr>
              <w:fldChar w:fldCharType="end"/>
            </w:r>
          </w:sdtContent>
        </w:sdt>
      </w:sdtContent>
    </w:sdt>
  </w:p>
  <w:p w:rsidR="00BB74B2" w:rsidRDefault="00BB74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019" w:rsidRDefault="00BD2019">
    <w:pPr>
      <w:pStyle w:val="Footer"/>
      <w:jc w:val="center"/>
    </w:pPr>
    <w:r>
      <w:fldChar w:fldCharType="begin"/>
    </w:r>
    <w:r>
      <w:instrText xml:space="preserve"> DATE \@ "d MMMM yyyy" </w:instrText>
    </w:r>
    <w:r>
      <w:fldChar w:fldCharType="separate"/>
    </w:r>
    <w:r w:rsidR="002633B1">
      <w:rPr>
        <w:noProof/>
      </w:rPr>
      <w:t>8 February 2019</w:t>
    </w:r>
    <w:r>
      <w:fldChar w:fldCharType="end"/>
    </w:r>
    <w:r>
      <w:tab/>
    </w:r>
    <w:r>
      <w:tab/>
    </w:r>
    <w:sdt>
      <w:sdtPr>
        <w:id w:val="1693641466"/>
        <w:docPartObj>
          <w:docPartGallery w:val="Page Numbers (Bottom of Page)"/>
          <w:docPartUnique/>
        </w:docPartObj>
      </w:sdtPr>
      <w:sdtEndPr/>
      <w:sdtContent>
        <w:sdt>
          <w:sdtPr>
            <w:id w:val="-142581739"/>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835A54">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35A54">
              <w:rPr>
                <w:b/>
                <w:bCs/>
                <w:noProof/>
              </w:rPr>
              <w:t>15</w:t>
            </w:r>
            <w:r>
              <w:rPr>
                <w:b/>
                <w:bCs/>
                <w:sz w:val="24"/>
                <w:szCs w:val="24"/>
              </w:rPr>
              <w:fldChar w:fldCharType="end"/>
            </w:r>
          </w:sdtContent>
        </w:sdt>
      </w:sdtContent>
    </w:sdt>
  </w:p>
  <w:p w:rsidR="00BD2019" w:rsidRDefault="00BD2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85C" w:rsidRDefault="008C485C" w:rsidP="008F36C1">
      <w:pPr>
        <w:spacing w:after="0" w:line="240" w:lineRule="auto"/>
      </w:pPr>
      <w:r>
        <w:separator/>
      </w:r>
    </w:p>
  </w:footnote>
  <w:footnote w:type="continuationSeparator" w:id="0">
    <w:p w:rsidR="008C485C" w:rsidRDefault="008C485C" w:rsidP="008F36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4B2" w:rsidRPr="002E678C" w:rsidRDefault="00BB74B2" w:rsidP="008F36C1">
    <w:pPr>
      <w:pStyle w:val="Header"/>
      <w:pBdr>
        <w:bottom w:val="single" w:sz="4" w:space="1" w:color="auto"/>
      </w:pBdr>
      <w:rPr>
        <w:sz w:val="14"/>
        <w:szCs w:val="14"/>
      </w:rPr>
    </w:pPr>
    <w:r>
      <w:rPr>
        <w:noProof/>
        <w:sz w:val="14"/>
        <w:szCs w:val="14"/>
        <w:lang w:val="en-US" w:eastAsia="en-US"/>
      </w:rPr>
      <w:drawing>
        <wp:anchor distT="0" distB="0" distL="114300" distR="114300" simplePos="0" relativeHeight="251663360" behindDoc="0" locked="0" layoutInCell="1" allowOverlap="1" wp14:anchorId="33B8ED7C" wp14:editId="587B89FC">
          <wp:simplePos x="0" y="0"/>
          <wp:positionH relativeFrom="column">
            <wp:posOffset>2628900</wp:posOffset>
          </wp:positionH>
          <wp:positionV relativeFrom="paragraph">
            <wp:posOffset>0</wp:posOffset>
          </wp:positionV>
          <wp:extent cx="274320" cy="383540"/>
          <wp:effectExtent l="19050" t="0" r="0" b="0"/>
          <wp:wrapNone/>
          <wp:docPr id="3" name="Picture 2"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Logo"/>
                  <pic:cNvPicPr>
                    <a:picLocks noChangeAspect="1" noChangeArrowheads="1"/>
                  </pic:cNvPicPr>
                </pic:nvPicPr>
                <pic:blipFill>
                  <a:blip r:embed="rId1"/>
                  <a:srcRect/>
                  <a:stretch>
                    <a:fillRect/>
                  </a:stretch>
                </pic:blipFill>
                <pic:spPr bwMode="auto">
                  <a:xfrm>
                    <a:off x="0" y="0"/>
                    <a:ext cx="274320" cy="383540"/>
                  </a:xfrm>
                  <a:prstGeom prst="rect">
                    <a:avLst/>
                  </a:prstGeom>
                  <a:noFill/>
                </pic:spPr>
              </pic:pic>
            </a:graphicData>
          </a:graphic>
        </wp:anchor>
      </w:drawing>
    </w:r>
    <w:r>
      <w:rPr>
        <w:sz w:val="14"/>
        <w:szCs w:val="14"/>
      </w:rPr>
      <w:t>ORGB1500 – Organizational Behaviour for Digital Media &amp; IT</w:t>
    </w:r>
    <w:r>
      <w:rPr>
        <w:sz w:val="14"/>
        <w:szCs w:val="14"/>
      </w:rPr>
      <w:tab/>
    </w:r>
    <w:r>
      <w:rPr>
        <w:sz w:val="14"/>
        <w:szCs w:val="14"/>
      </w:rPr>
      <w:tab/>
      <w:t xml:space="preserve"> </w:t>
    </w:r>
  </w:p>
  <w:p w:rsidR="00BB74B2" w:rsidRPr="00122100" w:rsidRDefault="00BB74B2" w:rsidP="008F36C1">
    <w:pPr>
      <w:pStyle w:val="Header"/>
      <w:rPr>
        <w:sz w:val="15"/>
        <w:szCs w:val="15"/>
      </w:rPr>
    </w:pPr>
  </w:p>
  <w:p w:rsidR="00BB74B2" w:rsidRDefault="00BB74B2" w:rsidP="008F36C1">
    <w:pPr>
      <w:pStyle w:val="Header"/>
    </w:pPr>
  </w:p>
  <w:p w:rsidR="00BB74B2" w:rsidRDefault="00BB74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019" w:rsidRPr="002E678C" w:rsidRDefault="00BD2019" w:rsidP="008F36C1">
    <w:pPr>
      <w:pStyle w:val="Header"/>
      <w:pBdr>
        <w:bottom w:val="single" w:sz="4" w:space="1" w:color="auto"/>
      </w:pBdr>
      <w:rPr>
        <w:sz w:val="14"/>
        <w:szCs w:val="14"/>
      </w:rPr>
    </w:pPr>
    <w:r>
      <w:rPr>
        <w:noProof/>
        <w:sz w:val="14"/>
        <w:szCs w:val="14"/>
        <w:lang w:val="en-US" w:eastAsia="en-US"/>
      </w:rPr>
      <w:drawing>
        <wp:anchor distT="0" distB="0" distL="114300" distR="114300" simplePos="0" relativeHeight="251661312" behindDoc="0" locked="0" layoutInCell="1" allowOverlap="1" wp14:anchorId="1158C4BF" wp14:editId="158093FA">
          <wp:simplePos x="0" y="0"/>
          <wp:positionH relativeFrom="column">
            <wp:posOffset>2628900</wp:posOffset>
          </wp:positionH>
          <wp:positionV relativeFrom="paragraph">
            <wp:posOffset>0</wp:posOffset>
          </wp:positionV>
          <wp:extent cx="274320" cy="383540"/>
          <wp:effectExtent l="19050" t="0" r="0" b="0"/>
          <wp:wrapNone/>
          <wp:docPr id="20" name="Picture 2"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Logo"/>
                  <pic:cNvPicPr>
                    <a:picLocks noChangeAspect="1" noChangeArrowheads="1"/>
                  </pic:cNvPicPr>
                </pic:nvPicPr>
                <pic:blipFill>
                  <a:blip r:embed="rId1"/>
                  <a:srcRect/>
                  <a:stretch>
                    <a:fillRect/>
                  </a:stretch>
                </pic:blipFill>
                <pic:spPr bwMode="auto">
                  <a:xfrm>
                    <a:off x="0" y="0"/>
                    <a:ext cx="274320" cy="383540"/>
                  </a:xfrm>
                  <a:prstGeom prst="rect">
                    <a:avLst/>
                  </a:prstGeom>
                  <a:noFill/>
                </pic:spPr>
              </pic:pic>
            </a:graphicData>
          </a:graphic>
        </wp:anchor>
      </w:drawing>
    </w:r>
    <w:r>
      <w:rPr>
        <w:sz w:val="14"/>
        <w:szCs w:val="14"/>
      </w:rPr>
      <w:t>ORGB1500 – Organizational Behaviour for Digital Media &amp; IT</w:t>
    </w:r>
    <w:r>
      <w:rPr>
        <w:sz w:val="14"/>
        <w:szCs w:val="14"/>
      </w:rPr>
      <w:tab/>
    </w:r>
    <w:r>
      <w:rPr>
        <w:sz w:val="14"/>
        <w:szCs w:val="14"/>
      </w:rPr>
      <w:tab/>
      <w:t xml:space="preserve"> </w:t>
    </w:r>
  </w:p>
  <w:p w:rsidR="00BD2019" w:rsidRPr="00122100" w:rsidRDefault="00BD2019" w:rsidP="008F36C1">
    <w:pPr>
      <w:pStyle w:val="Header"/>
      <w:rPr>
        <w:sz w:val="15"/>
        <w:szCs w:val="15"/>
      </w:rPr>
    </w:pPr>
  </w:p>
  <w:p w:rsidR="00BD2019" w:rsidRDefault="00BD2019" w:rsidP="008F36C1">
    <w:pPr>
      <w:pStyle w:val="Header"/>
    </w:pPr>
  </w:p>
  <w:p w:rsidR="00BD2019" w:rsidRDefault="00BD2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numFmt w:val="bullet"/>
      <w:lvlText w:val="•"/>
      <w:lvlJc w:val="left"/>
      <w:pPr>
        <w:ind w:left="1912" w:hanging="200"/>
      </w:pPr>
      <w:rPr>
        <w:rFonts w:ascii="Calibri" w:hAnsi="Calibri" w:cs="Calibri"/>
        <w:b w:val="0"/>
        <w:bCs w:val="0"/>
        <w:w w:val="83"/>
        <w:sz w:val="18"/>
        <w:szCs w:val="18"/>
      </w:rPr>
    </w:lvl>
    <w:lvl w:ilvl="1">
      <w:numFmt w:val="bullet"/>
      <w:lvlText w:val="•"/>
      <w:lvlJc w:val="left"/>
      <w:pPr>
        <w:ind w:left="2601" w:hanging="200"/>
      </w:pPr>
    </w:lvl>
    <w:lvl w:ilvl="2">
      <w:numFmt w:val="bullet"/>
      <w:lvlText w:val="•"/>
      <w:lvlJc w:val="left"/>
      <w:pPr>
        <w:ind w:left="3290" w:hanging="200"/>
      </w:pPr>
    </w:lvl>
    <w:lvl w:ilvl="3">
      <w:numFmt w:val="bullet"/>
      <w:lvlText w:val="•"/>
      <w:lvlJc w:val="left"/>
      <w:pPr>
        <w:ind w:left="3978" w:hanging="200"/>
      </w:pPr>
    </w:lvl>
    <w:lvl w:ilvl="4">
      <w:numFmt w:val="bullet"/>
      <w:lvlText w:val="•"/>
      <w:lvlJc w:val="left"/>
      <w:pPr>
        <w:ind w:left="4667" w:hanging="200"/>
      </w:pPr>
    </w:lvl>
    <w:lvl w:ilvl="5">
      <w:numFmt w:val="bullet"/>
      <w:lvlText w:val="•"/>
      <w:lvlJc w:val="left"/>
      <w:pPr>
        <w:ind w:left="5356" w:hanging="200"/>
      </w:pPr>
    </w:lvl>
    <w:lvl w:ilvl="6">
      <w:numFmt w:val="bullet"/>
      <w:lvlText w:val="•"/>
      <w:lvlJc w:val="left"/>
      <w:pPr>
        <w:ind w:left="6045" w:hanging="200"/>
      </w:pPr>
    </w:lvl>
    <w:lvl w:ilvl="7">
      <w:numFmt w:val="bullet"/>
      <w:lvlText w:val="•"/>
      <w:lvlJc w:val="left"/>
      <w:pPr>
        <w:ind w:left="6733" w:hanging="200"/>
      </w:pPr>
    </w:lvl>
    <w:lvl w:ilvl="8">
      <w:numFmt w:val="bullet"/>
      <w:lvlText w:val="•"/>
      <w:lvlJc w:val="left"/>
      <w:pPr>
        <w:ind w:left="7422" w:hanging="200"/>
      </w:pPr>
    </w:lvl>
  </w:abstractNum>
  <w:abstractNum w:abstractNumId="1" w15:restartNumberingAfterBreak="0">
    <w:nsid w:val="00000403"/>
    <w:multiLevelType w:val="multilevel"/>
    <w:tmpl w:val="00000886"/>
    <w:lvl w:ilvl="0">
      <w:numFmt w:val="bullet"/>
      <w:lvlText w:val="•"/>
      <w:lvlJc w:val="left"/>
      <w:pPr>
        <w:ind w:left="1912" w:hanging="200"/>
      </w:pPr>
      <w:rPr>
        <w:rFonts w:ascii="Calibri" w:hAnsi="Calibri" w:cs="Calibri"/>
        <w:b w:val="0"/>
        <w:bCs w:val="0"/>
        <w:w w:val="83"/>
        <w:sz w:val="18"/>
        <w:szCs w:val="18"/>
      </w:rPr>
    </w:lvl>
    <w:lvl w:ilvl="1">
      <w:numFmt w:val="bullet"/>
      <w:lvlText w:val="•"/>
      <w:lvlJc w:val="left"/>
      <w:pPr>
        <w:ind w:left="2601" w:hanging="200"/>
      </w:pPr>
    </w:lvl>
    <w:lvl w:ilvl="2">
      <w:numFmt w:val="bullet"/>
      <w:lvlText w:val="•"/>
      <w:lvlJc w:val="left"/>
      <w:pPr>
        <w:ind w:left="3290" w:hanging="200"/>
      </w:pPr>
    </w:lvl>
    <w:lvl w:ilvl="3">
      <w:numFmt w:val="bullet"/>
      <w:lvlText w:val="•"/>
      <w:lvlJc w:val="left"/>
      <w:pPr>
        <w:ind w:left="3978" w:hanging="200"/>
      </w:pPr>
    </w:lvl>
    <w:lvl w:ilvl="4">
      <w:numFmt w:val="bullet"/>
      <w:lvlText w:val="•"/>
      <w:lvlJc w:val="left"/>
      <w:pPr>
        <w:ind w:left="4667" w:hanging="200"/>
      </w:pPr>
    </w:lvl>
    <w:lvl w:ilvl="5">
      <w:numFmt w:val="bullet"/>
      <w:lvlText w:val="•"/>
      <w:lvlJc w:val="left"/>
      <w:pPr>
        <w:ind w:left="5356" w:hanging="200"/>
      </w:pPr>
    </w:lvl>
    <w:lvl w:ilvl="6">
      <w:numFmt w:val="bullet"/>
      <w:lvlText w:val="•"/>
      <w:lvlJc w:val="left"/>
      <w:pPr>
        <w:ind w:left="6045" w:hanging="200"/>
      </w:pPr>
    </w:lvl>
    <w:lvl w:ilvl="7">
      <w:numFmt w:val="bullet"/>
      <w:lvlText w:val="•"/>
      <w:lvlJc w:val="left"/>
      <w:pPr>
        <w:ind w:left="6733" w:hanging="200"/>
      </w:pPr>
    </w:lvl>
    <w:lvl w:ilvl="8">
      <w:numFmt w:val="bullet"/>
      <w:lvlText w:val="•"/>
      <w:lvlJc w:val="left"/>
      <w:pPr>
        <w:ind w:left="7422" w:hanging="200"/>
      </w:pPr>
    </w:lvl>
  </w:abstractNum>
  <w:abstractNum w:abstractNumId="2" w15:restartNumberingAfterBreak="0">
    <w:nsid w:val="02935FFE"/>
    <w:multiLevelType w:val="hybridMultilevel"/>
    <w:tmpl w:val="D1589E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C96178"/>
    <w:multiLevelType w:val="hybridMultilevel"/>
    <w:tmpl w:val="F5428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0722A"/>
    <w:multiLevelType w:val="hybridMultilevel"/>
    <w:tmpl w:val="1C10D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2F4FDB"/>
    <w:multiLevelType w:val="hybridMultilevel"/>
    <w:tmpl w:val="DF46150A"/>
    <w:lvl w:ilvl="0" w:tplc="494098A0">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7A139C"/>
    <w:multiLevelType w:val="hybridMultilevel"/>
    <w:tmpl w:val="71DA3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7316B9"/>
    <w:multiLevelType w:val="hybridMultilevel"/>
    <w:tmpl w:val="7E285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88173C"/>
    <w:multiLevelType w:val="hybridMultilevel"/>
    <w:tmpl w:val="7428A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FE307F"/>
    <w:multiLevelType w:val="hybridMultilevel"/>
    <w:tmpl w:val="48C28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82595"/>
    <w:multiLevelType w:val="multilevel"/>
    <w:tmpl w:val="114844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2D46FA"/>
    <w:multiLevelType w:val="hybridMultilevel"/>
    <w:tmpl w:val="347A8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8433D1"/>
    <w:multiLevelType w:val="hybridMultilevel"/>
    <w:tmpl w:val="E41233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143DF4"/>
    <w:multiLevelType w:val="hybridMultilevel"/>
    <w:tmpl w:val="05222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C358B3"/>
    <w:multiLevelType w:val="hybridMultilevel"/>
    <w:tmpl w:val="ED7A22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778678E"/>
    <w:multiLevelType w:val="hybridMultilevel"/>
    <w:tmpl w:val="99CC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C20A41"/>
    <w:multiLevelType w:val="multilevel"/>
    <w:tmpl w:val="33A6BD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F224CA"/>
    <w:multiLevelType w:val="hybridMultilevel"/>
    <w:tmpl w:val="ED7A22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ABA4CD3"/>
    <w:multiLevelType w:val="hybridMultilevel"/>
    <w:tmpl w:val="F5428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CE187A"/>
    <w:multiLevelType w:val="hybridMultilevel"/>
    <w:tmpl w:val="54304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E5E7D4E"/>
    <w:multiLevelType w:val="multilevel"/>
    <w:tmpl w:val="BB702E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FF0390"/>
    <w:multiLevelType w:val="hybridMultilevel"/>
    <w:tmpl w:val="B52AA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7D64B7"/>
    <w:multiLevelType w:val="multilevel"/>
    <w:tmpl w:val="20DE55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A020FA"/>
    <w:multiLevelType w:val="hybridMultilevel"/>
    <w:tmpl w:val="F5428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4FBA"/>
    <w:multiLevelType w:val="hybridMultilevel"/>
    <w:tmpl w:val="A5CC2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FE010C"/>
    <w:multiLevelType w:val="hybridMultilevel"/>
    <w:tmpl w:val="C3B2055C"/>
    <w:lvl w:ilvl="0" w:tplc="D2A21C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489108D"/>
    <w:multiLevelType w:val="hybridMultilevel"/>
    <w:tmpl w:val="4CF6D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7F14FA"/>
    <w:multiLevelType w:val="hybridMultilevel"/>
    <w:tmpl w:val="EF8EC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A4774F"/>
    <w:multiLevelType w:val="hybridMultilevel"/>
    <w:tmpl w:val="3C2CE7A2"/>
    <w:lvl w:ilvl="0" w:tplc="69B23400">
      <w:start w:val="5"/>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2456DB"/>
    <w:multiLevelType w:val="hybridMultilevel"/>
    <w:tmpl w:val="CDCC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734DCC"/>
    <w:multiLevelType w:val="hybridMultilevel"/>
    <w:tmpl w:val="ACF2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352E22"/>
    <w:multiLevelType w:val="hybridMultilevel"/>
    <w:tmpl w:val="35FC7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460150C"/>
    <w:multiLevelType w:val="multilevel"/>
    <w:tmpl w:val="57EED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605982"/>
    <w:multiLevelType w:val="hybridMultilevel"/>
    <w:tmpl w:val="F5428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0D1E23"/>
    <w:multiLevelType w:val="hybridMultilevel"/>
    <w:tmpl w:val="5C024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C1172C4"/>
    <w:multiLevelType w:val="hybridMultilevel"/>
    <w:tmpl w:val="6BAE9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D1B41EE"/>
    <w:multiLevelType w:val="hybridMultilevel"/>
    <w:tmpl w:val="1AA22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D405A64"/>
    <w:multiLevelType w:val="multilevel"/>
    <w:tmpl w:val="EB8E2E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35"/>
  </w:num>
  <w:num w:numId="3">
    <w:abstractNumId w:val="34"/>
  </w:num>
  <w:num w:numId="4">
    <w:abstractNumId w:val="4"/>
  </w:num>
  <w:num w:numId="5">
    <w:abstractNumId w:val="2"/>
  </w:num>
  <w:num w:numId="6">
    <w:abstractNumId w:val="7"/>
  </w:num>
  <w:num w:numId="7">
    <w:abstractNumId w:val="28"/>
  </w:num>
  <w:num w:numId="8">
    <w:abstractNumId w:val="5"/>
  </w:num>
  <w:num w:numId="9">
    <w:abstractNumId w:val="12"/>
  </w:num>
  <w:num w:numId="10">
    <w:abstractNumId w:val="8"/>
  </w:num>
  <w:num w:numId="11">
    <w:abstractNumId w:val="31"/>
  </w:num>
  <w:num w:numId="12">
    <w:abstractNumId w:val="9"/>
  </w:num>
  <w:num w:numId="13">
    <w:abstractNumId w:val="15"/>
  </w:num>
  <w:num w:numId="14">
    <w:abstractNumId w:val="30"/>
  </w:num>
  <w:num w:numId="15">
    <w:abstractNumId w:val="24"/>
  </w:num>
  <w:num w:numId="16">
    <w:abstractNumId w:val="37"/>
  </w:num>
  <w:num w:numId="17">
    <w:abstractNumId w:val="10"/>
  </w:num>
  <w:num w:numId="18">
    <w:abstractNumId w:val="20"/>
  </w:num>
  <w:num w:numId="19">
    <w:abstractNumId w:val="29"/>
  </w:num>
  <w:num w:numId="20">
    <w:abstractNumId w:val="32"/>
  </w:num>
  <w:num w:numId="21">
    <w:abstractNumId w:val="22"/>
  </w:num>
  <w:num w:numId="22">
    <w:abstractNumId w:val="16"/>
  </w:num>
  <w:num w:numId="23">
    <w:abstractNumId w:val="27"/>
  </w:num>
  <w:num w:numId="24">
    <w:abstractNumId w:val="6"/>
  </w:num>
  <w:num w:numId="25">
    <w:abstractNumId w:val="1"/>
  </w:num>
  <w:num w:numId="26">
    <w:abstractNumId w:val="0"/>
  </w:num>
  <w:num w:numId="27">
    <w:abstractNumId w:val="14"/>
  </w:num>
  <w:num w:numId="28">
    <w:abstractNumId w:val="21"/>
  </w:num>
  <w:num w:numId="29">
    <w:abstractNumId w:val="3"/>
  </w:num>
  <w:num w:numId="30">
    <w:abstractNumId w:val="18"/>
  </w:num>
  <w:num w:numId="31">
    <w:abstractNumId w:val="23"/>
  </w:num>
  <w:num w:numId="32">
    <w:abstractNumId w:val="26"/>
  </w:num>
  <w:num w:numId="33">
    <w:abstractNumId w:val="25"/>
  </w:num>
  <w:num w:numId="34">
    <w:abstractNumId w:val="36"/>
  </w:num>
  <w:num w:numId="35">
    <w:abstractNumId w:val="11"/>
  </w:num>
  <w:num w:numId="36">
    <w:abstractNumId w:val="11"/>
  </w:num>
  <w:num w:numId="37">
    <w:abstractNumId w:val="13"/>
  </w:num>
  <w:num w:numId="38">
    <w:abstractNumId w:val="17"/>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604"/>
    <w:rsid w:val="00000601"/>
    <w:rsid w:val="000159FD"/>
    <w:rsid w:val="00021659"/>
    <w:rsid w:val="00026155"/>
    <w:rsid w:val="00031054"/>
    <w:rsid w:val="000467A1"/>
    <w:rsid w:val="00061B43"/>
    <w:rsid w:val="00062172"/>
    <w:rsid w:val="00067975"/>
    <w:rsid w:val="000A3655"/>
    <w:rsid w:val="000A3A9E"/>
    <w:rsid w:val="000D1387"/>
    <w:rsid w:val="000D1670"/>
    <w:rsid w:val="000D5FAA"/>
    <w:rsid w:val="001034DB"/>
    <w:rsid w:val="00115E6F"/>
    <w:rsid w:val="00126B42"/>
    <w:rsid w:val="00126E15"/>
    <w:rsid w:val="00154895"/>
    <w:rsid w:val="00172044"/>
    <w:rsid w:val="00172473"/>
    <w:rsid w:val="00183BB8"/>
    <w:rsid w:val="00190E27"/>
    <w:rsid w:val="001A00ED"/>
    <w:rsid w:val="001A02DE"/>
    <w:rsid w:val="001A26EC"/>
    <w:rsid w:val="001B5F11"/>
    <w:rsid w:val="001C0879"/>
    <w:rsid w:val="001D2BB9"/>
    <w:rsid w:val="001D4226"/>
    <w:rsid w:val="001E0939"/>
    <w:rsid w:val="001E5187"/>
    <w:rsid w:val="001F3D59"/>
    <w:rsid w:val="001F7D7E"/>
    <w:rsid w:val="0020500C"/>
    <w:rsid w:val="00214218"/>
    <w:rsid w:val="002258AD"/>
    <w:rsid w:val="00250C13"/>
    <w:rsid w:val="0025491F"/>
    <w:rsid w:val="0025511A"/>
    <w:rsid w:val="002633B1"/>
    <w:rsid w:val="00264DDE"/>
    <w:rsid w:val="00271663"/>
    <w:rsid w:val="002845E5"/>
    <w:rsid w:val="002931EF"/>
    <w:rsid w:val="002A2BB7"/>
    <w:rsid w:val="002A4D1A"/>
    <w:rsid w:val="002C36DF"/>
    <w:rsid w:val="002C4F2C"/>
    <w:rsid w:val="002D109E"/>
    <w:rsid w:val="002E0311"/>
    <w:rsid w:val="002E629E"/>
    <w:rsid w:val="002E6D88"/>
    <w:rsid w:val="002F049E"/>
    <w:rsid w:val="00300752"/>
    <w:rsid w:val="00322F4C"/>
    <w:rsid w:val="00331CE1"/>
    <w:rsid w:val="0033305A"/>
    <w:rsid w:val="0033579C"/>
    <w:rsid w:val="00335E50"/>
    <w:rsid w:val="00342532"/>
    <w:rsid w:val="0034292F"/>
    <w:rsid w:val="00350E46"/>
    <w:rsid w:val="00351964"/>
    <w:rsid w:val="00353497"/>
    <w:rsid w:val="003637FB"/>
    <w:rsid w:val="003652D6"/>
    <w:rsid w:val="00367AED"/>
    <w:rsid w:val="0037502D"/>
    <w:rsid w:val="00393F92"/>
    <w:rsid w:val="00394FED"/>
    <w:rsid w:val="003959A7"/>
    <w:rsid w:val="003B766A"/>
    <w:rsid w:val="003E0C38"/>
    <w:rsid w:val="003E30CD"/>
    <w:rsid w:val="003F444D"/>
    <w:rsid w:val="0040157B"/>
    <w:rsid w:val="00405EB2"/>
    <w:rsid w:val="004103CB"/>
    <w:rsid w:val="0041229B"/>
    <w:rsid w:val="004205C8"/>
    <w:rsid w:val="004232AA"/>
    <w:rsid w:val="0043195F"/>
    <w:rsid w:val="004319E0"/>
    <w:rsid w:val="004346CB"/>
    <w:rsid w:val="00443311"/>
    <w:rsid w:val="004472C9"/>
    <w:rsid w:val="0044766F"/>
    <w:rsid w:val="00452511"/>
    <w:rsid w:val="004821BC"/>
    <w:rsid w:val="00486CF9"/>
    <w:rsid w:val="004A3901"/>
    <w:rsid w:val="004A683F"/>
    <w:rsid w:val="004B5A65"/>
    <w:rsid w:val="004D53AE"/>
    <w:rsid w:val="004D5570"/>
    <w:rsid w:val="004E2F34"/>
    <w:rsid w:val="004F239F"/>
    <w:rsid w:val="005101B4"/>
    <w:rsid w:val="005144E1"/>
    <w:rsid w:val="00521CB6"/>
    <w:rsid w:val="00541756"/>
    <w:rsid w:val="005664AE"/>
    <w:rsid w:val="0057435F"/>
    <w:rsid w:val="005A5038"/>
    <w:rsid w:val="005B01B9"/>
    <w:rsid w:val="005C10A8"/>
    <w:rsid w:val="005E460C"/>
    <w:rsid w:val="006064DB"/>
    <w:rsid w:val="0065422E"/>
    <w:rsid w:val="00657EAC"/>
    <w:rsid w:val="006631EB"/>
    <w:rsid w:val="00671394"/>
    <w:rsid w:val="00683230"/>
    <w:rsid w:val="00684880"/>
    <w:rsid w:val="006849B8"/>
    <w:rsid w:val="006A2274"/>
    <w:rsid w:val="006A284F"/>
    <w:rsid w:val="006A7908"/>
    <w:rsid w:val="006C14B4"/>
    <w:rsid w:val="006C77C3"/>
    <w:rsid w:val="006D74EC"/>
    <w:rsid w:val="00740FD7"/>
    <w:rsid w:val="0074362E"/>
    <w:rsid w:val="0074772A"/>
    <w:rsid w:val="00747EB9"/>
    <w:rsid w:val="007507E6"/>
    <w:rsid w:val="00751456"/>
    <w:rsid w:val="007635BA"/>
    <w:rsid w:val="00763B1E"/>
    <w:rsid w:val="00777148"/>
    <w:rsid w:val="007842AC"/>
    <w:rsid w:val="00785354"/>
    <w:rsid w:val="007921CF"/>
    <w:rsid w:val="00793154"/>
    <w:rsid w:val="00795B44"/>
    <w:rsid w:val="00795D2C"/>
    <w:rsid w:val="00797840"/>
    <w:rsid w:val="007D4647"/>
    <w:rsid w:val="007E0D71"/>
    <w:rsid w:val="0080147F"/>
    <w:rsid w:val="00801F23"/>
    <w:rsid w:val="00804713"/>
    <w:rsid w:val="00820431"/>
    <w:rsid w:val="00823474"/>
    <w:rsid w:val="00835A54"/>
    <w:rsid w:val="00840067"/>
    <w:rsid w:val="00842345"/>
    <w:rsid w:val="008533BC"/>
    <w:rsid w:val="008928A5"/>
    <w:rsid w:val="008C485C"/>
    <w:rsid w:val="008D7EB4"/>
    <w:rsid w:val="008E032C"/>
    <w:rsid w:val="008E5909"/>
    <w:rsid w:val="008F0108"/>
    <w:rsid w:val="008F0ACF"/>
    <w:rsid w:val="008F36C1"/>
    <w:rsid w:val="0090050B"/>
    <w:rsid w:val="00900A90"/>
    <w:rsid w:val="00915061"/>
    <w:rsid w:val="0092051B"/>
    <w:rsid w:val="009228F1"/>
    <w:rsid w:val="00924604"/>
    <w:rsid w:val="00946855"/>
    <w:rsid w:val="00951FE9"/>
    <w:rsid w:val="0095324C"/>
    <w:rsid w:val="0095754D"/>
    <w:rsid w:val="0097305E"/>
    <w:rsid w:val="009923CE"/>
    <w:rsid w:val="009951E6"/>
    <w:rsid w:val="0099545E"/>
    <w:rsid w:val="009B0D34"/>
    <w:rsid w:val="009B4A3D"/>
    <w:rsid w:val="009B76F9"/>
    <w:rsid w:val="009C1292"/>
    <w:rsid w:val="009D1BAE"/>
    <w:rsid w:val="009D2640"/>
    <w:rsid w:val="00A27E69"/>
    <w:rsid w:val="00A31337"/>
    <w:rsid w:val="00A401D0"/>
    <w:rsid w:val="00A54577"/>
    <w:rsid w:val="00A71562"/>
    <w:rsid w:val="00A90D77"/>
    <w:rsid w:val="00AB52DE"/>
    <w:rsid w:val="00AC072A"/>
    <w:rsid w:val="00AC130D"/>
    <w:rsid w:val="00AE0BFD"/>
    <w:rsid w:val="00AE0D42"/>
    <w:rsid w:val="00AF62C4"/>
    <w:rsid w:val="00B03F2A"/>
    <w:rsid w:val="00B0700E"/>
    <w:rsid w:val="00B30A61"/>
    <w:rsid w:val="00B405A3"/>
    <w:rsid w:val="00B4502A"/>
    <w:rsid w:val="00B461EF"/>
    <w:rsid w:val="00B54A08"/>
    <w:rsid w:val="00B65658"/>
    <w:rsid w:val="00B77785"/>
    <w:rsid w:val="00B848A0"/>
    <w:rsid w:val="00B938CE"/>
    <w:rsid w:val="00BA6B86"/>
    <w:rsid w:val="00BB2504"/>
    <w:rsid w:val="00BB74B2"/>
    <w:rsid w:val="00BC075E"/>
    <w:rsid w:val="00BC1913"/>
    <w:rsid w:val="00BD2019"/>
    <w:rsid w:val="00BE75ED"/>
    <w:rsid w:val="00BF07C7"/>
    <w:rsid w:val="00C470A2"/>
    <w:rsid w:val="00C610AC"/>
    <w:rsid w:val="00C71A75"/>
    <w:rsid w:val="00C735E7"/>
    <w:rsid w:val="00C90414"/>
    <w:rsid w:val="00CD0951"/>
    <w:rsid w:val="00CE439B"/>
    <w:rsid w:val="00CF7D03"/>
    <w:rsid w:val="00D012B4"/>
    <w:rsid w:val="00D06408"/>
    <w:rsid w:val="00D244A7"/>
    <w:rsid w:val="00D41337"/>
    <w:rsid w:val="00D426D7"/>
    <w:rsid w:val="00D47E51"/>
    <w:rsid w:val="00D56C6F"/>
    <w:rsid w:val="00D661E4"/>
    <w:rsid w:val="00D71AFE"/>
    <w:rsid w:val="00D74F8C"/>
    <w:rsid w:val="00D83786"/>
    <w:rsid w:val="00D90052"/>
    <w:rsid w:val="00D95E71"/>
    <w:rsid w:val="00DA19D6"/>
    <w:rsid w:val="00DA4E33"/>
    <w:rsid w:val="00DC6131"/>
    <w:rsid w:val="00E05778"/>
    <w:rsid w:val="00E32CF3"/>
    <w:rsid w:val="00E43C7A"/>
    <w:rsid w:val="00E54D16"/>
    <w:rsid w:val="00E57C80"/>
    <w:rsid w:val="00E60E43"/>
    <w:rsid w:val="00E77979"/>
    <w:rsid w:val="00E83AB8"/>
    <w:rsid w:val="00E8540E"/>
    <w:rsid w:val="00EA0097"/>
    <w:rsid w:val="00EC1ED0"/>
    <w:rsid w:val="00EC3B2A"/>
    <w:rsid w:val="00EC55C2"/>
    <w:rsid w:val="00EE6B2A"/>
    <w:rsid w:val="00EE6DD7"/>
    <w:rsid w:val="00EF04BD"/>
    <w:rsid w:val="00EF13ED"/>
    <w:rsid w:val="00EF4D86"/>
    <w:rsid w:val="00EF6787"/>
    <w:rsid w:val="00F14EE4"/>
    <w:rsid w:val="00F219F3"/>
    <w:rsid w:val="00F349E0"/>
    <w:rsid w:val="00F35ACB"/>
    <w:rsid w:val="00F41972"/>
    <w:rsid w:val="00F420C4"/>
    <w:rsid w:val="00F44170"/>
    <w:rsid w:val="00F477AB"/>
    <w:rsid w:val="00F54031"/>
    <w:rsid w:val="00F621C2"/>
    <w:rsid w:val="00F66AAA"/>
    <w:rsid w:val="00F67E77"/>
    <w:rsid w:val="00F703D8"/>
    <w:rsid w:val="00F721EC"/>
    <w:rsid w:val="00F83B1D"/>
    <w:rsid w:val="00FC714A"/>
    <w:rsid w:val="00FD447B"/>
    <w:rsid w:val="00FF03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C81CC"/>
  <w15:docId w15:val="{5ADA2F12-2BA7-4043-B493-0E11E34A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DD7"/>
  </w:style>
  <w:style w:type="paragraph" w:styleId="Heading1">
    <w:name w:val="heading 1"/>
    <w:basedOn w:val="Normal"/>
    <w:next w:val="Normal"/>
    <w:link w:val="Heading1Char"/>
    <w:uiPriority w:val="9"/>
    <w:qFormat/>
    <w:rsid w:val="008F3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931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4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46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604"/>
    <w:rPr>
      <w:rFonts w:ascii="Tahoma" w:hAnsi="Tahoma" w:cs="Tahoma"/>
      <w:sz w:val="16"/>
      <w:szCs w:val="16"/>
    </w:rPr>
  </w:style>
  <w:style w:type="paragraph" w:styleId="ListParagraph">
    <w:name w:val="List Paragraph"/>
    <w:basedOn w:val="Normal"/>
    <w:link w:val="ListParagraphChar"/>
    <w:uiPriority w:val="34"/>
    <w:qFormat/>
    <w:rsid w:val="00924604"/>
    <w:pPr>
      <w:ind w:left="720"/>
      <w:contextualSpacing/>
    </w:pPr>
  </w:style>
  <w:style w:type="paragraph" w:styleId="Header">
    <w:name w:val="header"/>
    <w:basedOn w:val="Normal"/>
    <w:link w:val="HeaderChar"/>
    <w:uiPriority w:val="99"/>
    <w:unhideWhenUsed/>
    <w:rsid w:val="008F3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6C1"/>
  </w:style>
  <w:style w:type="paragraph" w:styleId="Footer">
    <w:name w:val="footer"/>
    <w:basedOn w:val="Normal"/>
    <w:link w:val="FooterChar"/>
    <w:uiPriority w:val="99"/>
    <w:unhideWhenUsed/>
    <w:rsid w:val="008F3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6C1"/>
  </w:style>
  <w:style w:type="character" w:customStyle="1" w:styleId="Heading1Char">
    <w:name w:val="Heading 1 Char"/>
    <w:basedOn w:val="DefaultParagraphFont"/>
    <w:link w:val="Heading1"/>
    <w:uiPriority w:val="9"/>
    <w:rsid w:val="008F36C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0159FD"/>
    <w:rPr>
      <w:b/>
      <w:bCs/>
    </w:rPr>
  </w:style>
  <w:style w:type="character" w:styleId="Hyperlink">
    <w:name w:val="Hyperlink"/>
    <w:basedOn w:val="DefaultParagraphFont"/>
    <w:uiPriority w:val="99"/>
    <w:unhideWhenUsed/>
    <w:rsid w:val="008D7EB4"/>
    <w:rPr>
      <w:color w:val="0000FF" w:themeColor="hyperlink"/>
      <w:u w:val="single"/>
    </w:rPr>
  </w:style>
  <w:style w:type="paragraph" w:styleId="NormalWeb">
    <w:name w:val="Normal (Web)"/>
    <w:basedOn w:val="Normal"/>
    <w:uiPriority w:val="99"/>
    <w:semiHidden/>
    <w:unhideWhenUsed/>
    <w:rsid w:val="00EA009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3Char">
    <w:name w:val="Heading 3 Char"/>
    <w:basedOn w:val="DefaultParagraphFont"/>
    <w:link w:val="Heading3"/>
    <w:uiPriority w:val="9"/>
    <w:semiHidden/>
    <w:rsid w:val="00793154"/>
    <w:rPr>
      <w:rFonts w:asciiTheme="majorHAnsi" w:eastAsiaTheme="majorEastAsia" w:hAnsiTheme="majorHAnsi" w:cstheme="majorBidi"/>
      <w:b/>
      <w:bCs/>
      <w:color w:val="4F81BD" w:themeColor="accent1"/>
    </w:rPr>
  </w:style>
  <w:style w:type="character" w:customStyle="1" w:styleId="bqquotelink">
    <w:name w:val="bqquotelink"/>
    <w:basedOn w:val="DefaultParagraphFont"/>
    <w:rsid w:val="006849B8"/>
  </w:style>
  <w:style w:type="character" w:customStyle="1" w:styleId="ListParagraphChar">
    <w:name w:val="List Paragraph Char"/>
    <w:basedOn w:val="DefaultParagraphFont"/>
    <w:link w:val="ListParagraph"/>
    <w:uiPriority w:val="34"/>
    <w:rsid w:val="006849B8"/>
  </w:style>
  <w:style w:type="paragraph" w:styleId="BodyText">
    <w:name w:val="Body Text"/>
    <w:basedOn w:val="Normal"/>
    <w:link w:val="BodyTextChar"/>
    <w:uiPriority w:val="1"/>
    <w:qFormat/>
    <w:rsid w:val="00785354"/>
    <w:pPr>
      <w:autoSpaceDE w:val="0"/>
      <w:autoSpaceDN w:val="0"/>
      <w:adjustRightInd w:val="0"/>
      <w:spacing w:before="50" w:after="0" w:line="240" w:lineRule="auto"/>
      <w:ind w:left="1912" w:hanging="200"/>
    </w:pPr>
    <w:rPr>
      <w:rFonts w:ascii="Calibri" w:hAnsi="Calibri" w:cs="Calibri"/>
      <w:sz w:val="18"/>
      <w:szCs w:val="18"/>
      <w:lang w:val="en-US"/>
    </w:rPr>
  </w:style>
  <w:style w:type="character" w:customStyle="1" w:styleId="BodyTextChar">
    <w:name w:val="Body Text Char"/>
    <w:basedOn w:val="DefaultParagraphFont"/>
    <w:link w:val="BodyText"/>
    <w:uiPriority w:val="1"/>
    <w:rsid w:val="00785354"/>
    <w:rPr>
      <w:rFonts w:ascii="Calibri" w:hAnsi="Calibri" w:cs="Calibri"/>
      <w:sz w:val="18"/>
      <w:szCs w:val="18"/>
      <w:lang w:val="en-US"/>
    </w:rPr>
  </w:style>
  <w:style w:type="table" w:customStyle="1" w:styleId="TableGrid1">
    <w:name w:val="Table Grid1"/>
    <w:basedOn w:val="TableNormal"/>
    <w:next w:val="TableGrid"/>
    <w:uiPriority w:val="59"/>
    <w:rsid w:val="00443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BF0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B7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BB7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BB7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512101">
      <w:bodyDiv w:val="1"/>
      <w:marLeft w:val="0"/>
      <w:marRight w:val="0"/>
      <w:marTop w:val="0"/>
      <w:marBottom w:val="0"/>
      <w:divBdr>
        <w:top w:val="none" w:sz="0" w:space="0" w:color="auto"/>
        <w:left w:val="none" w:sz="0" w:space="0" w:color="auto"/>
        <w:bottom w:val="none" w:sz="0" w:space="0" w:color="auto"/>
        <w:right w:val="none" w:sz="0" w:space="0" w:color="auto"/>
      </w:divBdr>
    </w:div>
    <w:div w:id="397477383">
      <w:bodyDiv w:val="1"/>
      <w:marLeft w:val="120"/>
      <w:marRight w:val="120"/>
      <w:marTop w:val="120"/>
      <w:marBottom w:val="120"/>
      <w:divBdr>
        <w:top w:val="none" w:sz="0" w:space="0" w:color="auto"/>
        <w:left w:val="none" w:sz="0" w:space="0" w:color="auto"/>
        <w:bottom w:val="none" w:sz="0" w:space="0" w:color="auto"/>
        <w:right w:val="none" w:sz="0" w:space="0" w:color="auto"/>
      </w:divBdr>
    </w:div>
    <w:div w:id="480735364">
      <w:bodyDiv w:val="1"/>
      <w:marLeft w:val="0"/>
      <w:marRight w:val="0"/>
      <w:marTop w:val="0"/>
      <w:marBottom w:val="0"/>
      <w:divBdr>
        <w:top w:val="none" w:sz="0" w:space="0" w:color="auto"/>
        <w:left w:val="none" w:sz="0" w:space="0" w:color="auto"/>
        <w:bottom w:val="none" w:sz="0" w:space="0" w:color="auto"/>
        <w:right w:val="none" w:sz="0" w:space="0" w:color="auto"/>
      </w:divBdr>
      <w:divsChild>
        <w:div w:id="459569198">
          <w:marLeft w:val="0"/>
          <w:marRight w:val="0"/>
          <w:marTop w:val="0"/>
          <w:marBottom w:val="0"/>
          <w:divBdr>
            <w:top w:val="none" w:sz="0" w:space="0" w:color="auto"/>
            <w:left w:val="none" w:sz="0" w:space="0" w:color="auto"/>
            <w:bottom w:val="none" w:sz="0" w:space="0" w:color="auto"/>
            <w:right w:val="none" w:sz="0" w:space="0" w:color="auto"/>
          </w:divBdr>
        </w:div>
      </w:divsChild>
    </w:div>
    <w:div w:id="534317589">
      <w:bodyDiv w:val="1"/>
      <w:marLeft w:val="0"/>
      <w:marRight w:val="0"/>
      <w:marTop w:val="0"/>
      <w:marBottom w:val="0"/>
      <w:divBdr>
        <w:top w:val="none" w:sz="0" w:space="0" w:color="auto"/>
        <w:left w:val="none" w:sz="0" w:space="0" w:color="auto"/>
        <w:bottom w:val="none" w:sz="0" w:space="0" w:color="auto"/>
        <w:right w:val="none" w:sz="0" w:space="0" w:color="auto"/>
      </w:divBdr>
      <w:divsChild>
        <w:div w:id="77095804">
          <w:marLeft w:val="0"/>
          <w:marRight w:val="0"/>
          <w:marTop w:val="0"/>
          <w:marBottom w:val="0"/>
          <w:divBdr>
            <w:top w:val="none" w:sz="0" w:space="0" w:color="auto"/>
            <w:left w:val="none" w:sz="0" w:space="0" w:color="auto"/>
            <w:bottom w:val="none" w:sz="0" w:space="0" w:color="auto"/>
            <w:right w:val="none" w:sz="0" w:space="0" w:color="auto"/>
          </w:divBdr>
        </w:div>
      </w:divsChild>
    </w:div>
    <w:div w:id="565455348">
      <w:bodyDiv w:val="1"/>
      <w:marLeft w:val="0"/>
      <w:marRight w:val="0"/>
      <w:marTop w:val="0"/>
      <w:marBottom w:val="0"/>
      <w:divBdr>
        <w:top w:val="none" w:sz="0" w:space="0" w:color="auto"/>
        <w:left w:val="none" w:sz="0" w:space="0" w:color="auto"/>
        <w:bottom w:val="none" w:sz="0" w:space="0" w:color="auto"/>
        <w:right w:val="none" w:sz="0" w:space="0" w:color="auto"/>
      </w:divBdr>
      <w:divsChild>
        <w:div w:id="1833836714">
          <w:marLeft w:val="0"/>
          <w:marRight w:val="0"/>
          <w:marTop w:val="0"/>
          <w:marBottom w:val="0"/>
          <w:divBdr>
            <w:top w:val="none" w:sz="0" w:space="0" w:color="auto"/>
            <w:left w:val="none" w:sz="0" w:space="0" w:color="auto"/>
            <w:bottom w:val="none" w:sz="0" w:space="0" w:color="auto"/>
            <w:right w:val="none" w:sz="0" w:space="0" w:color="auto"/>
          </w:divBdr>
        </w:div>
      </w:divsChild>
    </w:div>
    <w:div w:id="651563543">
      <w:bodyDiv w:val="1"/>
      <w:marLeft w:val="0"/>
      <w:marRight w:val="0"/>
      <w:marTop w:val="0"/>
      <w:marBottom w:val="0"/>
      <w:divBdr>
        <w:top w:val="none" w:sz="0" w:space="0" w:color="auto"/>
        <w:left w:val="none" w:sz="0" w:space="0" w:color="auto"/>
        <w:bottom w:val="none" w:sz="0" w:space="0" w:color="auto"/>
        <w:right w:val="none" w:sz="0" w:space="0" w:color="auto"/>
      </w:divBdr>
      <w:divsChild>
        <w:div w:id="1986818410">
          <w:marLeft w:val="0"/>
          <w:marRight w:val="0"/>
          <w:marTop w:val="0"/>
          <w:marBottom w:val="0"/>
          <w:divBdr>
            <w:top w:val="none" w:sz="0" w:space="0" w:color="auto"/>
            <w:left w:val="none" w:sz="0" w:space="0" w:color="auto"/>
            <w:bottom w:val="none" w:sz="0" w:space="0" w:color="auto"/>
            <w:right w:val="none" w:sz="0" w:space="0" w:color="auto"/>
          </w:divBdr>
        </w:div>
      </w:divsChild>
    </w:div>
    <w:div w:id="930427777">
      <w:bodyDiv w:val="1"/>
      <w:marLeft w:val="0"/>
      <w:marRight w:val="0"/>
      <w:marTop w:val="0"/>
      <w:marBottom w:val="0"/>
      <w:divBdr>
        <w:top w:val="none" w:sz="0" w:space="0" w:color="auto"/>
        <w:left w:val="none" w:sz="0" w:space="0" w:color="auto"/>
        <w:bottom w:val="none" w:sz="0" w:space="0" w:color="auto"/>
        <w:right w:val="none" w:sz="0" w:space="0" w:color="auto"/>
      </w:divBdr>
      <w:divsChild>
        <w:div w:id="477190992">
          <w:marLeft w:val="0"/>
          <w:marRight w:val="0"/>
          <w:marTop w:val="0"/>
          <w:marBottom w:val="0"/>
          <w:divBdr>
            <w:top w:val="none" w:sz="0" w:space="0" w:color="auto"/>
            <w:left w:val="none" w:sz="0" w:space="0" w:color="auto"/>
            <w:bottom w:val="none" w:sz="0" w:space="0" w:color="auto"/>
            <w:right w:val="none" w:sz="0" w:space="0" w:color="auto"/>
          </w:divBdr>
        </w:div>
      </w:divsChild>
    </w:div>
    <w:div w:id="1362441089">
      <w:bodyDiv w:val="1"/>
      <w:marLeft w:val="0"/>
      <w:marRight w:val="0"/>
      <w:marTop w:val="0"/>
      <w:marBottom w:val="0"/>
      <w:divBdr>
        <w:top w:val="none" w:sz="0" w:space="0" w:color="auto"/>
        <w:left w:val="none" w:sz="0" w:space="0" w:color="auto"/>
        <w:bottom w:val="none" w:sz="0" w:space="0" w:color="auto"/>
        <w:right w:val="none" w:sz="0" w:space="0" w:color="auto"/>
      </w:divBdr>
    </w:div>
    <w:div w:id="1468626054">
      <w:bodyDiv w:val="1"/>
      <w:marLeft w:val="0"/>
      <w:marRight w:val="0"/>
      <w:marTop w:val="0"/>
      <w:marBottom w:val="0"/>
      <w:divBdr>
        <w:top w:val="none" w:sz="0" w:space="0" w:color="auto"/>
        <w:left w:val="none" w:sz="0" w:space="0" w:color="auto"/>
        <w:bottom w:val="none" w:sz="0" w:space="0" w:color="auto"/>
        <w:right w:val="none" w:sz="0" w:space="0" w:color="auto"/>
      </w:divBdr>
      <w:divsChild>
        <w:div w:id="1483228777">
          <w:marLeft w:val="0"/>
          <w:marRight w:val="0"/>
          <w:marTop w:val="0"/>
          <w:marBottom w:val="0"/>
          <w:divBdr>
            <w:top w:val="none" w:sz="0" w:space="0" w:color="auto"/>
            <w:left w:val="none" w:sz="0" w:space="0" w:color="auto"/>
            <w:bottom w:val="none" w:sz="0" w:space="0" w:color="auto"/>
            <w:right w:val="none" w:sz="0" w:space="0" w:color="auto"/>
          </w:divBdr>
        </w:div>
      </w:divsChild>
    </w:div>
    <w:div w:id="2065981371">
      <w:bodyDiv w:val="1"/>
      <w:marLeft w:val="0"/>
      <w:marRight w:val="0"/>
      <w:marTop w:val="0"/>
      <w:marBottom w:val="0"/>
      <w:divBdr>
        <w:top w:val="none" w:sz="0" w:space="0" w:color="auto"/>
        <w:left w:val="none" w:sz="0" w:space="0" w:color="auto"/>
        <w:bottom w:val="none" w:sz="0" w:space="0" w:color="auto"/>
        <w:right w:val="none" w:sz="0" w:space="0" w:color="auto"/>
      </w:divBdr>
      <w:divsChild>
        <w:div w:id="403339282">
          <w:marLeft w:val="0"/>
          <w:marRight w:val="0"/>
          <w:marTop w:val="0"/>
          <w:marBottom w:val="0"/>
          <w:divBdr>
            <w:top w:val="none" w:sz="0" w:space="0" w:color="auto"/>
            <w:left w:val="none" w:sz="0" w:space="0" w:color="auto"/>
            <w:bottom w:val="none" w:sz="0" w:space="0" w:color="auto"/>
            <w:right w:val="none" w:sz="0" w:space="0" w:color="auto"/>
          </w:divBdr>
          <w:divsChild>
            <w:div w:id="745538918">
              <w:marLeft w:val="0"/>
              <w:marRight w:val="0"/>
              <w:marTop w:val="0"/>
              <w:marBottom w:val="0"/>
              <w:divBdr>
                <w:top w:val="none" w:sz="0" w:space="0" w:color="auto"/>
                <w:left w:val="none" w:sz="0" w:space="0" w:color="auto"/>
                <w:bottom w:val="none" w:sz="0" w:space="0" w:color="auto"/>
                <w:right w:val="none" w:sz="0" w:space="0" w:color="auto"/>
              </w:divBdr>
              <w:divsChild>
                <w:div w:id="47417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29AF6-DFBF-4216-BA62-55D5E6DC1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Davids</dc:creator>
  <cp:lastModifiedBy>Ed Beerwart</cp:lastModifiedBy>
  <cp:revision>3</cp:revision>
  <cp:lastPrinted>2016-05-06T19:10:00Z</cp:lastPrinted>
  <dcterms:created xsi:type="dcterms:W3CDTF">2019-02-08T18:47:00Z</dcterms:created>
  <dcterms:modified xsi:type="dcterms:W3CDTF">2019-02-08T20:48:00Z</dcterms:modified>
</cp:coreProperties>
</file>