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92072" w14:textId="20C89661" w:rsidR="00434FCC" w:rsidRDefault="00347ECD" w:rsidP="00347ECD">
      <w:pPr>
        <w:pStyle w:val="Title"/>
        <w:rPr>
          <w:lang w:val="en-US"/>
        </w:rPr>
      </w:pPr>
      <w:r>
        <w:rPr>
          <w:lang w:val="en-US"/>
        </w:rPr>
        <w:t>User guide for “XRD_NREL.py”</w:t>
      </w:r>
    </w:p>
    <w:p w14:paraId="4A3DD8AF" w14:textId="41AE9C6C" w:rsidR="00347ECD" w:rsidRDefault="00347ECD">
      <w:pPr>
        <w:rPr>
          <w:lang w:val="en-US"/>
        </w:rPr>
      </w:pPr>
    </w:p>
    <w:p w14:paraId="28B36383" w14:textId="08CF0226" w:rsidR="00693317" w:rsidRPr="00693317" w:rsidRDefault="00693317" w:rsidP="00693317">
      <w:r>
        <w:rPr>
          <w:noProof/>
        </w:rPr>
        <w:drawing>
          <wp:inline distT="0" distB="0" distL="0" distR="0" wp14:anchorId="7F28644F" wp14:editId="4B9D18D8">
            <wp:extent cx="3511550" cy="3079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365" t="-393" r="11368" b="4865"/>
                    <a:stretch/>
                  </pic:blipFill>
                  <pic:spPr bwMode="auto">
                    <a:xfrm>
                      <a:off x="0" y="0"/>
                      <a:ext cx="3511550" cy="3079750"/>
                    </a:xfrm>
                    <a:prstGeom prst="rect">
                      <a:avLst/>
                    </a:prstGeom>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67456" behindDoc="0" locked="0" layoutInCell="1" allowOverlap="1" wp14:anchorId="13AE2B94" wp14:editId="7FC7DB1D">
                <wp:simplePos x="0" y="0"/>
                <wp:positionH relativeFrom="column">
                  <wp:posOffset>1600200</wp:posOffset>
                </wp:positionH>
                <wp:positionV relativeFrom="paragraph">
                  <wp:posOffset>1543050</wp:posOffset>
                </wp:positionV>
                <wp:extent cx="28575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bg1"/>
                        </a:solid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3C0100E" w14:textId="77777777" w:rsidR="00693317" w:rsidRPr="00693317" w:rsidRDefault="00693317" w:rsidP="00693317">
                            <w:pPr>
                              <w:jc w:val="center"/>
                              <w:rPr>
                                <w:color w:val="FF0000"/>
                                <w:lang w:val="en-US"/>
                              </w:rPr>
                            </w:pPr>
                            <w:r>
                              <w:rPr>
                                <w:color w:val="FF0000"/>
                                <w:lang w:val="en-US"/>
                              </w:rPr>
                              <w:t>2</w:t>
                            </w:r>
                            <w:r w:rsidRPr="00693317">
                              <w:rPr>
                                <w:noProof/>
                                <w:color w:val="FF0000"/>
                                <w:lang w:val="en-US"/>
                              </w:rPr>
                              <w:drawing>
                                <wp:inline distT="0" distB="0" distL="0" distR="0" wp14:anchorId="4AE0CDE3" wp14:editId="2D476611">
                                  <wp:extent cx="90170" cy="8445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84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E2B94" id="_x0000_t202" coordsize="21600,21600" o:spt="202" path="m,l,21600r21600,l21600,xe">
                <v:stroke joinstyle="miter"/>
                <v:path gradientshapeok="t" o:connecttype="rect"/>
              </v:shapetype>
              <v:shape id="Text Box 9" o:spid="_x0000_s1026" type="#_x0000_t202" style="position:absolute;margin-left:126pt;margin-top:121.5pt;width:2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" fillcolor="white [3212]" strokecolor="red" strokeweight="1pt">
                <v:textbox>
                  <w:txbxContent>
                    <w:p w14:paraId="73C0100E" w14:textId="77777777" w:rsidR="00693317" w:rsidRPr="00693317" w:rsidRDefault="00693317" w:rsidP="00693317">
                      <w:pPr>
                        <w:jc w:val="center"/>
                        <w:rPr>
                          <w:color w:val="FF0000"/>
                          <w:lang w:val="en-US"/>
                        </w:rPr>
                      </w:pPr>
                      <w:r>
                        <w:rPr>
                          <w:color w:val="FF0000"/>
                          <w:lang w:val="en-US"/>
                        </w:rPr>
                        <w:t>2</w:t>
                      </w:r>
                      <w:r w:rsidRPr="00693317">
                        <w:rPr>
                          <w:noProof/>
                          <w:color w:val="FF0000"/>
                          <w:lang w:val="en-US"/>
                        </w:rPr>
                        <w:drawing>
                          <wp:inline distT="0" distB="0" distL="0" distR="0" wp14:anchorId="4AE0CDE3" wp14:editId="2D476611">
                            <wp:extent cx="90170" cy="8445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8445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B8D3F15" wp14:editId="1808794E">
                <wp:simplePos x="0" y="0"/>
                <wp:positionH relativeFrom="column">
                  <wp:posOffset>1987550</wp:posOffset>
                </wp:positionH>
                <wp:positionV relativeFrom="paragraph">
                  <wp:posOffset>2298700</wp:posOffset>
                </wp:positionV>
                <wp:extent cx="285750" cy="266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bg1"/>
                        </a:solid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2E0124D6" w14:textId="7918CEC2" w:rsidR="00693317" w:rsidRPr="00693317" w:rsidRDefault="00693317" w:rsidP="00693317">
                            <w:pPr>
                              <w:jc w:val="center"/>
                              <w:rPr>
                                <w:color w:val="FF0000"/>
                                <w:lang w:val="en-US"/>
                              </w:rPr>
                            </w:pPr>
                            <w:r>
                              <w:rPr>
                                <w:color w:val="FF0000"/>
                                <w:lang w:val="en-US"/>
                              </w:rPr>
                              <w:t>5</w:t>
                            </w:r>
                            <w:r w:rsidRPr="00693317">
                              <w:rPr>
                                <w:noProof/>
                                <w:color w:val="FF0000"/>
                                <w:lang w:val="en-US"/>
                              </w:rPr>
                              <w:drawing>
                                <wp:inline distT="0" distB="0" distL="0" distR="0" wp14:anchorId="745790C2" wp14:editId="5E5969B8">
                                  <wp:extent cx="90170" cy="8445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84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D3F15" id="Text Box 7" o:spid="_x0000_s1027" type="#_x0000_t202" style="position:absolute;margin-left:156.5pt;margin-top:181pt;width:2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" fillcolor="white [3212]" strokecolor="red" strokeweight="1pt">
                <v:textbox>
                  <w:txbxContent>
                    <w:p w14:paraId="2E0124D6" w14:textId="7918CEC2" w:rsidR="00693317" w:rsidRPr="00693317" w:rsidRDefault="00693317" w:rsidP="00693317">
                      <w:pPr>
                        <w:jc w:val="center"/>
                        <w:rPr>
                          <w:color w:val="FF0000"/>
                          <w:lang w:val="en-US"/>
                        </w:rPr>
                      </w:pPr>
                      <w:r>
                        <w:rPr>
                          <w:color w:val="FF0000"/>
                          <w:lang w:val="en-US"/>
                        </w:rPr>
                        <w:t>5</w:t>
                      </w:r>
                      <w:r w:rsidRPr="00693317">
                        <w:rPr>
                          <w:noProof/>
                          <w:color w:val="FF0000"/>
                          <w:lang w:val="en-US"/>
                        </w:rPr>
                        <w:drawing>
                          <wp:inline distT="0" distB="0" distL="0" distR="0" wp14:anchorId="745790C2" wp14:editId="5E5969B8">
                            <wp:extent cx="90170" cy="8445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8445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670EC4F" wp14:editId="252B0F1D">
                <wp:simplePos x="0" y="0"/>
                <wp:positionH relativeFrom="column">
                  <wp:posOffset>311150</wp:posOffset>
                </wp:positionH>
                <wp:positionV relativeFrom="paragraph">
                  <wp:posOffset>2646045</wp:posOffset>
                </wp:positionV>
                <wp:extent cx="285750" cy="266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bg1"/>
                        </a:solid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51E2176" w14:textId="12D5B9F7" w:rsidR="00693317" w:rsidRPr="00693317" w:rsidRDefault="00693317" w:rsidP="00693317">
                            <w:pPr>
                              <w:jc w:val="center"/>
                              <w:rPr>
                                <w:color w:val="FF0000"/>
                                <w:lang w:val="en-US"/>
                              </w:rPr>
                            </w:pPr>
                            <w:r>
                              <w:rPr>
                                <w:color w:val="FF0000"/>
                                <w:lang w:val="en-US"/>
                              </w:rPr>
                              <w:t>4</w:t>
                            </w:r>
                            <w:r w:rsidRPr="00693317">
                              <w:rPr>
                                <w:noProof/>
                                <w:color w:val="FF0000"/>
                                <w:lang w:val="en-US"/>
                              </w:rPr>
                              <w:drawing>
                                <wp:inline distT="0" distB="0" distL="0" distR="0" wp14:anchorId="6B49D267" wp14:editId="0A19B38E">
                                  <wp:extent cx="90170" cy="8445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84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EC4F" id="Text Box 5" o:spid="_x0000_s1028" type="#_x0000_t202" style="position:absolute;margin-left:24.5pt;margin-top:208.35pt;width:2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" fillcolor="white [3212]" strokecolor="red" strokeweight="1pt">
                <v:textbox>
                  <w:txbxContent>
                    <w:p w14:paraId="151E2176" w14:textId="12D5B9F7" w:rsidR="00693317" w:rsidRPr="00693317" w:rsidRDefault="00693317" w:rsidP="00693317">
                      <w:pPr>
                        <w:jc w:val="center"/>
                        <w:rPr>
                          <w:color w:val="FF0000"/>
                          <w:lang w:val="en-US"/>
                        </w:rPr>
                      </w:pPr>
                      <w:r>
                        <w:rPr>
                          <w:color w:val="FF0000"/>
                          <w:lang w:val="en-US"/>
                        </w:rPr>
                        <w:t>4</w:t>
                      </w:r>
                      <w:r w:rsidRPr="00693317">
                        <w:rPr>
                          <w:noProof/>
                          <w:color w:val="FF0000"/>
                          <w:lang w:val="en-US"/>
                        </w:rPr>
                        <w:drawing>
                          <wp:inline distT="0" distB="0" distL="0" distR="0" wp14:anchorId="6B49D267" wp14:editId="0A19B38E">
                            <wp:extent cx="90170" cy="8445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8445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6998E67" wp14:editId="4BCD591E">
                <wp:simplePos x="0" y="0"/>
                <wp:positionH relativeFrom="column">
                  <wp:posOffset>298450</wp:posOffset>
                </wp:positionH>
                <wp:positionV relativeFrom="paragraph">
                  <wp:posOffset>1979295</wp:posOffset>
                </wp:positionV>
                <wp:extent cx="285750" cy="26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bg1"/>
                        </a:solid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5D316CF" w14:textId="463D50B8" w:rsidR="00693317" w:rsidRPr="00693317" w:rsidRDefault="00693317" w:rsidP="00693317">
                            <w:pPr>
                              <w:jc w:val="center"/>
                              <w:rPr>
                                <w:color w:val="FF0000"/>
                                <w:lang w:val="en-US"/>
                              </w:rPr>
                            </w:pPr>
                            <w:r>
                              <w:rPr>
                                <w:color w:val="FF0000"/>
                                <w:lang w:val="en-US"/>
                              </w:rPr>
                              <w:t>3</w:t>
                            </w:r>
                            <w:r w:rsidRPr="00693317">
                              <w:rPr>
                                <w:noProof/>
                                <w:color w:val="FF0000"/>
                                <w:lang w:val="en-US"/>
                              </w:rPr>
                              <w:drawing>
                                <wp:inline distT="0" distB="0" distL="0" distR="0" wp14:anchorId="3EBF74F0" wp14:editId="6671BF7B">
                                  <wp:extent cx="90170" cy="844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84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8E67" id="Text Box 3" o:spid="_x0000_s1029" type="#_x0000_t202" style="position:absolute;margin-left:23.5pt;margin-top:155.85pt;width:2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" fillcolor="white [3212]" strokecolor="red" strokeweight="1pt">
                <v:textbox>
                  <w:txbxContent>
                    <w:p w14:paraId="45D316CF" w14:textId="463D50B8" w:rsidR="00693317" w:rsidRPr="00693317" w:rsidRDefault="00693317" w:rsidP="00693317">
                      <w:pPr>
                        <w:jc w:val="center"/>
                        <w:rPr>
                          <w:color w:val="FF0000"/>
                          <w:lang w:val="en-US"/>
                        </w:rPr>
                      </w:pPr>
                      <w:r>
                        <w:rPr>
                          <w:color w:val="FF0000"/>
                          <w:lang w:val="en-US"/>
                        </w:rPr>
                        <w:t>3</w:t>
                      </w:r>
                      <w:r w:rsidRPr="00693317">
                        <w:rPr>
                          <w:noProof/>
                          <w:color w:val="FF0000"/>
                          <w:lang w:val="en-US"/>
                        </w:rPr>
                        <w:drawing>
                          <wp:inline distT="0" distB="0" distL="0" distR="0" wp14:anchorId="3EBF74F0" wp14:editId="6671BF7B">
                            <wp:extent cx="90170" cy="844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170" cy="8445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43E39F" wp14:editId="6C60B414">
                <wp:simplePos x="0" y="0"/>
                <wp:positionH relativeFrom="column">
                  <wp:posOffset>1638300</wp:posOffset>
                </wp:positionH>
                <wp:positionV relativeFrom="paragraph">
                  <wp:posOffset>626745</wp:posOffset>
                </wp:positionV>
                <wp:extent cx="28575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85750" cy="266700"/>
                        </a:xfrm>
                        <a:prstGeom prst="rect">
                          <a:avLst/>
                        </a:prstGeom>
                        <a:solidFill>
                          <a:schemeClr val="bg1"/>
                        </a:solid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4B90BC16" w14:textId="6EECDB19" w:rsidR="00693317" w:rsidRPr="00693317" w:rsidRDefault="00693317" w:rsidP="00693317">
                            <w:pPr>
                              <w:jc w:val="center"/>
                              <w:rPr>
                                <w:color w:val="FF0000"/>
                                <w:lang w:val="en-US"/>
                              </w:rPr>
                            </w:pPr>
                            <w:r w:rsidRPr="00693317">
                              <w:rPr>
                                <w:color w:val="FF000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3E39F" id="Text Box 2" o:spid="_x0000_s1030" type="#_x0000_t202" style="position:absolute;margin-left:129pt;margin-top:49.35pt;width:2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" fillcolor="white [3212]" strokecolor="red" strokeweight="1pt">
                <v:textbox>
                  <w:txbxContent>
                    <w:p w14:paraId="4B90BC16" w14:textId="6EECDB19" w:rsidR="00693317" w:rsidRPr="00693317" w:rsidRDefault="00693317" w:rsidP="00693317">
                      <w:pPr>
                        <w:jc w:val="center"/>
                        <w:rPr>
                          <w:color w:val="FF0000"/>
                          <w:lang w:val="en-US"/>
                        </w:rPr>
                      </w:pPr>
                      <w:r w:rsidRPr="00693317">
                        <w:rPr>
                          <w:color w:val="FF0000"/>
                          <w:lang w:val="en-US"/>
                        </w:rPr>
                        <w:t>1</w:t>
                      </w:r>
                    </w:p>
                  </w:txbxContent>
                </v:textbox>
              </v:shape>
            </w:pict>
          </mc:Fallback>
        </mc:AlternateContent>
      </w:r>
    </w:p>
    <w:p w14:paraId="08BD076A" w14:textId="087BAF7E" w:rsidR="00693317" w:rsidRDefault="00693317" w:rsidP="00693317">
      <w:pPr>
        <w:pStyle w:val="ListParagraph"/>
        <w:numPr>
          <w:ilvl w:val="0"/>
          <w:numId w:val="1"/>
        </w:numPr>
        <w:rPr>
          <w:lang w:val="en-US"/>
        </w:rPr>
      </w:pPr>
      <w:r>
        <w:rPr>
          <w:lang w:val="en-US"/>
        </w:rPr>
        <w:t>Graph</w:t>
      </w:r>
    </w:p>
    <w:p w14:paraId="0483A806" w14:textId="55CCECC2" w:rsidR="00693317" w:rsidRDefault="00693317" w:rsidP="00693317">
      <w:pPr>
        <w:pStyle w:val="ListParagraph"/>
        <w:numPr>
          <w:ilvl w:val="0"/>
          <w:numId w:val="1"/>
        </w:numPr>
        <w:rPr>
          <w:lang w:val="en-US"/>
        </w:rPr>
      </w:pPr>
      <w:r>
        <w:rPr>
          <w:lang w:val="en-US"/>
        </w:rPr>
        <w:t>Control buttons panel</w:t>
      </w:r>
    </w:p>
    <w:p w14:paraId="31A3C47D" w14:textId="08787CEA" w:rsidR="00693317" w:rsidRDefault="00693317" w:rsidP="00693317">
      <w:pPr>
        <w:pStyle w:val="ListParagraph"/>
        <w:numPr>
          <w:ilvl w:val="0"/>
          <w:numId w:val="1"/>
        </w:numPr>
        <w:rPr>
          <w:lang w:val="en-US"/>
        </w:rPr>
      </w:pPr>
      <w:r>
        <w:rPr>
          <w:lang w:val="en-US"/>
        </w:rPr>
        <w:t>Selectable sample names after import</w:t>
      </w:r>
    </w:p>
    <w:p w14:paraId="115CDDC0" w14:textId="445879DD" w:rsidR="00693317" w:rsidRDefault="00693317" w:rsidP="00693317">
      <w:pPr>
        <w:pStyle w:val="ListParagraph"/>
        <w:numPr>
          <w:ilvl w:val="0"/>
          <w:numId w:val="1"/>
        </w:numPr>
        <w:rPr>
          <w:lang w:val="en-US"/>
        </w:rPr>
      </w:pPr>
      <w:r>
        <w:rPr>
          <w:lang w:val="en-US"/>
        </w:rPr>
        <w:t>Database of theoretical and reference experimental data</w:t>
      </w:r>
    </w:p>
    <w:p w14:paraId="1147E256" w14:textId="79AB60E3" w:rsidR="00693317" w:rsidRPr="00693317" w:rsidRDefault="00693317" w:rsidP="00693317">
      <w:pPr>
        <w:pStyle w:val="ListParagraph"/>
        <w:numPr>
          <w:ilvl w:val="0"/>
          <w:numId w:val="1"/>
        </w:numPr>
        <w:rPr>
          <w:lang w:val="en-US"/>
        </w:rPr>
      </w:pPr>
      <w:r>
        <w:rPr>
          <w:lang w:val="en-US"/>
        </w:rPr>
        <w:t>Table showing the results of the peak detection algorithm</w:t>
      </w:r>
    </w:p>
    <w:p w14:paraId="6F0E3A61" w14:textId="63DE2E10" w:rsidR="00D55770" w:rsidRDefault="00D55770" w:rsidP="00693317">
      <w:pPr>
        <w:pStyle w:val="Heading1"/>
        <w:rPr>
          <w:lang w:val="en-US"/>
        </w:rPr>
      </w:pPr>
      <w:r>
        <w:rPr>
          <w:lang w:val="en-US"/>
        </w:rPr>
        <w:t>Button descriptions</w:t>
      </w:r>
    </w:p>
    <w:p w14:paraId="0E2C7876" w14:textId="56F6AA16" w:rsidR="00693317" w:rsidRDefault="00693317" w:rsidP="00693317">
      <w:pPr>
        <w:pStyle w:val="Heading2"/>
        <w:rPr>
          <w:lang w:val="en-US"/>
        </w:rPr>
      </w:pPr>
      <w:proofErr w:type="spellStart"/>
      <w:r w:rsidRPr="00693317">
        <w:rPr>
          <w:lang w:val="en-US"/>
        </w:rPr>
        <w:t>BackToOriginal</w:t>
      </w:r>
      <w:proofErr w:type="spellEnd"/>
    </w:p>
    <w:p w14:paraId="4FE7FFCF" w14:textId="2E84FEAD" w:rsidR="00693317" w:rsidRPr="00693317" w:rsidRDefault="004F07EF" w:rsidP="00693317">
      <w:pPr>
        <w:rPr>
          <w:lang w:val="en-US"/>
        </w:rPr>
      </w:pPr>
      <w:r>
        <w:rPr>
          <w:lang w:val="en-US"/>
        </w:rPr>
        <w:t>Removes all modifications done to the data and reinitialize it to the original imported data (only to the selected samples)</w:t>
      </w:r>
    </w:p>
    <w:p w14:paraId="5B1603A2" w14:textId="2E4110E8" w:rsidR="00693317" w:rsidRDefault="00693317" w:rsidP="00693317">
      <w:pPr>
        <w:pStyle w:val="Heading2"/>
        <w:rPr>
          <w:lang w:val="en-US"/>
        </w:rPr>
      </w:pPr>
      <w:proofErr w:type="spellStart"/>
      <w:r w:rsidRPr="00693317">
        <w:rPr>
          <w:lang w:val="en-US"/>
        </w:rPr>
        <w:t>BkgRefImport</w:t>
      </w:r>
      <w:proofErr w:type="spellEnd"/>
    </w:p>
    <w:p w14:paraId="11326FC6" w14:textId="7E983CE4" w:rsidR="00693317" w:rsidRPr="00693317" w:rsidRDefault="00CF05F8" w:rsidP="00693317">
      <w:pPr>
        <w:rPr>
          <w:lang w:val="en-US"/>
        </w:rPr>
      </w:pPr>
      <w:r>
        <w:rPr>
          <w:lang w:val="en-US"/>
        </w:rPr>
        <w:t xml:space="preserve">Will ask to open a reference file, will read it, interpolate the data, and subtract it from the selected samples: </w:t>
      </w:r>
      <w:proofErr w:type="spellStart"/>
      <w:r w:rsidR="004F07EF">
        <w:rPr>
          <w:lang w:val="en-US"/>
        </w:rPr>
        <w:t>Y</w:t>
      </w:r>
      <w:r>
        <w:rPr>
          <w:lang w:val="en-US"/>
        </w:rPr>
        <w:t>new</w:t>
      </w:r>
      <w:proofErr w:type="spellEnd"/>
      <w:r>
        <w:rPr>
          <w:lang w:val="en-US"/>
        </w:rPr>
        <w:t xml:space="preserve"> = </w:t>
      </w:r>
      <w:proofErr w:type="spellStart"/>
      <w:r>
        <w:rPr>
          <w:lang w:val="en-US"/>
        </w:rPr>
        <w:t>Yorig</w:t>
      </w:r>
      <w:proofErr w:type="spellEnd"/>
      <w:r>
        <w:rPr>
          <w:lang w:val="en-US"/>
        </w:rPr>
        <w:t xml:space="preserve"> – f(</w:t>
      </w:r>
      <w:proofErr w:type="spellStart"/>
      <w:r w:rsidR="004F07EF">
        <w:rPr>
          <w:lang w:val="en-US"/>
        </w:rPr>
        <w:t>Xorig</w:t>
      </w:r>
      <w:proofErr w:type="spellEnd"/>
      <w:r w:rsidR="004F07EF">
        <w:rPr>
          <w:lang w:val="en-US"/>
        </w:rPr>
        <w:t>), where f is the interpolated function of the ref. background data just imported.</w:t>
      </w:r>
    </w:p>
    <w:p w14:paraId="7696439A" w14:textId="52A69687" w:rsidR="00693317" w:rsidRDefault="00693317" w:rsidP="00693317">
      <w:pPr>
        <w:pStyle w:val="Heading2"/>
        <w:rPr>
          <w:lang w:val="en-US"/>
        </w:rPr>
      </w:pPr>
      <w:proofErr w:type="spellStart"/>
      <w:r w:rsidRPr="00693317">
        <w:rPr>
          <w:lang w:val="en-US"/>
        </w:rPr>
        <w:t>BkgRemovalPoly</w:t>
      </w:r>
      <w:proofErr w:type="spellEnd"/>
    </w:p>
    <w:p w14:paraId="7C82ADE2" w14:textId="66420571" w:rsidR="004F07EF" w:rsidRDefault="004F07EF" w:rsidP="00693317">
      <w:pPr>
        <w:rPr>
          <w:lang w:val="en-US"/>
        </w:rPr>
      </w:pPr>
      <w:r>
        <w:rPr>
          <w:lang w:val="en-US"/>
        </w:rPr>
        <w:t xml:space="preserve">It will remove the “base” of the selected samples. The base is detected with the function </w:t>
      </w:r>
      <w:proofErr w:type="spellStart"/>
      <w:proofErr w:type="gramStart"/>
      <w:r>
        <w:rPr>
          <w:i/>
          <w:iCs/>
          <w:lang w:val="en-US"/>
        </w:rPr>
        <w:t>peakutils.baseline</w:t>
      </w:r>
      <w:proofErr w:type="spellEnd"/>
      <w:proofErr w:type="gramEnd"/>
      <w:r>
        <w:rPr>
          <w:lang w:val="en-US"/>
        </w:rPr>
        <w:t xml:space="preserve">, which takes in entry the y data of the sample and the polynomial degree that we entered in the text entry (default is 12). This base is then simply subtracted from the y data of the sample. </w:t>
      </w:r>
    </w:p>
    <w:p w14:paraId="7DAC5E68" w14:textId="4B4BC878" w:rsidR="00693317" w:rsidRDefault="00693317" w:rsidP="00693317">
      <w:pPr>
        <w:pStyle w:val="Heading2"/>
        <w:rPr>
          <w:lang w:val="en-US"/>
        </w:rPr>
      </w:pPr>
      <w:r w:rsidRPr="00693317">
        <w:rPr>
          <w:lang w:val="en-US"/>
        </w:rPr>
        <w:t>Change Peak Names</w:t>
      </w:r>
    </w:p>
    <w:p w14:paraId="3556812E" w14:textId="2831D052" w:rsidR="00693317" w:rsidRPr="00693317" w:rsidRDefault="008639F2" w:rsidP="00693317">
      <w:pPr>
        <w:rPr>
          <w:lang w:val="en-US"/>
        </w:rPr>
      </w:pPr>
      <w:r>
        <w:rPr>
          <w:lang w:val="en-US"/>
        </w:rPr>
        <w:t xml:space="preserve">User can give specific names to the detected peaks, and then use the </w:t>
      </w:r>
      <w:proofErr w:type="spellStart"/>
      <w:r>
        <w:rPr>
          <w:lang w:val="en-US"/>
        </w:rPr>
        <w:t>ShowNames</w:t>
      </w:r>
      <w:proofErr w:type="spellEnd"/>
      <w:r>
        <w:rPr>
          <w:lang w:val="en-US"/>
        </w:rPr>
        <w:t xml:space="preserve"> check box to show them on the graph.</w:t>
      </w:r>
    </w:p>
    <w:p w14:paraId="58AEB889" w14:textId="2D739287" w:rsidR="00693317" w:rsidRDefault="00693317" w:rsidP="00693317">
      <w:pPr>
        <w:pStyle w:val="Heading2"/>
        <w:rPr>
          <w:lang w:val="en-US"/>
        </w:rPr>
      </w:pPr>
      <w:r w:rsidRPr="00693317">
        <w:rPr>
          <w:lang w:val="en-US"/>
        </w:rPr>
        <w:t>Export</w:t>
      </w:r>
    </w:p>
    <w:p w14:paraId="45C90183" w14:textId="2806FE27" w:rsidR="00693317" w:rsidRPr="00693317" w:rsidRDefault="0096699C" w:rsidP="00693317">
      <w:pPr>
        <w:rPr>
          <w:lang w:val="en-US"/>
        </w:rPr>
      </w:pPr>
      <w:r>
        <w:rPr>
          <w:lang w:val="en-US"/>
        </w:rPr>
        <w:t xml:space="preserve">Export the graph, a text file with its raw data in tabulated columns, and a text file with the results from the peak detection table associated with the plotted samples. </w:t>
      </w:r>
    </w:p>
    <w:p w14:paraId="41EA4A3E" w14:textId="532BA979" w:rsidR="00693317" w:rsidRDefault="00693317" w:rsidP="00693317">
      <w:pPr>
        <w:pStyle w:val="Heading2"/>
        <w:rPr>
          <w:lang w:val="en-US"/>
        </w:rPr>
      </w:pPr>
      <w:proofErr w:type="spellStart"/>
      <w:r w:rsidRPr="00693317">
        <w:rPr>
          <w:lang w:val="en-US"/>
        </w:rPr>
        <w:t>ExportWillHall</w:t>
      </w:r>
      <w:proofErr w:type="spellEnd"/>
    </w:p>
    <w:p w14:paraId="4D115841" w14:textId="77777777" w:rsidR="00693317" w:rsidRPr="00693317" w:rsidRDefault="00693317" w:rsidP="00693317">
      <w:pPr>
        <w:rPr>
          <w:lang w:val="en-US"/>
        </w:rPr>
      </w:pPr>
    </w:p>
    <w:p w14:paraId="542F0AA2" w14:textId="32A1AACB" w:rsidR="00693317" w:rsidRDefault="00693317" w:rsidP="00693317">
      <w:pPr>
        <w:pStyle w:val="Heading2"/>
        <w:rPr>
          <w:lang w:val="en-US"/>
        </w:rPr>
      </w:pPr>
      <w:r w:rsidRPr="00693317">
        <w:rPr>
          <w:lang w:val="en-US"/>
        </w:rPr>
        <w:t>Import</w:t>
      </w:r>
    </w:p>
    <w:p w14:paraId="7F21EA6F" w14:textId="77777777" w:rsidR="00693317" w:rsidRPr="00693317" w:rsidRDefault="00693317" w:rsidP="00693317">
      <w:pPr>
        <w:rPr>
          <w:lang w:val="en-US"/>
        </w:rPr>
      </w:pPr>
      <w:bookmarkStart w:id="0" w:name="_GoBack"/>
      <w:bookmarkEnd w:id="0"/>
    </w:p>
    <w:p w14:paraId="2BB7C816" w14:textId="606679FF" w:rsidR="00693317" w:rsidRDefault="00693317" w:rsidP="00693317">
      <w:pPr>
        <w:pStyle w:val="Heading2"/>
        <w:rPr>
          <w:lang w:val="en-US"/>
        </w:rPr>
      </w:pPr>
      <w:proofErr w:type="spellStart"/>
      <w:r w:rsidRPr="00693317">
        <w:rPr>
          <w:lang w:val="en-US"/>
        </w:rPr>
        <w:t>ImportRef</w:t>
      </w:r>
      <w:proofErr w:type="spellEnd"/>
    </w:p>
    <w:p w14:paraId="56631822" w14:textId="7FF9B41C" w:rsidR="00693317" w:rsidRPr="00693317" w:rsidRDefault="0096699C" w:rsidP="00693317">
      <w:pPr>
        <w:rPr>
          <w:lang w:val="en-US"/>
        </w:rPr>
      </w:pPr>
      <w:r>
        <w:rPr>
          <w:lang w:val="en-US"/>
        </w:rPr>
        <w:t xml:space="preserve">To import 2-columns text files and add the data to the reference </w:t>
      </w:r>
      <w:proofErr w:type="spellStart"/>
      <w:r>
        <w:rPr>
          <w:lang w:val="en-US"/>
        </w:rPr>
        <w:t>listbox</w:t>
      </w:r>
      <w:proofErr w:type="spellEnd"/>
      <w:r>
        <w:rPr>
          <w:lang w:val="en-US"/>
        </w:rPr>
        <w:t xml:space="preserve">. </w:t>
      </w:r>
    </w:p>
    <w:p w14:paraId="4483C8A9" w14:textId="30D2E63F" w:rsidR="00693317" w:rsidRDefault="00693317" w:rsidP="00693317">
      <w:pPr>
        <w:pStyle w:val="Heading2"/>
        <w:rPr>
          <w:lang w:val="en-US"/>
        </w:rPr>
      </w:pPr>
      <w:r w:rsidRPr="00693317">
        <w:rPr>
          <w:lang w:val="en-US"/>
        </w:rPr>
        <w:t>Legend</w:t>
      </w:r>
    </w:p>
    <w:p w14:paraId="25D7BC7B" w14:textId="5AA811CC" w:rsidR="00693317" w:rsidRPr="00693317" w:rsidRDefault="00FF4504" w:rsidP="00693317">
      <w:pPr>
        <w:rPr>
          <w:lang w:val="en-US"/>
        </w:rPr>
      </w:pPr>
      <w:r>
        <w:rPr>
          <w:lang w:val="en-US"/>
        </w:rPr>
        <w:t xml:space="preserve">Allows to change the legend: names, </w:t>
      </w:r>
      <w:proofErr w:type="spellStart"/>
      <w:r>
        <w:rPr>
          <w:lang w:val="en-US"/>
        </w:rPr>
        <w:t>linestyle</w:t>
      </w:r>
      <w:proofErr w:type="spellEnd"/>
      <w:r>
        <w:rPr>
          <w:lang w:val="en-US"/>
        </w:rPr>
        <w:t>, color, line width.</w:t>
      </w:r>
    </w:p>
    <w:p w14:paraId="0EB5DEFA" w14:textId="3EDC268B" w:rsidR="00693317" w:rsidRDefault="00693317" w:rsidP="00693317">
      <w:pPr>
        <w:pStyle w:val="Heading2"/>
        <w:rPr>
          <w:lang w:val="en-US"/>
        </w:rPr>
      </w:pPr>
      <w:proofErr w:type="spellStart"/>
      <w:r w:rsidRPr="00693317">
        <w:rPr>
          <w:lang w:val="en-US"/>
        </w:rPr>
        <w:t>Noylab</w:t>
      </w:r>
      <w:proofErr w:type="spellEnd"/>
    </w:p>
    <w:p w14:paraId="1EBF6D5A" w14:textId="61FE01B3" w:rsidR="00693317" w:rsidRPr="00693317" w:rsidRDefault="00CF05F8" w:rsidP="00693317">
      <w:pPr>
        <w:rPr>
          <w:lang w:val="en-US"/>
        </w:rPr>
      </w:pPr>
      <w:r>
        <w:rPr>
          <w:lang w:val="en-US"/>
        </w:rPr>
        <w:t xml:space="preserve">Well… </w:t>
      </w:r>
      <w:proofErr w:type="gramStart"/>
      <w:r>
        <w:rPr>
          <w:lang w:val="en-US"/>
        </w:rPr>
        <w:t>obvious</w:t>
      </w:r>
      <w:proofErr w:type="gramEnd"/>
      <w:r>
        <w:rPr>
          <w:lang w:val="en-US"/>
        </w:rPr>
        <w:t xml:space="preserve"> I guess.</w:t>
      </w:r>
    </w:p>
    <w:p w14:paraId="7237DFA7" w14:textId="651F680A" w:rsidR="00693317" w:rsidRDefault="00693317" w:rsidP="00693317">
      <w:pPr>
        <w:pStyle w:val="Heading2"/>
        <w:rPr>
          <w:lang w:val="en-US"/>
        </w:rPr>
      </w:pPr>
      <w:r w:rsidRPr="00693317">
        <w:rPr>
          <w:lang w:val="en-US"/>
        </w:rPr>
        <w:t>Peak Detection</w:t>
      </w:r>
    </w:p>
    <w:p w14:paraId="00E72752" w14:textId="77777777" w:rsidR="00693317" w:rsidRPr="00693317" w:rsidRDefault="00693317" w:rsidP="00693317">
      <w:pPr>
        <w:rPr>
          <w:lang w:val="en-US"/>
        </w:rPr>
      </w:pPr>
    </w:p>
    <w:p w14:paraId="648C0AC4" w14:textId="574C0F77" w:rsidR="00693317" w:rsidRDefault="00693317" w:rsidP="00693317">
      <w:pPr>
        <w:pStyle w:val="Heading2"/>
        <w:rPr>
          <w:lang w:val="en-US"/>
        </w:rPr>
      </w:pPr>
      <w:r w:rsidRPr="00693317">
        <w:rPr>
          <w:lang w:val="en-US"/>
        </w:rPr>
        <w:t>q?</w:t>
      </w:r>
    </w:p>
    <w:p w14:paraId="1BFA1C61" w14:textId="19BE476C" w:rsidR="00693317" w:rsidRPr="00693317" w:rsidRDefault="00CF05F8" w:rsidP="00693317">
      <w:pPr>
        <w:rPr>
          <w:lang w:val="en-US"/>
        </w:rPr>
      </w:pPr>
      <w:r>
        <w:rPr>
          <w:lang w:val="en-US"/>
        </w:rPr>
        <w:t xml:space="preserve">if checked, graph is plotted in q space coordinates. If not, in 2theta degree. </w:t>
      </w:r>
    </w:p>
    <w:p w14:paraId="6B860034" w14:textId="582779EF" w:rsidR="00693317" w:rsidRDefault="00693317" w:rsidP="00693317">
      <w:pPr>
        <w:pStyle w:val="Heading2"/>
        <w:rPr>
          <w:lang w:val="en-US"/>
        </w:rPr>
      </w:pPr>
      <w:r w:rsidRPr="00693317">
        <w:rPr>
          <w:lang w:val="en-US"/>
        </w:rPr>
        <w:t>Rescale</w:t>
      </w:r>
    </w:p>
    <w:p w14:paraId="7D7D9F0F" w14:textId="0F7F7530" w:rsidR="00693317" w:rsidRPr="00693317" w:rsidRDefault="00CF05F8" w:rsidP="00693317">
      <w:pPr>
        <w:rPr>
          <w:lang w:val="en-US"/>
        </w:rPr>
      </w:pPr>
      <w:r>
        <w:rPr>
          <w:lang w:val="en-US"/>
        </w:rPr>
        <w:t xml:space="preserve">Enter a value (default is 1000). The y data will be normalized to this value, taking the maximum intensity as this value. </w:t>
      </w:r>
    </w:p>
    <w:p w14:paraId="0EC2C687" w14:textId="496C1AFB" w:rsidR="00693317" w:rsidRDefault="00693317" w:rsidP="00693317">
      <w:pPr>
        <w:pStyle w:val="Heading2"/>
        <w:rPr>
          <w:lang w:val="en-US"/>
        </w:rPr>
      </w:pPr>
      <w:proofErr w:type="spellStart"/>
      <w:r w:rsidRPr="00693317">
        <w:rPr>
          <w:lang w:val="en-US"/>
        </w:rPr>
        <w:lastRenderedPageBreak/>
        <w:t>SavitzkyGolayFilter</w:t>
      </w:r>
      <w:proofErr w:type="spellEnd"/>
    </w:p>
    <w:p w14:paraId="5353FD41" w14:textId="0DDCCCDD" w:rsidR="00693317" w:rsidRPr="00693317" w:rsidRDefault="00FF4504" w:rsidP="00693317">
      <w:pPr>
        <w:rPr>
          <w:lang w:val="en-US"/>
        </w:rPr>
      </w:pPr>
      <w:r>
        <w:rPr>
          <w:lang w:val="en-US"/>
        </w:rPr>
        <w:t xml:space="preserve">Apply a </w:t>
      </w:r>
      <w:proofErr w:type="spellStart"/>
      <w:r>
        <w:rPr>
          <w:lang w:val="en-US"/>
        </w:rPr>
        <w:t>Savitzky</w:t>
      </w:r>
      <w:proofErr w:type="spellEnd"/>
      <w:r>
        <w:rPr>
          <w:lang w:val="en-US"/>
        </w:rPr>
        <w:t xml:space="preserve"> </w:t>
      </w:r>
      <w:proofErr w:type="spellStart"/>
      <w:r>
        <w:rPr>
          <w:lang w:val="en-US"/>
        </w:rPr>
        <w:t>Golay</w:t>
      </w:r>
      <w:proofErr w:type="spellEnd"/>
      <w:r>
        <w:rPr>
          <w:lang w:val="en-US"/>
        </w:rPr>
        <w:t xml:space="preserve"> filter to the selected samples</w:t>
      </w:r>
      <w:r w:rsidR="004A486B">
        <w:rPr>
          <w:lang w:val="en-US"/>
        </w:rPr>
        <w:t>, with the aim to remove noise</w:t>
      </w:r>
      <w:r>
        <w:rPr>
          <w:lang w:val="en-US"/>
        </w:rPr>
        <w:t xml:space="preserve">. For a description of this filter: </w:t>
      </w:r>
      <w:hyperlink r:id="rId8" w:history="1">
        <w:r w:rsidRPr="001408A3">
          <w:rPr>
            <w:rStyle w:val="Hyperlink"/>
            <w:lang w:val="en-US"/>
          </w:rPr>
          <w:t>https://en.wikipedia.org/wiki/Savitzky%E2%80%93Golay_filter</w:t>
        </w:r>
      </w:hyperlink>
      <w:r>
        <w:rPr>
          <w:lang w:val="en-US"/>
        </w:rPr>
        <w:t xml:space="preserve"> </w:t>
      </w:r>
      <w:r>
        <w:rPr>
          <w:lang w:val="en-US"/>
        </w:rPr>
        <w:br/>
        <w:t>it takes 2 parameters that the user can define in the adjacent text entry boxes:</w:t>
      </w:r>
      <w:r w:rsidR="004A486B">
        <w:rPr>
          <w:lang w:val="en-US"/>
        </w:rPr>
        <w:t xml:space="preserve"> left is the window size, right is the polynomial order.</w:t>
      </w:r>
      <w:r>
        <w:rPr>
          <w:lang w:val="en-US"/>
        </w:rPr>
        <w:br/>
      </w:r>
      <w:r w:rsidRPr="004A486B">
        <w:rPr>
          <w:i/>
          <w:iCs/>
          <w:lang w:val="en-US"/>
        </w:rPr>
        <w:t>Important</w:t>
      </w:r>
      <w:r>
        <w:rPr>
          <w:lang w:val="en-US"/>
        </w:rPr>
        <w:t xml:space="preserve">: </w:t>
      </w:r>
      <w:r w:rsidR="004A486B">
        <w:rPr>
          <w:lang w:val="en-US"/>
        </w:rPr>
        <w:t xml:space="preserve">1) </w:t>
      </w:r>
      <w:r w:rsidRPr="00FF4504">
        <w:rPr>
          <w:lang w:val="en-US"/>
        </w:rPr>
        <w:t>the SG window-size must be larger than the SG order, positive and odd.</w:t>
      </w:r>
      <w:r w:rsidR="004A486B">
        <w:rPr>
          <w:lang w:val="en-US"/>
        </w:rPr>
        <w:t xml:space="preserve"> 2) this filter should be used with caution. It can deform the original peak shape, size, intensity… good practice is to overlay it with the original data and apply some good judgment. </w:t>
      </w:r>
    </w:p>
    <w:p w14:paraId="6146D16D" w14:textId="03444344" w:rsidR="00693317" w:rsidRDefault="00693317" w:rsidP="00693317">
      <w:pPr>
        <w:pStyle w:val="Heading2"/>
        <w:rPr>
          <w:lang w:val="en-US"/>
        </w:rPr>
      </w:pPr>
      <w:r w:rsidRPr="00693317">
        <w:rPr>
          <w:lang w:val="en-US"/>
        </w:rPr>
        <w:t>Show</w:t>
      </w:r>
    </w:p>
    <w:p w14:paraId="6CD52EAA" w14:textId="729F5A96" w:rsidR="00693317" w:rsidRPr="00693317" w:rsidRDefault="00687F21" w:rsidP="00693317">
      <w:pPr>
        <w:rPr>
          <w:lang w:val="en-US"/>
        </w:rPr>
      </w:pPr>
      <w:r>
        <w:rPr>
          <w:lang w:val="en-US"/>
        </w:rPr>
        <w:t xml:space="preserve">Shows in black overlay the peak fitting, baseline, and FWHM lines. This is meant as a cross-check for the accuracy of the peak detection algorithm and its defined parameters. </w:t>
      </w:r>
    </w:p>
    <w:p w14:paraId="74DD3F20" w14:textId="18859DFC" w:rsidR="00693317" w:rsidRDefault="00693317" w:rsidP="00693317">
      <w:pPr>
        <w:pStyle w:val="Heading2"/>
        <w:rPr>
          <w:lang w:val="en-US"/>
        </w:rPr>
      </w:pPr>
      <w:proofErr w:type="spellStart"/>
      <w:r w:rsidRPr="00693317">
        <w:rPr>
          <w:lang w:val="en-US"/>
        </w:rPr>
        <w:t>ShowNames</w:t>
      </w:r>
      <w:proofErr w:type="spellEnd"/>
    </w:p>
    <w:p w14:paraId="590A82AE" w14:textId="1CCAF923" w:rsidR="00693317" w:rsidRPr="00693317" w:rsidRDefault="000E6D99" w:rsidP="00693317">
      <w:pPr>
        <w:rPr>
          <w:lang w:val="en-US"/>
        </w:rPr>
      </w:pPr>
      <w:r>
        <w:rPr>
          <w:lang w:val="en-US"/>
        </w:rPr>
        <w:t xml:space="preserve">Insert texts in the graph next to the peaks that were given a name by the user. </w:t>
      </w:r>
    </w:p>
    <w:p w14:paraId="66CBAA7B" w14:textId="01976BDB" w:rsidR="00693317" w:rsidRDefault="00693317" w:rsidP="00693317">
      <w:pPr>
        <w:pStyle w:val="Heading2"/>
        <w:rPr>
          <w:lang w:val="en-US"/>
        </w:rPr>
      </w:pPr>
      <w:proofErr w:type="spellStart"/>
      <w:r w:rsidRPr="00693317">
        <w:rPr>
          <w:lang w:val="en-US"/>
        </w:rPr>
        <w:t>TimeEvolGraph</w:t>
      </w:r>
      <w:proofErr w:type="spellEnd"/>
    </w:p>
    <w:p w14:paraId="2911520E" w14:textId="77777777" w:rsidR="00693317" w:rsidRPr="00693317" w:rsidRDefault="00693317" w:rsidP="00693317">
      <w:pPr>
        <w:rPr>
          <w:lang w:val="en-US"/>
        </w:rPr>
      </w:pPr>
    </w:p>
    <w:p w14:paraId="2E581444" w14:textId="1E9C5672" w:rsidR="00693317" w:rsidRDefault="00693317" w:rsidP="00693317">
      <w:pPr>
        <w:pStyle w:val="Heading2"/>
        <w:rPr>
          <w:lang w:val="en-US"/>
        </w:rPr>
      </w:pPr>
      <w:r w:rsidRPr="00693317">
        <w:rPr>
          <w:lang w:val="en-US"/>
        </w:rPr>
        <w:t>Update</w:t>
      </w:r>
    </w:p>
    <w:p w14:paraId="6EAD18A5" w14:textId="0F0D319B" w:rsidR="00693317" w:rsidRPr="00693317" w:rsidRDefault="000E6D99" w:rsidP="00693317">
      <w:pPr>
        <w:rPr>
          <w:lang w:val="en-US"/>
        </w:rPr>
      </w:pPr>
      <w:r>
        <w:rPr>
          <w:lang w:val="en-US"/>
        </w:rPr>
        <w:t>Updates the graph…</w:t>
      </w:r>
    </w:p>
    <w:p w14:paraId="040E378B" w14:textId="79409DA6" w:rsidR="00693317" w:rsidRDefault="00693317" w:rsidP="00693317">
      <w:pPr>
        <w:pStyle w:val="Heading2"/>
        <w:rPr>
          <w:lang w:val="en-US"/>
        </w:rPr>
      </w:pPr>
      <w:r w:rsidRPr="00693317">
        <w:rPr>
          <w:lang w:val="en-US"/>
        </w:rPr>
        <w:t>X Shift</w:t>
      </w:r>
    </w:p>
    <w:p w14:paraId="3EECD461" w14:textId="1A383B7F" w:rsidR="00693317" w:rsidRPr="00693317" w:rsidRDefault="001B4CE7" w:rsidP="00693317">
      <w:pPr>
        <w:rPr>
          <w:lang w:val="en-US"/>
        </w:rPr>
      </w:pPr>
      <w:r>
        <w:rPr>
          <w:lang w:val="en-US"/>
        </w:rPr>
        <w:t>Enter a number (</w:t>
      </w:r>
      <w:r w:rsidR="00CF05F8">
        <w:rPr>
          <w:lang w:val="en-US"/>
        </w:rPr>
        <w:t xml:space="preserve">integer or double, positive or negative). The selected sample(s) x data will be shifted by the entered value. </w:t>
      </w:r>
    </w:p>
    <w:p w14:paraId="307583DF" w14:textId="295E3467" w:rsidR="00693317" w:rsidRDefault="00693317" w:rsidP="00693317">
      <w:pPr>
        <w:pStyle w:val="Heading2"/>
        <w:rPr>
          <w:lang w:val="en-US"/>
        </w:rPr>
      </w:pPr>
      <w:r w:rsidRPr="00693317">
        <w:rPr>
          <w:lang w:val="en-US"/>
        </w:rPr>
        <w:t>Y Shift</w:t>
      </w:r>
    </w:p>
    <w:p w14:paraId="1E0D2491" w14:textId="6AB710E4" w:rsidR="00693317" w:rsidRPr="00693317" w:rsidRDefault="00CF05F8" w:rsidP="00693317">
      <w:pPr>
        <w:rPr>
          <w:lang w:val="en-US"/>
        </w:rPr>
      </w:pPr>
      <w:r>
        <w:rPr>
          <w:lang w:val="en-US"/>
        </w:rPr>
        <w:t xml:space="preserve">Same principle as X Shift, but for the y data. </w:t>
      </w:r>
    </w:p>
    <w:p w14:paraId="64C6A5E9" w14:textId="5D9A14E5" w:rsidR="00693317" w:rsidRDefault="00693317" w:rsidP="00693317">
      <w:pPr>
        <w:pStyle w:val="Heading2"/>
        <w:rPr>
          <w:lang w:val="en-US"/>
        </w:rPr>
      </w:pPr>
      <w:proofErr w:type="spellStart"/>
      <w:r w:rsidRPr="00693317">
        <w:rPr>
          <w:lang w:val="en-US"/>
        </w:rPr>
        <w:t>Ylog</w:t>
      </w:r>
      <w:proofErr w:type="spellEnd"/>
    </w:p>
    <w:p w14:paraId="7B208368" w14:textId="4180E6A8" w:rsidR="00693317" w:rsidRPr="00693317" w:rsidRDefault="008639F2" w:rsidP="00693317">
      <w:pPr>
        <w:rPr>
          <w:lang w:val="en-US"/>
        </w:rPr>
      </w:pPr>
      <w:r>
        <w:rPr>
          <w:lang w:val="en-US"/>
        </w:rPr>
        <w:t xml:space="preserve">If checked, the graph will be a </w:t>
      </w:r>
      <w:proofErr w:type="spellStart"/>
      <w:r>
        <w:rPr>
          <w:lang w:val="en-US"/>
        </w:rPr>
        <w:t>semilogy</w:t>
      </w:r>
      <w:proofErr w:type="spellEnd"/>
      <w:r>
        <w:rPr>
          <w:lang w:val="en-US"/>
        </w:rPr>
        <w:t xml:space="preserve"> plot. If not, linear. Note that doing a background removal before can lead to sometimes strange log plot…</w:t>
      </w:r>
    </w:p>
    <w:p w14:paraId="63BBFF41" w14:textId="77777777" w:rsidR="00D55770" w:rsidRPr="00D55770" w:rsidRDefault="00D55770" w:rsidP="00D55770">
      <w:pPr>
        <w:rPr>
          <w:lang w:val="en-US"/>
        </w:rPr>
      </w:pPr>
    </w:p>
    <w:p w14:paraId="7FF4C4AF" w14:textId="77777777" w:rsidR="00D55770" w:rsidRPr="00347ECD" w:rsidRDefault="00D55770">
      <w:pPr>
        <w:rPr>
          <w:lang w:val="en-US"/>
        </w:rPr>
      </w:pPr>
    </w:p>
    <w:sectPr w:rsidR="00D55770" w:rsidRPr="00347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158C1"/>
    <w:multiLevelType w:val="hybridMultilevel"/>
    <w:tmpl w:val="66A086B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5A"/>
    <w:rsid w:val="000E6D99"/>
    <w:rsid w:val="000F665A"/>
    <w:rsid w:val="001B4CE7"/>
    <w:rsid w:val="00347ECD"/>
    <w:rsid w:val="00434FCC"/>
    <w:rsid w:val="004A486B"/>
    <w:rsid w:val="004F07EF"/>
    <w:rsid w:val="00687F21"/>
    <w:rsid w:val="00693317"/>
    <w:rsid w:val="008639F2"/>
    <w:rsid w:val="0096699C"/>
    <w:rsid w:val="00CF05F8"/>
    <w:rsid w:val="00D55770"/>
    <w:rsid w:val="00FF450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CD4"/>
  <w15:chartTrackingRefBased/>
  <w15:docId w15:val="{3A4D8BD3-AA8B-467F-A1DE-A27F382B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E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57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57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3317"/>
    <w:pPr>
      <w:ind w:left="720"/>
      <w:contextualSpacing/>
    </w:pPr>
  </w:style>
  <w:style w:type="paragraph" w:styleId="BalloonText">
    <w:name w:val="Balloon Text"/>
    <w:basedOn w:val="Normal"/>
    <w:link w:val="BalloonTextChar"/>
    <w:uiPriority w:val="99"/>
    <w:semiHidden/>
    <w:unhideWhenUsed/>
    <w:rsid w:val="00863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F2"/>
    <w:rPr>
      <w:rFonts w:ascii="Segoe UI" w:hAnsi="Segoe UI" w:cs="Segoe UI"/>
      <w:sz w:val="18"/>
      <w:szCs w:val="18"/>
    </w:rPr>
  </w:style>
  <w:style w:type="character" w:styleId="Hyperlink">
    <w:name w:val="Hyperlink"/>
    <w:basedOn w:val="DefaultParagraphFont"/>
    <w:uiPriority w:val="99"/>
    <w:unhideWhenUsed/>
    <w:rsid w:val="00FF4504"/>
    <w:rPr>
      <w:color w:val="0563C1" w:themeColor="hyperlink"/>
      <w:u w:val="single"/>
    </w:rPr>
  </w:style>
  <w:style w:type="character" w:styleId="UnresolvedMention">
    <w:name w:val="Unresolved Mention"/>
    <w:basedOn w:val="DefaultParagraphFont"/>
    <w:uiPriority w:val="99"/>
    <w:semiHidden/>
    <w:unhideWhenUsed/>
    <w:rsid w:val="00FF4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23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vitzky%E2%80%93Golay_filter"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5159A-6425-4B76-A0D5-97BE88A0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468</Words>
  <Characters>2550</Characters>
  <Application>Microsoft Office Word</Application>
  <DocSecurity>0</DocSecurity>
  <Lines>196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Jérémie Werner</dc:creator>
  <cp:keywords/>
  <dc:description/>
  <cp:lastModifiedBy>Jérémie Werner</cp:lastModifiedBy>
  <cp:revision>8</cp:revision>
  <dcterms:created xsi:type="dcterms:W3CDTF">2019-08-18T00:22:00Z</dcterms:created>
  <dcterms:modified xsi:type="dcterms:W3CDTF">2019-08-18T01:25:00Z</dcterms:modified>
</cp:coreProperties>
</file>