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A045" w14:textId="77777777" w:rsidR="00135672" w:rsidRDefault="00E42B92">
      <w:pPr>
        <w:pStyle w:val="Title"/>
        <w:jc w:val="center"/>
      </w:pPr>
      <w:r>
        <w:t>SmartCare v0.4 - Domain Implementation Workbook</w:t>
      </w:r>
    </w:p>
    <w:p w14:paraId="532D6942" w14:textId="77777777" w:rsidR="00135672" w:rsidRDefault="00E42B92">
      <w:pPr>
        <w:jc w:val="center"/>
      </w:pPr>
      <w:r>
        <w:t xml:space="preserve">Week </w:t>
      </w:r>
      <w:r w:rsidR="00B83008">
        <w:t>7</w:t>
      </w:r>
      <w:r>
        <w:t xml:space="preserve"> student resource</w:t>
      </w:r>
    </w:p>
    <w:p w14:paraId="102BDBED"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516"/>
        <w:gridCol w:w="2520"/>
        <w:gridCol w:w="2517"/>
        <w:gridCol w:w="2517"/>
      </w:tblGrid>
      <w:tr w:rsidR="00135672" w14:paraId="3522CAFE" w14:textId="77777777">
        <w:tc>
          <w:tcPr>
            <w:tcW w:w="2520" w:type="dxa"/>
          </w:tcPr>
          <w:p w14:paraId="7DA0C97E" w14:textId="77777777" w:rsidR="00135672" w:rsidRDefault="00E42B92">
            <w:r>
              <w:t>UML element</w:t>
            </w:r>
          </w:p>
        </w:tc>
        <w:tc>
          <w:tcPr>
            <w:tcW w:w="2520" w:type="dxa"/>
          </w:tcPr>
          <w:p w14:paraId="1C5EE208" w14:textId="77777777" w:rsidR="00135672" w:rsidRDefault="00E42B92">
            <w:r>
              <w:t>Python element</w:t>
            </w:r>
          </w:p>
        </w:tc>
        <w:tc>
          <w:tcPr>
            <w:tcW w:w="2520" w:type="dxa"/>
          </w:tcPr>
          <w:p w14:paraId="7F121F19" w14:textId="77777777" w:rsidR="00135672" w:rsidRDefault="00E42B92">
            <w:r>
              <w:t>Implemented?</w:t>
            </w:r>
          </w:p>
        </w:tc>
        <w:tc>
          <w:tcPr>
            <w:tcW w:w="2520" w:type="dxa"/>
          </w:tcPr>
          <w:p w14:paraId="75400C3F" w14:textId="77777777" w:rsidR="00135672" w:rsidRDefault="00E42B92">
            <w:r>
              <w:t>Notes</w:t>
            </w:r>
          </w:p>
        </w:tc>
      </w:tr>
      <w:tr w:rsidR="00135672" w14:paraId="75443D49" w14:textId="77777777">
        <w:tc>
          <w:tcPr>
            <w:tcW w:w="2520" w:type="dxa"/>
          </w:tcPr>
          <w:p w14:paraId="12D240BA" w14:textId="77777777" w:rsidR="000E48A7" w:rsidRDefault="00000000">
            <w:r>
              <w:t>Patient</w:t>
            </w:r>
          </w:p>
        </w:tc>
        <w:tc>
          <w:tcPr>
            <w:tcW w:w="2520" w:type="dxa"/>
          </w:tcPr>
          <w:p w14:paraId="2709D9DE" w14:textId="77777777" w:rsidR="000E48A7" w:rsidRDefault="00000000">
            <w:r>
              <w:t>class Patient</w:t>
            </w:r>
          </w:p>
        </w:tc>
        <w:tc>
          <w:tcPr>
            <w:tcW w:w="2520" w:type="dxa"/>
          </w:tcPr>
          <w:p w14:paraId="3FF7D943" w14:textId="77777777" w:rsidR="000E48A7" w:rsidRDefault="00000000">
            <w:r>
              <w:t>Yes</w:t>
            </w:r>
          </w:p>
        </w:tc>
        <w:tc>
          <w:tcPr>
            <w:tcW w:w="2520" w:type="dxa"/>
          </w:tcPr>
          <w:p w14:paraId="2256C159" w14:textId="77777777" w:rsidR="000E48A7" w:rsidRDefault="00000000">
            <w:r>
              <w:t xml:space="preserve">Implements </w:t>
            </w:r>
            <w:proofErr w:type="spellStart"/>
            <w:r>
              <w:t>patient_id</w:t>
            </w:r>
            <w:proofErr w:type="spellEnd"/>
            <w:r>
              <w:t xml:space="preserve">, name and </w:t>
            </w:r>
            <w:proofErr w:type="spellStart"/>
            <w:r>
              <w:t>contact_info</w:t>
            </w:r>
            <w:proofErr w:type="spellEnd"/>
            <w:r>
              <w:t xml:space="preserve"> with basic validation.</w:t>
            </w:r>
          </w:p>
        </w:tc>
      </w:tr>
      <w:tr w:rsidR="00135672" w14:paraId="417C4EA6" w14:textId="77777777">
        <w:tc>
          <w:tcPr>
            <w:tcW w:w="2520" w:type="dxa"/>
          </w:tcPr>
          <w:p w14:paraId="55EFFE13" w14:textId="77777777" w:rsidR="000E48A7" w:rsidRDefault="00000000">
            <w:r>
              <w:t>Practitioner</w:t>
            </w:r>
          </w:p>
        </w:tc>
        <w:tc>
          <w:tcPr>
            <w:tcW w:w="2520" w:type="dxa"/>
          </w:tcPr>
          <w:p w14:paraId="72F2EF99" w14:textId="77777777" w:rsidR="000E48A7" w:rsidRDefault="00000000">
            <w:r>
              <w:t>class Practitioner</w:t>
            </w:r>
          </w:p>
        </w:tc>
        <w:tc>
          <w:tcPr>
            <w:tcW w:w="2520" w:type="dxa"/>
          </w:tcPr>
          <w:p w14:paraId="6CDEB278" w14:textId="77777777" w:rsidR="000E48A7" w:rsidRDefault="00000000">
            <w:r>
              <w:t>Yes</w:t>
            </w:r>
          </w:p>
        </w:tc>
        <w:tc>
          <w:tcPr>
            <w:tcW w:w="2520" w:type="dxa"/>
          </w:tcPr>
          <w:p w14:paraId="3671A965" w14:textId="77777777" w:rsidR="000E48A7" w:rsidRDefault="00000000">
            <w:r>
              <w:t xml:space="preserve">Uses </w:t>
            </w:r>
            <w:proofErr w:type="spellStart"/>
            <w:r>
              <w:t>practitioner_id</w:t>
            </w:r>
            <w:proofErr w:type="spellEnd"/>
            <w:r>
              <w:t>, name and specialty as required for Week 7.</w:t>
            </w:r>
          </w:p>
        </w:tc>
      </w:tr>
      <w:tr w:rsidR="00135672" w14:paraId="62E8437C" w14:textId="77777777">
        <w:tc>
          <w:tcPr>
            <w:tcW w:w="2520" w:type="dxa"/>
          </w:tcPr>
          <w:p w14:paraId="58E210AB" w14:textId="77777777" w:rsidR="000E48A7" w:rsidRDefault="00000000">
            <w:r>
              <w:t>Appointment</w:t>
            </w:r>
          </w:p>
        </w:tc>
        <w:tc>
          <w:tcPr>
            <w:tcW w:w="2520" w:type="dxa"/>
          </w:tcPr>
          <w:p w14:paraId="73A64C35" w14:textId="77777777" w:rsidR="000E48A7" w:rsidRDefault="00000000">
            <w:r>
              <w:t>class Appointment</w:t>
            </w:r>
          </w:p>
        </w:tc>
        <w:tc>
          <w:tcPr>
            <w:tcW w:w="2520" w:type="dxa"/>
          </w:tcPr>
          <w:p w14:paraId="4DC67029" w14:textId="77777777" w:rsidR="000E48A7" w:rsidRDefault="00000000">
            <w:r>
              <w:t>Yes</w:t>
            </w:r>
          </w:p>
        </w:tc>
        <w:tc>
          <w:tcPr>
            <w:tcW w:w="2520" w:type="dxa"/>
          </w:tcPr>
          <w:p w14:paraId="50C9A5BE" w14:textId="77777777" w:rsidR="000E48A7" w:rsidRDefault="00000000">
            <w:r>
              <w:t xml:space="preserve">Stores </w:t>
            </w:r>
            <w:proofErr w:type="spellStart"/>
            <w:r>
              <w:t>appointment_id</w:t>
            </w:r>
            <w:proofErr w:type="spellEnd"/>
            <w:r>
              <w:t xml:space="preserve">, patient, practitioner and </w:t>
            </w:r>
            <w:proofErr w:type="spellStart"/>
            <w:r>
              <w:t>date_time</w:t>
            </w:r>
            <w:proofErr w:type="spellEnd"/>
            <w:r>
              <w:t>.</w:t>
            </w:r>
          </w:p>
        </w:tc>
      </w:tr>
      <w:tr w:rsidR="00135672" w14:paraId="536FC612" w14:textId="77777777">
        <w:tc>
          <w:tcPr>
            <w:tcW w:w="2520" w:type="dxa"/>
          </w:tcPr>
          <w:p w14:paraId="0371E79C" w14:textId="77777777" w:rsidR="000E48A7" w:rsidRDefault="00000000">
            <w:r>
              <w:t>Appointment status</w:t>
            </w:r>
          </w:p>
        </w:tc>
        <w:tc>
          <w:tcPr>
            <w:tcW w:w="2520" w:type="dxa"/>
          </w:tcPr>
          <w:p w14:paraId="43CEECF1" w14:textId="77777777" w:rsidR="000E48A7" w:rsidRDefault="00000000">
            <w:proofErr w:type="spellStart"/>
            <w:r>
              <w:t>AppointmentStatus</w:t>
            </w:r>
            <w:proofErr w:type="spellEnd"/>
            <w:r>
              <w:t xml:space="preserve"> </w:t>
            </w:r>
            <w:proofErr w:type="spellStart"/>
            <w:r>
              <w:t>enum</w:t>
            </w:r>
            <w:proofErr w:type="spellEnd"/>
            <w:r>
              <w:t xml:space="preserve"> + _status</w:t>
            </w:r>
          </w:p>
        </w:tc>
        <w:tc>
          <w:tcPr>
            <w:tcW w:w="2520" w:type="dxa"/>
          </w:tcPr>
          <w:p w14:paraId="7464A5E6" w14:textId="77777777" w:rsidR="000E48A7" w:rsidRDefault="00000000">
            <w:r>
              <w:t>Yes</w:t>
            </w:r>
          </w:p>
        </w:tc>
        <w:tc>
          <w:tcPr>
            <w:tcW w:w="2520" w:type="dxa"/>
          </w:tcPr>
          <w:p w14:paraId="543D6C47" w14:textId="77777777" w:rsidR="000E48A7" w:rsidRDefault="00000000">
            <w:r>
              <w:t>Starts as SCHEDULED and supports cancellation to CANCELLED.</w:t>
            </w:r>
          </w:p>
        </w:tc>
      </w:tr>
      <w:tr w:rsidR="00135672" w14:paraId="6BFB6C32" w14:textId="77777777">
        <w:tc>
          <w:tcPr>
            <w:tcW w:w="2520" w:type="dxa"/>
          </w:tcPr>
          <w:p w14:paraId="020E780F" w14:textId="77777777" w:rsidR="000E48A7" w:rsidRDefault="00000000">
            <w:r>
              <w:t>Patient–Appointment relationship</w:t>
            </w:r>
          </w:p>
        </w:tc>
        <w:tc>
          <w:tcPr>
            <w:tcW w:w="2520" w:type="dxa"/>
          </w:tcPr>
          <w:p w14:paraId="002090EC" w14:textId="77777777" w:rsidR="000E48A7" w:rsidRDefault="00000000">
            <w:proofErr w:type="spellStart"/>
            <w:r>
              <w:t>Appointment.patient</w:t>
            </w:r>
            <w:proofErr w:type="spellEnd"/>
          </w:p>
        </w:tc>
        <w:tc>
          <w:tcPr>
            <w:tcW w:w="2520" w:type="dxa"/>
          </w:tcPr>
          <w:p w14:paraId="7C646D6C" w14:textId="77777777" w:rsidR="000E48A7" w:rsidRDefault="00000000">
            <w:r>
              <w:t>Yes</w:t>
            </w:r>
          </w:p>
        </w:tc>
        <w:tc>
          <w:tcPr>
            <w:tcW w:w="2520" w:type="dxa"/>
          </w:tcPr>
          <w:p w14:paraId="33C6C835" w14:textId="77777777" w:rsidR="000E48A7" w:rsidRDefault="00000000">
            <w:r>
              <w:t>Each Appointment stores its Patient object.</w:t>
            </w:r>
          </w:p>
        </w:tc>
      </w:tr>
      <w:tr w:rsidR="00135672" w14:paraId="4B3B16D5" w14:textId="77777777">
        <w:tc>
          <w:tcPr>
            <w:tcW w:w="2520" w:type="dxa"/>
          </w:tcPr>
          <w:p w14:paraId="2772BD4A" w14:textId="77777777" w:rsidR="000E48A7" w:rsidRDefault="00000000">
            <w:r>
              <w:t>Practitioner–Appointment relationship</w:t>
            </w:r>
          </w:p>
        </w:tc>
        <w:tc>
          <w:tcPr>
            <w:tcW w:w="2520" w:type="dxa"/>
          </w:tcPr>
          <w:p w14:paraId="77D494C6" w14:textId="77777777" w:rsidR="000E48A7" w:rsidRDefault="00000000">
            <w:proofErr w:type="spellStart"/>
            <w:r>
              <w:t>Appointment.practitioner</w:t>
            </w:r>
            <w:proofErr w:type="spellEnd"/>
          </w:p>
        </w:tc>
        <w:tc>
          <w:tcPr>
            <w:tcW w:w="2520" w:type="dxa"/>
          </w:tcPr>
          <w:p w14:paraId="315C686A" w14:textId="77777777" w:rsidR="000E48A7" w:rsidRDefault="00000000">
            <w:r>
              <w:t>Yes</w:t>
            </w:r>
          </w:p>
        </w:tc>
        <w:tc>
          <w:tcPr>
            <w:tcW w:w="2520" w:type="dxa"/>
          </w:tcPr>
          <w:p w14:paraId="411E8758" w14:textId="77777777" w:rsidR="000E48A7" w:rsidRDefault="00000000">
            <w:r>
              <w:t>Each Appointment stores its Practitioner object.</w:t>
            </w:r>
          </w:p>
        </w:tc>
      </w:tr>
      <w:tr w:rsidR="00135672" w14:paraId="3CD14B1E" w14:textId="77777777">
        <w:tc>
          <w:tcPr>
            <w:tcW w:w="2520" w:type="dxa"/>
          </w:tcPr>
          <w:p w14:paraId="34E7B761" w14:textId="77777777" w:rsidR="00135672" w:rsidRDefault="00135672"/>
        </w:tc>
        <w:tc>
          <w:tcPr>
            <w:tcW w:w="2520" w:type="dxa"/>
          </w:tcPr>
          <w:p w14:paraId="3872E173" w14:textId="77777777" w:rsidR="00135672" w:rsidRDefault="00135672"/>
        </w:tc>
        <w:tc>
          <w:tcPr>
            <w:tcW w:w="2520" w:type="dxa"/>
          </w:tcPr>
          <w:p w14:paraId="2A3FD11F" w14:textId="77777777" w:rsidR="00135672" w:rsidRDefault="00135672"/>
        </w:tc>
        <w:tc>
          <w:tcPr>
            <w:tcW w:w="2520" w:type="dxa"/>
          </w:tcPr>
          <w:p w14:paraId="6D464BA8" w14:textId="77777777" w:rsidR="00135672" w:rsidRDefault="00135672"/>
        </w:tc>
      </w:tr>
      <w:tr w:rsidR="00135672" w14:paraId="49928B46" w14:textId="77777777">
        <w:tc>
          <w:tcPr>
            <w:tcW w:w="2520" w:type="dxa"/>
          </w:tcPr>
          <w:p w14:paraId="443B84B5" w14:textId="77777777" w:rsidR="00135672" w:rsidRDefault="00135672"/>
        </w:tc>
        <w:tc>
          <w:tcPr>
            <w:tcW w:w="2520" w:type="dxa"/>
          </w:tcPr>
          <w:p w14:paraId="3A5EE02E" w14:textId="77777777" w:rsidR="00135672" w:rsidRDefault="00135672"/>
        </w:tc>
        <w:tc>
          <w:tcPr>
            <w:tcW w:w="2520" w:type="dxa"/>
          </w:tcPr>
          <w:p w14:paraId="64CB290A" w14:textId="77777777" w:rsidR="00135672" w:rsidRDefault="00135672"/>
        </w:tc>
        <w:tc>
          <w:tcPr>
            <w:tcW w:w="2520" w:type="dxa"/>
          </w:tcPr>
          <w:p w14:paraId="60F246CA" w14:textId="77777777" w:rsidR="00135672" w:rsidRDefault="00135672"/>
        </w:tc>
      </w:tr>
      <w:tr w:rsidR="00135672" w14:paraId="3519C335" w14:textId="77777777">
        <w:tc>
          <w:tcPr>
            <w:tcW w:w="2520" w:type="dxa"/>
          </w:tcPr>
          <w:p w14:paraId="15F5D8BF" w14:textId="77777777" w:rsidR="00135672" w:rsidRDefault="00135672"/>
        </w:tc>
        <w:tc>
          <w:tcPr>
            <w:tcW w:w="2520" w:type="dxa"/>
          </w:tcPr>
          <w:p w14:paraId="1388C279" w14:textId="77777777" w:rsidR="00135672" w:rsidRDefault="00135672"/>
        </w:tc>
        <w:tc>
          <w:tcPr>
            <w:tcW w:w="2520" w:type="dxa"/>
          </w:tcPr>
          <w:p w14:paraId="00996072" w14:textId="77777777" w:rsidR="00135672" w:rsidRDefault="00135672"/>
        </w:tc>
        <w:tc>
          <w:tcPr>
            <w:tcW w:w="2520" w:type="dxa"/>
          </w:tcPr>
          <w:p w14:paraId="1715A9A4" w14:textId="77777777" w:rsidR="00135672" w:rsidRDefault="00135672"/>
        </w:tc>
      </w:tr>
      <w:tr w:rsidR="00135672" w14:paraId="7401A024" w14:textId="77777777">
        <w:tc>
          <w:tcPr>
            <w:tcW w:w="2520" w:type="dxa"/>
          </w:tcPr>
          <w:p w14:paraId="3862AA4C" w14:textId="77777777" w:rsidR="00135672" w:rsidRDefault="00135672"/>
        </w:tc>
        <w:tc>
          <w:tcPr>
            <w:tcW w:w="2520" w:type="dxa"/>
          </w:tcPr>
          <w:p w14:paraId="3C2C063B" w14:textId="77777777" w:rsidR="00135672" w:rsidRDefault="00135672"/>
        </w:tc>
        <w:tc>
          <w:tcPr>
            <w:tcW w:w="2520" w:type="dxa"/>
          </w:tcPr>
          <w:p w14:paraId="7FF7D4C7" w14:textId="77777777" w:rsidR="00135672" w:rsidRDefault="00135672"/>
        </w:tc>
        <w:tc>
          <w:tcPr>
            <w:tcW w:w="2520" w:type="dxa"/>
          </w:tcPr>
          <w:p w14:paraId="61AAE435" w14:textId="77777777" w:rsidR="00135672" w:rsidRDefault="00135672"/>
        </w:tc>
      </w:tr>
    </w:tbl>
    <w:p w14:paraId="7D696B94" w14:textId="77777777" w:rsidR="00135672" w:rsidRDefault="00E42B92">
      <w:pPr>
        <w:pStyle w:val="Heading1"/>
      </w:pPr>
      <w:r>
        <w:t>2. Domain Invariants</w:t>
      </w:r>
    </w:p>
    <w:tbl>
      <w:tblPr>
        <w:tblStyle w:val="TableGrid"/>
        <w:tblW w:w="0" w:type="auto"/>
        <w:tblLook w:val="04A0" w:firstRow="1" w:lastRow="0" w:firstColumn="1" w:lastColumn="0" w:noHBand="0" w:noVBand="1"/>
      </w:tblPr>
      <w:tblGrid>
        <w:gridCol w:w="3355"/>
        <w:gridCol w:w="3355"/>
        <w:gridCol w:w="3360"/>
      </w:tblGrid>
      <w:tr w:rsidR="00135672" w14:paraId="11DFF0CF" w14:textId="77777777">
        <w:tc>
          <w:tcPr>
            <w:tcW w:w="3360" w:type="dxa"/>
          </w:tcPr>
          <w:p w14:paraId="5050F930" w14:textId="77777777" w:rsidR="00135672" w:rsidRDefault="00E42B92">
            <w:r>
              <w:t>Class</w:t>
            </w:r>
          </w:p>
        </w:tc>
        <w:tc>
          <w:tcPr>
            <w:tcW w:w="3360" w:type="dxa"/>
          </w:tcPr>
          <w:p w14:paraId="4D7479FB" w14:textId="77777777" w:rsidR="00135672" w:rsidRDefault="00E42B92">
            <w:r>
              <w:t>Invariant / rule</w:t>
            </w:r>
          </w:p>
        </w:tc>
        <w:tc>
          <w:tcPr>
            <w:tcW w:w="3360" w:type="dxa"/>
          </w:tcPr>
          <w:p w14:paraId="08788055" w14:textId="77777777" w:rsidR="00135672" w:rsidRDefault="00E42B92">
            <w:r>
              <w:t>How protected</w:t>
            </w:r>
          </w:p>
        </w:tc>
      </w:tr>
      <w:tr w:rsidR="00135672" w14:paraId="3A813235" w14:textId="77777777">
        <w:tc>
          <w:tcPr>
            <w:tcW w:w="3360" w:type="dxa"/>
          </w:tcPr>
          <w:p w14:paraId="5725E3F4" w14:textId="77777777" w:rsidR="000E48A7" w:rsidRDefault="00000000">
            <w:r>
              <w:t>Patient</w:t>
            </w:r>
          </w:p>
        </w:tc>
        <w:tc>
          <w:tcPr>
            <w:tcW w:w="3360" w:type="dxa"/>
          </w:tcPr>
          <w:p w14:paraId="63A6EEAA" w14:textId="77777777" w:rsidR="000E48A7" w:rsidRDefault="00000000">
            <w:r>
              <w:t>Patient ID and name cannot be empty.</w:t>
            </w:r>
          </w:p>
        </w:tc>
        <w:tc>
          <w:tcPr>
            <w:tcW w:w="3360" w:type="dxa"/>
          </w:tcPr>
          <w:p w14:paraId="161EE699" w14:textId="77777777" w:rsidR="000E48A7" w:rsidRDefault="00000000">
            <w:r>
              <w:t>Validation in __</w:t>
            </w:r>
            <w:proofErr w:type="spellStart"/>
            <w:r>
              <w:t>init</w:t>
            </w:r>
            <w:proofErr w:type="spellEnd"/>
            <w:r>
              <w:t>__.</w:t>
            </w:r>
          </w:p>
        </w:tc>
      </w:tr>
      <w:tr w:rsidR="00135672" w14:paraId="457E1871" w14:textId="77777777">
        <w:tc>
          <w:tcPr>
            <w:tcW w:w="3360" w:type="dxa"/>
          </w:tcPr>
          <w:p w14:paraId="096FDEB1" w14:textId="77777777" w:rsidR="000E48A7" w:rsidRDefault="00000000">
            <w:r>
              <w:t>Practitioner</w:t>
            </w:r>
          </w:p>
        </w:tc>
        <w:tc>
          <w:tcPr>
            <w:tcW w:w="3360" w:type="dxa"/>
          </w:tcPr>
          <w:p w14:paraId="23BEF210" w14:textId="77777777" w:rsidR="000E48A7" w:rsidRDefault="00000000">
            <w:r>
              <w:t>Practitioner ID, name and specialty cannot be empty.</w:t>
            </w:r>
          </w:p>
        </w:tc>
        <w:tc>
          <w:tcPr>
            <w:tcW w:w="3360" w:type="dxa"/>
          </w:tcPr>
          <w:p w14:paraId="6F590768" w14:textId="77777777" w:rsidR="000E48A7" w:rsidRDefault="00000000">
            <w:r>
              <w:t>Validation in __</w:t>
            </w:r>
            <w:proofErr w:type="spellStart"/>
            <w:r>
              <w:t>init</w:t>
            </w:r>
            <w:proofErr w:type="spellEnd"/>
            <w:r>
              <w:t>__.</w:t>
            </w:r>
          </w:p>
        </w:tc>
      </w:tr>
      <w:tr w:rsidR="00135672" w14:paraId="68BF08A4" w14:textId="77777777">
        <w:tc>
          <w:tcPr>
            <w:tcW w:w="3360" w:type="dxa"/>
          </w:tcPr>
          <w:p w14:paraId="117C840A" w14:textId="77777777" w:rsidR="000E48A7" w:rsidRDefault="00000000">
            <w:r>
              <w:t>Appointment</w:t>
            </w:r>
          </w:p>
        </w:tc>
        <w:tc>
          <w:tcPr>
            <w:tcW w:w="3360" w:type="dxa"/>
          </w:tcPr>
          <w:p w14:paraId="70E23711" w14:textId="77777777" w:rsidR="000E48A7" w:rsidRDefault="00000000">
            <w:r>
              <w:t>An appointment must have an ID, patient, practitioner and date/time.</w:t>
            </w:r>
          </w:p>
        </w:tc>
        <w:tc>
          <w:tcPr>
            <w:tcW w:w="3360" w:type="dxa"/>
          </w:tcPr>
          <w:p w14:paraId="3167734C" w14:textId="77777777" w:rsidR="000E48A7" w:rsidRDefault="00000000">
            <w:r>
              <w:t>Validation in __</w:t>
            </w:r>
            <w:proofErr w:type="spellStart"/>
            <w:r>
              <w:t>init</w:t>
            </w:r>
            <w:proofErr w:type="spellEnd"/>
            <w:r>
              <w:t>__.</w:t>
            </w:r>
          </w:p>
        </w:tc>
      </w:tr>
      <w:tr w:rsidR="00135672" w14:paraId="02205241" w14:textId="77777777">
        <w:tc>
          <w:tcPr>
            <w:tcW w:w="3360" w:type="dxa"/>
          </w:tcPr>
          <w:p w14:paraId="03BB7A36" w14:textId="77777777" w:rsidR="000E48A7" w:rsidRDefault="00000000">
            <w:r>
              <w:t>Appointment</w:t>
            </w:r>
          </w:p>
        </w:tc>
        <w:tc>
          <w:tcPr>
            <w:tcW w:w="3360" w:type="dxa"/>
          </w:tcPr>
          <w:p w14:paraId="4A4C1C0B" w14:textId="77777777" w:rsidR="000E48A7" w:rsidRDefault="00000000">
            <w:r>
              <w:t>A new appointment starts in SCHEDULED status.</w:t>
            </w:r>
          </w:p>
        </w:tc>
        <w:tc>
          <w:tcPr>
            <w:tcW w:w="3360" w:type="dxa"/>
          </w:tcPr>
          <w:p w14:paraId="64DCB533" w14:textId="77777777" w:rsidR="000E48A7" w:rsidRDefault="00000000">
            <w:r>
              <w:t xml:space="preserve">_status is </w:t>
            </w:r>
            <w:proofErr w:type="spellStart"/>
            <w:r>
              <w:t>initialised</w:t>
            </w:r>
            <w:proofErr w:type="spellEnd"/>
            <w:r>
              <w:t xml:space="preserve"> to </w:t>
            </w:r>
            <w:proofErr w:type="spellStart"/>
            <w:r>
              <w:t>AppointmentStatus.SCHEDULED</w:t>
            </w:r>
            <w:proofErr w:type="spellEnd"/>
            <w:r>
              <w:t>.</w:t>
            </w:r>
          </w:p>
        </w:tc>
      </w:tr>
      <w:tr w:rsidR="00135672" w14:paraId="4AAD55CC" w14:textId="77777777">
        <w:tc>
          <w:tcPr>
            <w:tcW w:w="3360" w:type="dxa"/>
          </w:tcPr>
          <w:p w14:paraId="2D002A3B" w14:textId="77777777" w:rsidR="000E48A7" w:rsidRDefault="00000000">
            <w:r>
              <w:t>Appointment</w:t>
            </w:r>
          </w:p>
        </w:tc>
        <w:tc>
          <w:tcPr>
            <w:tcW w:w="3360" w:type="dxa"/>
          </w:tcPr>
          <w:p w14:paraId="7A60F020" w14:textId="77777777" w:rsidR="000E48A7" w:rsidRDefault="00000000">
            <w:r>
              <w:t>Only a scheduled appointment can be cancelled.</w:t>
            </w:r>
          </w:p>
        </w:tc>
        <w:tc>
          <w:tcPr>
            <w:tcW w:w="3360" w:type="dxa"/>
          </w:tcPr>
          <w:p w14:paraId="73E8F289" w14:textId="77777777" w:rsidR="000E48A7" w:rsidRDefault="00000000">
            <w:proofErr w:type="gramStart"/>
            <w:r>
              <w:t>cancel(</w:t>
            </w:r>
            <w:proofErr w:type="gramEnd"/>
            <w:r>
              <w:t xml:space="preserve">) checks the </w:t>
            </w:r>
            <w:proofErr w:type="gramStart"/>
            <w:r>
              <w:t>current status</w:t>
            </w:r>
            <w:proofErr w:type="gramEnd"/>
            <w:r>
              <w:t xml:space="preserve"> before changing it.</w:t>
            </w:r>
          </w:p>
        </w:tc>
      </w:tr>
      <w:tr w:rsidR="00135672" w14:paraId="3B798785" w14:textId="77777777">
        <w:tc>
          <w:tcPr>
            <w:tcW w:w="3360" w:type="dxa"/>
          </w:tcPr>
          <w:p w14:paraId="76C15FD4" w14:textId="77777777" w:rsidR="00135672" w:rsidRDefault="00135672"/>
        </w:tc>
        <w:tc>
          <w:tcPr>
            <w:tcW w:w="3360" w:type="dxa"/>
          </w:tcPr>
          <w:p w14:paraId="7386375B" w14:textId="77777777" w:rsidR="00135672" w:rsidRDefault="00135672"/>
        </w:tc>
        <w:tc>
          <w:tcPr>
            <w:tcW w:w="3360" w:type="dxa"/>
          </w:tcPr>
          <w:p w14:paraId="7F069B1C" w14:textId="77777777" w:rsidR="00135672" w:rsidRDefault="00135672"/>
        </w:tc>
      </w:tr>
    </w:tbl>
    <w:p w14:paraId="4050C704" w14:textId="77777777" w:rsidR="00135672" w:rsidRDefault="00E42B92">
      <w:pPr>
        <w:pStyle w:val="Heading1"/>
      </w:pPr>
      <w:r>
        <w:lastRenderedPageBreak/>
        <w:t>3. Composition / Inheritance Decisions</w:t>
      </w:r>
    </w:p>
    <w:tbl>
      <w:tblPr>
        <w:tblStyle w:val="TableGrid"/>
        <w:tblW w:w="0" w:type="auto"/>
        <w:tblLook w:val="04A0" w:firstRow="1" w:lastRow="0" w:firstColumn="1" w:lastColumn="0" w:noHBand="0" w:noVBand="1"/>
      </w:tblPr>
      <w:tblGrid>
        <w:gridCol w:w="3356"/>
        <w:gridCol w:w="3357"/>
        <w:gridCol w:w="3357"/>
      </w:tblGrid>
      <w:tr w:rsidR="00135672" w14:paraId="2E806073" w14:textId="77777777">
        <w:tc>
          <w:tcPr>
            <w:tcW w:w="3360" w:type="dxa"/>
          </w:tcPr>
          <w:p w14:paraId="75EFCC27" w14:textId="77777777" w:rsidR="00135672" w:rsidRDefault="00E42B92">
            <w:r>
              <w:t>Relationship</w:t>
            </w:r>
          </w:p>
        </w:tc>
        <w:tc>
          <w:tcPr>
            <w:tcW w:w="3360" w:type="dxa"/>
          </w:tcPr>
          <w:p w14:paraId="0B77DCFF" w14:textId="77777777" w:rsidR="00135672" w:rsidRDefault="00E42B92">
            <w:r>
              <w:t>Decision</w:t>
            </w:r>
          </w:p>
        </w:tc>
        <w:tc>
          <w:tcPr>
            <w:tcW w:w="3360" w:type="dxa"/>
          </w:tcPr>
          <w:p w14:paraId="1065DA9D" w14:textId="77777777" w:rsidR="00135672" w:rsidRDefault="00E42B92">
            <w:r>
              <w:t>Rationale</w:t>
            </w:r>
          </w:p>
        </w:tc>
      </w:tr>
      <w:tr w:rsidR="00135672" w14:paraId="318E283D" w14:textId="77777777">
        <w:tc>
          <w:tcPr>
            <w:tcW w:w="3360" w:type="dxa"/>
          </w:tcPr>
          <w:p w14:paraId="0E00E416" w14:textId="77777777" w:rsidR="000E48A7" w:rsidRDefault="00000000">
            <w:r>
              <w:t>Appointment → Patient</w:t>
            </w:r>
          </w:p>
        </w:tc>
        <w:tc>
          <w:tcPr>
            <w:tcW w:w="3360" w:type="dxa"/>
          </w:tcPr>
          <w:p w14:paraId="533ADE55" w14:textId="77777777" w:rsidR="000E48A7" w:rsidRDefault="00000000">
            <w:r>
              <w:t>Association / object reference</w:t>
            </w:r>
          </w:p>
        </w:tc>
        <w:tc>
          <w:tcPr>
            <w:tcW w:w="3360" w:type="dxa"/>
          </w:tcPr>
          <w:p w14:paraId="14704184" w14:textId="77777777" w:rsidR="000E48A7" w:rsidRDefault="00000000">
            <w:r>
              <w:t>An appointment is linked to a patient; it is not a type of patient.</w:t>
            </w:r>
          </w:p>
        </w:tc>
      </w:tr>
      <w:tr w:rsidR="00135672" w14:paraId="4C7C055C" w14:textId="77777777">
        <w:tc>
          <w:tcPr>
            <w:tcW w:w="3360" w:type="dxa"/>
          </w:tcPr>
          <w:p w14:paraId="35AA8A59" w14:textId="77777777" w:rsidR="000E48A7" w:rsidRDefault="00000000">
            <w:r>
              <w:t>Appointment → Practitioner</w:t>
            </w:r>
          </w:p>
        </w:tc>
        <w:tc>
          <w:tcPr>
            <w:tcW w:w="3360" w:type="dxa"/>
          </w:tcPr>
          <w:p w14:paraId="6A8A382B" w14:textId="77777777" w:rsidR="000E48A7" w:rsidRDefault="00000000">
            <w:r>
              <w:t>Association / object reference</w:t>
            </w:r>
          </w:p>
        </w:tc>
        <w:tc>
          <w:tcPr>
            <w:tcW w:w="3360" w:type="dxa"/>
          </w:tcPr>
          <w:p w14:paraId="5399C088" w14:textId="77777777" w:rsidR="000E48A7" w:rsidRDefault="00000000">
            <w:r>
              <w:t>An appointment is linked to a practitioner; it is not a type of practitioner.</w:t>
            </w:r>
          </w:p>
        </w:tc>
      </w:tr>
      <w:tr w:rsidR="00135672" w14:paraId="61D458F2" w14:textId="77777777">
        <w:tc>
          <w:tcPr>
            <w:tcW w:w="3360" w:type="dxa"/>
          </w:tcPr>
          <w:p w14:paraId="4CE68019" w14:textId="77777777" w:rsidR="000E48A7" w:rsidRDefault="00000000">
            <w:r>
              <w:t>Patient / Practitioner / Appointment</w:t>
            </w:r>
          </w:p>
        </w:tc>
        <w:tc>
          <w:tcPr>
            <w:tcW w:w="3360" w:type="dxa"/>
          </w:tcPr>
          <w:p w14:paraId="41CD2B94" w14:textId="77777777" w:rsidR="000E48A7" w:rsidRDefault="00000000">
            <w:r>
              <w:t>No inheritance</w:t>
            </w:r>
          </w:p>
        </w:tc>
        <w:tc>
          <w:tcPr>
            <w:tcW w:w="3360" w:type="dxa"/>
          </w:tcPr>
          <w:p w14:paraId="770DA733" w14:textId="77777777" w:rsidR="000E48A7" w:rsidRDefault="00000000">
            <w:r>
              <w:t>The approved domain model does not establish an inheritance relationship between these classes.</w:t>
            </w:r>
          </w:p>
        </w:tc>
      </w:tr>
      <w:tr w:rsidR="00135672" w14:paraId="76E51DC0" w14:textId="77777777">
        <w:tc>
          <w:tcPr>
            <w:tcW w:w="3360" w:type="dxa"/>
          </w:tcPr>
          <w:p w14:paraId="2A651AB3" w14:textId="77777777" w:rsidR="00135672" w:rsidRDefault="00135672"/>
        </w:tc>
        <w:tc>
          <w:tcPr>
            <w:tcW w:w="3360" w:type="dxa"/>
          </w:tcPr>
          <w:p w14:paraId="03BE1641" w14:textId="77777777" w:rsidR="00135672" w:rsidRDefault="00135672"/>
        </w:tc>
        <w:tc>
          <w:tcPr>
            <w:tcW w:w="3360" w:type="dxa"/>
          </w:tcPr>
          <w:p w14:paraId="2E686B32" w14:textId="77777777" w:rsidR="00135672" w:rsidRDefault="00135672"/>
        </w:tc>
      </w:tr>
      <w:tr w:rsidR="00135672" w14:paraId="17C2840E" w14:textId="77777777">
        <w:tc>
          <w:tcPr>
            <w:tcW w:w="3360" w:type="dxa"/>
          </w:tcPr>
          <w:p w14:paraId="4EB33E9E" w14:textId="77777777" w:rsidR="00135672" w:rsidRDefault="00135672"/>
        </w:tc>
        <w:tc>
          <w:tcPr>
            <w:tcW w:w="3360" w:type="dxa"/>
          </w:tcPr>
          <w:p w14:paraId="4D761494" w14:textId="77777777" w:rsidR="00135672" w:rsidRDefault="00135672"/>
        </w:tc>
        <w:tc>
          <w:tcPr>
            <w:tcW w:w="3360" w:type="dxa"/>
          </w:tcPr>
          <w:p w14:paraId="46006228" w14:textId="77777777" w:rsidR="00135672" w:rsidRDefault="00135672"/>
        </w:tc>
      </w:tr>
    </w:tbl>
    <w:p w14:paraId="1C50D9AA"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3188"/>
        <w:gridCol w:w="1660"/>
        <w:gridCol w:w="1595"/>
        <w:gridCol w:w="1743"/>
        <w:gridCol w:w="1884"/>
      </w:tblGrid>
      <w:tr w:rsidR="00135672" w14:paraId="5568B3F1" w14:textId="77777777">
        <w:tc>
          <w:tcPr>
            <w:tcW w:w="2016" w:type="dxa"/>
          </w:tcPr>
          <w:p w14:paraId="64BB1AA9" w14:textId="77777777" w:rsidR="00135672" w:rsidRDefault="00E42B92">
            <w:r>
              <w:t>AI contribution</w:t>
            </w:r>
          </w:p>
        </w:tc>
        <w:tc>
          <w:tcPr>
            <w:tcW w:w="2016" w:type="dxa"/>
          </w:tcPr>
          <w:p w14:paraId="78FA9F4E" w14:textId="77777777" w:rsidR="00135672" w:rsidRDefault="00E42B92">
            <w:r>
              <w:t>Conforms?</w:t>
            </w:r>
          </w:p>
        </w:tc>
        <w:tc>
          <w:tcPr>
            <w:tcW w:w="2016" w:type="dxa"/>
          </w:tcPr>
          <w:p w14:paraId="41BE7257" w14:textId="77777777" w:rsidR="00135672" w:rsidRDefault="00E42B92">
            <w:r>
              <w:t>Decision</w:t>
            </w:r>
          </w:p>
        </w:tc>
        <w:tc>
          <w:tcPr>
            <w:tcW w:w="2016" w:type="dxa"/>
          </w:tcPr>
          <w:p w14:paraId="423548F3" w14:textId="77777777" w:rsidR="00135672" w:rsidRDefault="00E42B92">
            <w:r>
              <w:t>Reason</w:t>
            </w:r>
          </w:p>
        </w:tc>
        <w:tc>
          <w:tcPr>
            <w:tcW w:w="2016" w:type="dxa"/>
          </w:tcPr>
          <w:p w14:paraId="113C67D9" w14:textId="77777777" w:rsidR="00135672" w:rsidRDefault="00E42B92">
            <w:r>
              <w:t>Verification</w:t>
            </w:r>
          </w:p>
        </w:tc>
      </w:tr>
      <w:tr w:rsidR="00135672" w14:paraId="0FC7AD20" w14:textId="77777777">
        <w:tc>
          <w:tcPr>
            <w:tcW w:w="2016" w:type="dxa"/>
          </w:tcPr>
          <w:p w14:paraId="2CCC02AA" w14:textId="77777777" w:rsidR="000E48A7" w:rsidRDefault="00000000">
            <w:proofErr w:type="spellStart"/>
            <w:r>
              <w:t>AppointmentStatus</w:t>
            </w:r>
            <w:proofErr w:type="spellEnd"/>
            <w:r>
              <w:t xml:space="preserve"> </w:t>
            </w:r>
            <w:proofErr w:type="spellStart"/>
            <w:r>
              <w:t>enum</w:t>
            </w:r>
            <w:proofErr w:type="spellEnd"/>
          </w:p>
        </w:tc>
        <w:tc>
          <w:tcPr>
            <w:tcW w:w="2016" w:type="dxa"/>
          </w:tcPr>
          <w:p w14:paraId="298EECA1" w14:textId="77777777" w:rsidR="000E48A7" w:rsidRDefault="00000000">
            <w:r>
              <w:t>Yes</w:t>
            </w:r>
          </w:p>
        </w:tc>
        <w:tc>
          <w:tcPr>
            <w:tcW w:w="2016" w:type="dxa"/>
          </w:tcPr>
          <w:p w14:paraId="6B18B128" w14:textId="77777777" w:rsidR="000E48A7" w:rsidRDefault="00000000">
            <w:r>
              <w:t>Accepted</w:t>
            </w:r>
          </w:p>
        </w:tc>
        <w:tc>
          <w:tcPr>
            <w:tcW w:w="2016" w:type="dxa"/>
          </w:tcPr>
          <w:p w14:paraId="2D512F1D" w14:textId="77777777" w:rsidR="000E48A7" w:rsidRDefault="00000000">
            <w:r>
              <w:t>Provides the agreed appointment states without adding unrelated functionality.</w:t>
            </w:r>
          </w:p>
        </w:tc>
        <w:tc>
          <w:tcPr>
            <w:tcW w:w="2016" w:type="dxa"/>
          </w:tcPr>
          <w:p w14:paraId="1E892E73" w14:textId="77777777" w:rsidR="000E48A7" w:rsidRDefault="00000000">
            <w:r>
              <w:t>Reviewed against the approved UML and status rules.</w:t>
            </w:r>
          </w:p>
        </w:tc>
      </w:tr>
      <w:tr w:rsidR="00135672" w14:paraId="0EDECBE4" w14:textId="77777777">
        <w:tc>
          <w:tcPr>
            <w:tcW w:w="2016" w:type="dxa"/>
          </w:tcPr>
          <w:p w14:paraId="7A4952B4" w14:textId="77777777" w:rsidR="000E48A7" w:rsidRDefault="00000000">
            <w:r>
              <w:t xml:space="preserve">Appointment stores patient, practitioner and </w:t>
            </w:r>
            <w:proofErr w:type="spellStart"/>
            <w:r>
              <w:t>date_time</w:t>
            </w:r>
            <w:proofErr w:type="spellEnd"/>
          </w:p>
        </w:tc>
        <w:tc>
          <w:tcPr>
            <w:tcW w:w="2016" w:type="dxa"/>
          </w:tcPr>
          <w:p w14:paraId="69F6B86D" w14:textId="77777777" w:rsidR="000E48A7" w:rsidRDefault="00000000">
            <w:r>
              <w:t>Yes</w:t>
            </w:r>
          </w:p>
        </w:tc>
        <w:tc>
          <w:tcPr>
            <w:tcW w:w="2016" w:type="dxa"/>
          </w:tcPr>
          <w:p w14:paraId="390E2329" w14:textId="77777777" w:rsidR="000E48A7" w:rsidRDefault="00000000">
            <w:r>
              <w:t>Accepted</w:t>
            </w:r>
          </w:p>
        </w:tc>
        <w:tc>
          <w:tcPr>
            <w:tcW w:w="2016" w:type="dxa"/>
          </w:tcPr>
          <w:p w14:paraId="6E67B582" w14:textId="77777777" w:rsidR="000E48A7" w:rsidRDefault="00000000">
            <w:r>
              <w:t>Matches the approved Appointment model.</w:t>
            </w:r>
          </w:p>
        </w:tc>
        <w:tc>
          <w:tcPr>
            <w:tcW w:w="2016" w:type="dxa"/>
          </w:tcPr>
          <w:p w14:paraId="1BAB1F5C" w14:textId="77777777" w:rsidR="000E48A7" w:rsidRDefault="00000000">
            <w:r>
              <w:t>Checked against the UML-to-code trace.</w:t>
            </w:r>
          </w:p>
        </w:tc>
      </w:tr>
      <w:tr w:rsidR="00135672" w14:paraId="02F4BE6C" w14:textId="77777777">
        <w:tc>
          <w:tcPr>
            <w:tcW w:w="2016" w:type="dxa"/>
          </w:tcPr>
          <w:p w14:paraId="1440978A" w14:textId="77777777" w:rsidR="000E48A7" w:rsidRDefault="00000000">
            <w:r>
              <w:t>Protected _status with status property</w:t>
            </w:r>
          </w:p>
        </w:tc>
        <w:tc>
          <w:tcPr>
            <w:tcW w:w="2016" w:type="dxa"/>
          </w:tcPr>
          <w:p w14:paraId="0D0234F8" w14:textId="77777777" w:rsidR="000E48A7" w:rsidRDefault="00000000">
            <w:r>
              <w:t>Yes</w:t>
            </w:r>
          </w:p>
        </w:tc>
        <w:tc>
          <w:tcPr>
            <w:tcW w:w="2016" w:type="dxa"/>
          </w:tcPr>
          <w:p w14:paraId="28B6CB89" w14:textId="77777777" w:rsidR="000E48A7" w:rsidRDefault="00000000">
            <w:r>
              <w:t>Accepted</w:t>
            </w:r>
          </w:p>
        </w:tc>
        <w:tc>
          <w:tcPr>
            <w:tcW w:w="2016" w:type="dxa"/>
          </w:tcPr>
          <w:p w14:paraId="07AB1E84" w14:textId="77777777" w:rsidR="000E48A7" w:rsidRDefault="00000000">
            <w:r>
              <w:t>Prevents direct public status mutation while allowing status to be read.</w:t>
            </w:r>
          </w:p>
        </w:tc>
        <w:tc>
          <w:tcPr>
            <w:tcW w:w="2016" w:type="dxa"/>
          </w:tcPr>
          <w:p w14:paraId="4ABE55F7" w14:textId="77777777" w:rsidR="000E48A7" w:rsidRDefault="00000000">
            <w:r>
              <w:t>Reviewed during code review.</w:t>
            </w:r>
          </w:p>
        </w:tc>
      </w:tr>
      <w:tr w:rsidR="00135672" w14:paraId="4091CB5C" w14:textId="77777777">
        <w:tc>
          <w:tcPr>
            <w:tcW w:w="2016" w:type="dxa"/>
          </w:tcPr>
          <w:p w14:paraId="0239F8F9" w14:textId="77777777" w:rsidR="000E48A7" w:rsidRDefault="00000000">
            <w:proofErr w:type="gramStart"/>
            <w:r>
              <w:t>cancel(</w:t>
            </w:r>
            <w:proofErr w:type="gramEnd"/>
            <w:r>
              <w:t>) changes SCHEDULED → CANCELLED</w:t>
            </w:r>
          </w:p>
        </w:tc>
        <w:tc>
          <w:tcPr>
            <w:tcW w:w="2016" w:type="dxa"/>
          </w:tcPr>
          <w:p w14:paraId="051123BB" w14:textId="77777777" w:rsidR="000E48A7" w:rsidRDefault="00000000">
            <w:r>
              <w:t>Yes</w:t>
            </w:r>
          </w:p>
        </w:tc>
        <w:tc>
          <w:tcPr>
            <w:tcW w:w="2016" w:type="dxa"/>
          </w:tcPr>
          <w:p w14:paraId="7D947B0B" w14:textId="77777777" w:rsidR="000E48A7" w:rsidRDefault="00000000">
            <w:r>
              <w:t>Accepted</w:t>
            </w:r>
          </w:p>
        </w:tc>
        <w:tc>
          <w:tcPr>
            <w:tcW w:w="2016" w:type="dxa"/>
          </w:tcPr>
          <w:p w14:paraId="44413D76" w14:textId="77777777" w:rsidR="000E48A7" w:rsidRDefault="00000000">
            <w:r>
              <w:t>Implements the approved cancellation rule.</w:t>
            </w:r>
          </w:p>
        </w:tc>
        <w:tc>
          <w:tcPr>
            <w:tcW w:w="2016" w:type="dxa"/>
          </w:tcPr>
          <w:p w14:paraId="15DFAA37" w14:textId="77777777" w:rsidR="000E48A7" w:rsidRDefault="00000000">
            <w:r>
              <w:t xml:space="preserve">Manual </w:t>
            </w:r>
            <w:proofErr w:type="spellStart"/>
            <w:r>
              <w:t>behaviour</w:t>
            </w:r>
            <w:proofErr w:type="spellEnd"/>
            <w:r>
              <w:t xml:space="preserve"> check performed.</w:t>
            </w:r>
          </w:p>
        </w:tc>
      </w:tr>
      <w:tr w:rsidR="00135672" w14:paraId="32810FF2" w14:textId="77777777">
        <w:tc>
          <w:tcPr>
            <w:tcW w:w="2016" w:type="dxa"/>
          </w:tcPr>
          <w:p w14:paraId="343357EC" w14:textId="77777777" w:rsidR="000E48A7" w:rsidRDefault="00000000">
            <w:r>
              <w:t>Database/UI/notification/service dependencies</w:t>
            </w:r>
          </w:p>
        </w:tc>
        <w:tc>
          <w:tcPr>
            <w:tcW w:w="2016" w:type="dxa"/>
          </w:tcPr>
          <w:p w14:paraId="30C0C7DC" w14:textId="77777777" w:rsidR="000E48A7" w:rsidRDefault="00000000">
            <w:r>
              <w:t>No</w:t>
            </w:r>
          </w:p>
        </w:tc>
        <w:tc>
          <w:tcPr>
            <w:tcW w:w="2016" w:type="dxa"/>
          </w:tcPr>
          <w:p w14:paraId="6EC01591" w14:textId="77777777" w:rsidR="000E48A7" w:rsidRDefault="00000000">
            <w:r>
              <w:t>Rejected</w:t>
            </w:r>
          </w:p>
        </w:tc>
        <w:tc>
          <w:tcPr>
            <w:tcW w:w="2016" w:type="dxa"/>
          </w:tcPr>
          <w:p w14:paraId="5A0842ED" w14:textId="77777777" w:rsidR="000E48A7" w:rsidRDefault="00000000">
            <w:r>
              <w:t>Not supported by the approved domain model or Week 7 constraints.</w:t>
            </w:r>
          </w:p>
        </w:tc>
        <w:tc>
          <w:tcPr>
            <w:tcW w:w="2016" w:type="dxa"/>
          </w:tcPr>
          <w:p w14:paraId="09FC637B" w14:textId="77777777" w:rsidR="000E48A7" w:rsidRDefault="00000000">
            <w:r>
              <w:t>Confirmed they are absent from the implementation.</w:t>
            </w:r>
          </w:p>
        </w:tc>
      </w:tr>
    </w:tbl>
    <w:p w14:paraId="1C4D7B7A" w14:textId="77777777" w:rsidR="00135672" w:rsidRDefault="00E42B92">
      <w:pPr>
        <w:pStyle w:val="Heading1"/>
      </w:pPr>
      <w:r>
        <w:t>5. Updated UML</w:t>
      </w:r>
      <w:r>
        <w:br/>
        <w:t>No UML changes were required. The implementation follows the approved Week 6 domain model, with the Week 7 Practitioner implementation using the required specialty attribute.</w:t>
      </w:r>
    </w:p>
    <w:p w14:paraId="7CAD5BB2" w14:textId="77777777" w:rsidR="00053166" w:rsidRDefault="00053166"/>
    <w:p w14:paraId="22DB0BC6" w14:textId="77777777" w:rsidR="00053166" w:rsidRDefault="00053166"/>
    <w:p w14:paraId="6386B283" w14:textId="21A3C576" w:rsidR="00135672" w:rsidRDefault="00E42B92">
      <w:r>
        <w:lastRenderedPageBreak/>
        <w:t>Insert updated UML only if implementation revealed a justified design change. Explain every change.</w:t>
      </w:r>
    </w:p>
    <w:p w14:paraId="417B3876" w14:textId="77777777" w:rsidR="000E48A7" w:rsidRDefault="00000000">
      <w:r>
        <w:t>Week 7 Reflection</w:t>
      </w:r>
      <w:r>
        <w:br/>
        <w:t xml:space="preserve">The approved UML constrained the implementation to Patient, Practitioner and Appointment and their defined relationships. The AI-generated Appointment design was reviewed against those constraints. Features that introduced database, UI, notification, service or unnecessary inheritance were rejected because they were not supported by the approved model. The Appointment status transition was kept simple: appointments begin as SCHEDULED and can be cancelled once to CANCELLED. The implementation was then checked for consistency with the domain design and the required manual </w:t>
      </w:r>
      <w:proofErr w:type="spellStart"/>
      <w:r>
        <w:t>behaviour</w:t>
      </w:r>
      <w:proofErr w:type="spellEnd"/>
      <w:r>
        <w:t xml:space="preserve"> checks.</w:t>
      </w:r>
    </w:p>
    <w:sectPr w:rsidR="000E48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166"/>
    <w:rsid w:val="0006063C"/>
    <w:rsid w:val="000E48A7"/>
    <w:rsid w:val="00135672"/>
    <w:rsid w:val="0015074B"/>
    <w:rsid w:val="0029639D"/>
    <w:rsid w:val="00326F90"/>
    <w:rsid w:val="006444BB"/>
    <w:rsid w:val="00AA1D8D"/>
    <w:rsid w:val="00B47730"/>
    <w:rsid w:val="00B83008"/>
    <w:rsid w:val="00CB0664"/>
    <w:rsid w:val="00E42B92"/>
    <w:rsid w:val="00E81BB5"/>
    <w:rsid w:val="00EC5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2CF3A"/>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Jerald Charanjit</cp:lastModifiedBy>
  <cp:revision>2</cp:revision>
  <dcterms:created xsi:type="dcterms:W3CDTF">2026-10-01T08:25:00Z</dcterms:created>
  <dcterms:modified xsi:type="dcterms:W3CDTF">2026-10-01T08:25:00Z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