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2BE8" w:rsidRDefault="00D66489">
      <w:pPr>
        <w:rPr>
          <w:b/>
          <w:sz w:val="28"/>
          <w:szCs w:val="28"/>
        </w:rPr>
      </w:pPr>
      <w:r>
        <w:rPr>
          <w:b/>
          <w:sz w:val="28"/>
          <w:szCs w:val="28"/>
        </w:rPr>
        <w:t>Enmetena</w:t>
      </w:r>
    </w:p>
    <w:p w:rsidR="00D66489" w:rsidRDefault="00D66489">
      <w:r>
        <w:t xml:space="preserve">Enmetena był </w:t>
      </w:r>
      <w:r w:rsidRPr="002A728C">
        <w:rPr>
          <w:i/>
        </w:rPr>
        <w:t>ensim</w:t>
      </w:r>
      <w:r>
        <w:t xml:space="preserve"> miasta Lagasz. Panował przez 27 lat w przybliżeniu od 2418 do 2391 roku p.n.e. Pochodził z długiej linii wybitnych królów. Jego ojcem był Enannatum</w:t>
      </w:r>
      <w:r w:rsidR="002650E8">
        <w:t xml:space="preserve"> I</w:t>
      </w:r>
      <w:r>
        <w:t>, jego stryjem był Eannatum</w:t>
      </w:r>
      <w:r w:rsidR="002650E8">
        <w:t xml:space="preserve"> -</w:t>
      </w:r>
      <w:r>
        <w:t>król pierwszego w historii imper</w:t>
      </w:r>
      <w:r w:rsidR="002650E8">
        <w:t>ium.  Jego pradziadkiem był Ur-N</w:t>
      </w:r>
      <w:r>
        <w:t xml:space="preserve">ansze, założyciel I dynastii z Lagaszu. </w:t>
      </w:r>
    </w:p>
    <w:p w:rsidR="00D66489" w:rsidRDefault="00D66489">
      <w:r>
        <w:rPr>
          <w:noProof/>
          <w:lang w:eastAsia="pl-PL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140970</wp:posOffset>
            </wp:positionV>
            <wp:extent cx="2238375" cy="2333625"/>
            <wp:effectExtent l="19050" t="0" r="9525" b="0"/>
            <wp:wrapSquare wrapText="bothSides"/>
            <wp:docPr id="1" name="Obraz 1" descr="http://sumerianshakespeare.com/mediac/450_0/media/2bb5ecf2c805583affff8284ffffe4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umerianshakespeare.com/mediac/450_0/media/2bb5ecf2c805583affff8284ffffe415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Patrząc na inskrypcję jego imię literowane jest </w:t>
      </w:r>
      <w:r>
        <w:rPr>
          <w:i/>
        </w:rPr>
        <w:t xml:space="preserve">en-te-me-na </w:t>
      </w:r>
      <w:r>
        <w:t xml:space="preserve">i pierwotnie monarcha ten znany był pod takim właśnie imieniem, jednak później dostrzeżono, że dwa znaki wewnątrz napisu są ligaturą, połączeniem dwóch </w:t>
      </w:r>
      <w:r w:rsidR="002650E8">
        <w:t>symboli</w:t>
      </w:r>
      <w:r>
        <w:t xml:space="preserve"> w jeden i powinny być odczytywane w odwrotnej kolejności. </w:t>
      </w:r>
    </w:p>
    <w:p w:rsidR="00611594" w:rsidRPr="004D6B70" w:rsidRDefault="00611594">
      <w:pPr>
        <w:rPr>
          <w:color w:val="FF0000"/>
        </w:rPr>
      </w:pPr>
      <w:r>
        <w:t>Za rządów Enmeteny miasto Lagasz wciąż było główną siłą w Sumerze. Władca ten był hegemonem wo</w:t>
      </w:r>
      <w:r w:rsidR="002650E8">
        <w:t xml:space="preserve">bec sąsiadujących ośrodków: </w:t>
      </w:r>
      <w:r>
        <w:t xml:space="preserve"> Uruku, Larsy oraz Badtibiry</w:t>
      </w:r>
      <w:r w:rsidR="004D6B70">
        <w:rPr>
          <w:color w:val="FF0000"/>
        </w:rPr>
        <w:t>, a prawdopodobnie także sprawował kontrolę nad miastami Ur, Nippur  i Eridu</w:t>
      </w:r>
      <w:r>
        <w:t xml:space="preserve">. Miasta te dostarczały mu przymusowych robotników do realizacji jego budowlanych planów. </w:t>
      </w:r>
      <w:r w:rsidR="002A728C">
        <w:rPr>
          <w:color w:val="FF0000"/>
        </w:rPr>
        <w:t>W Uruku odnaleziono inskrypcję, która mówiła o zawarciu braterskiego przymierza pomiędzy Enmeteną oraz tamtejszym  ówczesnym władcą Lugalkiniszedudu oraz o budowaniu przez Enmetenę świątyni Inanny.</w:t>
      </w:r>
      <w:r>
        <w:t xml:space="preserve"> Sugeruje to, że Enmetena raczej budował sojusze </w:t>
      </w:r>
      <w:r w:rsidR="004D6B70">
        <w:t>i</w:t>
      </w:r>
      <w:r w:rsidR="004D6B70">
        <w:rPr>
          <w:color w:val="FF0000"/>
        </w:rPr>
        <w:t xml:space="preserve"> zdobywał sympatię mieszkańców innych miast,</w:t>
      </w:r>
      <w:r>
        <w:t xml:space="preserve"> aniżeli używał siły do podporządkowania sobie </w:t>
      </w:r>
      <w:r w:rsidR="002650E8">
        <w:t>sąsiadów</w:t>
      </w:r>
      <w:r>
        <w:t xml:space="preserve">. Był </w:t>
      </w:r>
      <w:r w:rsidR="004D6B70">
        <w:rPr>
          <w:color w:val="FF0000"/>
        </w:rPr>
        <w:t xml:space="preserve">zręcznym politykiem i </w:t>
      </w:r>
      <w:r>
        <w:t xml:space="preserve">autorytetem, który </w:t>
      </w:r>
      <w:r w:rsidR="00177E7E">
        <w:t xml:space="preserve">raczej </w:t>
      </w:r>
      <w:r>
        <w:t>wpływał na sąsiednie ośrodki władzy niż je kontrolował.</w:t>
      </w:r>
      <w:r w:rsidR="004D6B70">
        <w:t xml:space="preserve"> </w:t>
      </w:r>
      <w:r w:rsidR="00CD4689">
        <w:rPr>
          <w:color w:val="FF0000"/>
        </w:rPr>
        <w:t>Istnieją dowody, które świadczą, że ten król przyczynił się również do rozbudowy kanałów nawadniających także poza rodzimym Lagaszem.</w:t>
      </w:r>
    </w:p>
    <w:p w:rsidR="00611594" w:rsidRDefault="00611594">
      <w:r>
        <w:t>Enmetena wybudował nową świątynię dla Enlila, która nosiła nazwę E-ad</w:t>
      </w:r>
      <w:r w:rsidR="00177E7E">
        <w:t xml:space="preserve">da </w:t>
      </w:r>
      <w:r>
        <w:t>(Świątynia Ojca)</w:t>
      </w:r>
      <w:r w:rsidR="00177E7E">
        <w:t xml:space="preserve"> oraz próbował wprowadzić</w:t>
      </w:r>
      <w:r>
        <w:t xml:space="preserve"> </w:t>
      </w:r>
      <w:r w:rsidR="00D418BD">
        <w:t>jego kult</w:t>
      </w:r>
      <w:r w:rsidR="00177E7E">
        <w:t xml:space="preserve"> wśród swoich poddanych, jednak nie znaleziono śladów</w:t>
      </w:r>
      <w:r w:rsidR="00D418BD">
        <w:t xml:space="preserve"> kultu tego boga </w:t>
      </w:r>
      <w:r w:rsidR="00177E7E">
        <w:t xml:space="preserve"> w późniejszych czasach, zatem próba ta zakończyła się raczej niepowodzeniem. Fakt braku wcześniejszego oraz późniejszego kultu Enlila w Lagaszu jest dosyć zaskakujący, ponieważ był on najważniejszym bogiem Sumerów. Mieszkańcy głównie czcili Ningirsu, boga wojny i patrona miasta. </w:t>
      </w:r>
    </w:p>
    <w:p w:rsidR="00177E7E" w:rsidRDefault="00B278F1">
      <w:r>
        <w:rPr>
          <w:noProof/>
          <w:lang w:eastAsia="pl-PL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3790950</wp:posOffset>
            </wp:positionH>
            <wp:positionV relativeFrom="paragraph">
              <wp:posOffset>247650</wp:posOffset>
            </wp:positionV>
            <wp:extent cx="2143125" cy="1285875"/>
            <wp:effectExtent l="19050" t="0" r="9525" b="0"/>
            <wp:wrapTight wrapText="bothSides">
              <wp:wrapPolygon edited="0">
                <wp:start x="-192" y="0"/>
                <wp:lineTo x="-192" y="21440"/>
                <wp:lineTo x="21696" y="21440"/>
                <wp:lineTo x="21696" y="0"/>
                <wp:lineTo x="-192" y="0"/>
              </wp:wrapPolygon>
            </wp:wrapTight>
            <wp:docPr id="4" name="Obraz 4" descr="http://sumerianshakespeare.com/mediac/450_0/media/8eb82a57db78bb75ffff806bffffe41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sumerianshakespeare.com/mediac/450_0/media/8eb82a57db78bb75ffff806bffffe41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77E7E">
        <w:t>Enmetena był wielkim budowniczym. Wznosił świątynie również dla innych bogów: Enkiego, Nansze, Ningirsu, Dumuziego</w:t>
      </w:r>
      <w:r w:rsidR="004D6B70">
        <w:t xml:space="preserve">, </w:t>
      </w:r>
      <w:r w:rsidR="004D6B70">
        <w:rPr>
          <w:color w:val="FF0000"/>
        </w:rPr>
        <w:t>Nanny</w:t>
      </w:r>
      <w:r w:rsidR="00177E7E">
        <w:t xml:space="preserve"> i innych mn</w:t>
      </w:r>
      <w:r w:rsidR="00D418BD">
        <w:t xml:space="preserve">iej ważnych.  Jego dziełem były </w:t>
      </w:r>
      <w:r w:rsidR="00177E7E">
        <w:t xml:space="preserve">też tamy i kanały nawadniające, a także browar, który uszczęśliwiał jego poddanych. </w:t>
      </w:r>
      <w:r>
        <w:t xml:space="preserve"> W przeciwieństwie do większości starożytnych władców Enmetena troszczył się o dobro mieszkańców. Wprowadził reformę, którą nazywano </w:t>
      </w:r>
      <w:r>
        <w:rPr>
          <w:i/>
        </w:rPr>
        <w:t>ama-gi,</w:t>
      </w:r>
      <w:r>
        <w:t xml:space="preserve"> co znaczy </w:t>
      </w:r>
      <w:r w:rsidRPr="00B278F1">
        <w:rPr>
          <w:i/>
        </w:rPr>
        <w:t>„</w:t>
      </w:r>
      <w:r>
        <w:rPr>
          <w:i/>
        </w:rPr>
        <w:t>Powrót do matki</w:t>
      </w:r>
      <w:r w:rsidRPr="00B278F1">
        <w:rPr>
          <w:i/>
        </w:rPr>
        <w:t>”</w:t>
      </w:r>
      <w:r>
        <w:rPr>
          <w:i/>
        </w:rPr>
        <w:t xml:space="preserve">. </w:t>
      </w:r>
      <w:r>
        <w:t xml:space="preserve">Reforma </w:t>
      </w:r>
      <w:r w:rsidR="00D418BD">
        <w:t>znosiła</w:t>
      </w:r>
      <w:r>
        <w:t xml:space="preserve"> </w:t>
      </w:r>
      <w:r w:rsidR="00D418BD">
        <w:t>obowiązek oddawania się w niewolę</w:t>
      </w:r>
      <w:r>
        <w:t xml:space="preserve"> obywateli  w następstwie niespłaconych długów. Inskrypcja na stożku fundacyjnym napisana na jego cześć brzmi:</w:t>
      </w:r>
    </w:p>
    <w:p w:rsidR="00B278F1" w:rsidRPr="00B278F1" w:rsidRDefault="00BE5ED6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0;margin-top:0;width:382.95pt;height:76.35pt;z-index:251661312;mso-position-horizontal:center;mso-width-relative:margin;mso-height-relative:margin">
            <v:textbox>
              <w:txbxContent>
                <w:p w:rsidR="00B278F1" w:rsidRDefault="00693D63" w:rsidP="00693D63">
                  <w:pPr>
                    <w:spacing w:after="0" w:line="240" w:lineRule="auto"/>
                    <w:jc w:val="center"/>
                  </w:pPr>
                  <w:r>
                    <w:t>Umorzenie zobowiązań [ama-gi] zniósł w Lagaszu</w:t>
                  </w:r>
                </w:p>
                <w:p w:rsidR="00693D63" w:rsidRDefault="00693D63" w:rsidP="00693D63">
                  <w:pPr>
                    <w:spacing w:after="0"/>
                    <w:jc w:val="center"/>
                  </w:pPr>
                  <w:r>
                    <w:t>Zwrócił matkę dziecku</w:t>
                  </w:r>
                </w:p>
                <w:p w:rsidR="00693D63" w:rsidRDefault="00693D63" w:rsidP="00693D63">
                  <w:pPr>
                    <w:spacing w:after="0"/>
                    <w:jc w:val="center"/>
                  </w:pPr>
                  <w:r>
                    <w:t>I zwrócił dziecko matce</w:t>
                  </w:r>
                </w:p>
                <w:p w:rsidR="00693D63" w:rsidRDefault="00693D63" w:rsidP="00693D63">
                  <w:pPr>
                    <w:spacing w:after="0"/>
                    <w:jc w:val="center"/>
                  </w:pPr>
                  <w:r>
                    <w:t>I umorzenie zobowiązania [ama-gi] płacenia odsetek w jęczmieniu ustanowił (…)</w:t>
                  </w:r>
                </w:p>
              </w:txbxContent>
            </v:textbox>
          </v:shape>
        </w:pict>
      </w:r>
    </w:p>
    <w:p w:rsidR="00B278F1" w:rsidRDefault="00B278F1"/>
    <w:p w:rsidR="00611594" w:rsidRPr="00D66489" w:rsidRDefault="00611594"/>
    <w:p w:rsidR="00693D63" w:rsidRDefault="00693D63" w:rsidP="00693D63">
      <w:pPr>
        <w:spacing w:after="0"/>
      </w:pPr>
      <w:r>
        <w:t xml:space="preserve">Stwierdzenie, że </w:t>
      </w:r>
      <w:r w:rsidRPr="00693D63">
        <w:rPr>
          <w:i/>
        </w:rPr>
        <w:t>„zwrócił matkę dziecku I zwrócił dziecko matce”</w:t>
      </w:r>
      <w:r>
        <w:t xml:space="preserve"> oznacza, że zniósł praktykę oddawania matek i dzieci w niewolę do momentu aż rodzina spłaci zaciągnięty dług. Same długi nie zostały zniesione, tylko prawo oddawania się za ich niespłacenie w niewo</w:t>
      </w:r>
      <w:r w:rsidR="00D418BD">
        <w:t>lę. Prawo to zostało ustanowiono</w:t>
      </w:r>
      <w:r>
        <w:t xml:space="preserve"> nie tylko w</w:t>
      </w:r>
      <w:r w:rsidR="000715ED">
        <w:t xml:space="preserve"> Lagasz, ale również w miastach, na które Enmetena miał wpływ: czyli w Uruku, w Larsie oraz w Badtibirze. Późniejszy król Urukagina, uważany za pierwszego reformatora w dziejach historii to i wiele innych praw, które wprowadził zaczerpnął od swojego poprzednika Enmeteny. </w:t>
      </w:r>
    </w:p>
    <w:p w:rsidR="000715ED" w:rsidRDefault="000715ED" w:rsidP="00693D63">
      <w:pPr>
        <w:spacing w:after="0"/>
      </w:pPr>
      <w:r>
        <w:t xml:space="preserve">Podobnie jak królowie panujący przed nim w Lagaszu, bronił swoje miasto przed wtargnięciem do niego wojsk </w:t>
      </w:r>
      <w:r w:rsidR="00D418BD">
        <w:t>sąsiadującej</w:t>
      </w:r>
      <w:r>
        <w:t xml:space="preserve">. Te dwa </w:t>
      </w:r>
      <w:r w:rsidR="00D418BD">
        <w:t>ośrodki</w:t>
      </w:r>
      <w:r>
        <w:t xml:space="preserve"> walczyły przeciwko sobie przez pokolenia, aby kontrolować żyzne </w:t>
      </w:r>
      <w:r w:rsidR="005E3BC4">
        <w:t xml:space="preserve">ziemie, zwane </w:t>
      </w:r>
      <w:r>
        <w:t>pola</w:t>
      </w:r>
      <w:r w:rsidR="005E3BC4">
        <w:t>mi</w:t>
      </w:r>
      <w:r>
        <w:t xml:space="preserve"> </w:t>
      </w:r>
      <w:r w:rsidR="005E3BC4">
        <w:rPr>
          <w:color w:val="FF0000"/>
        </w:rPr>
        <w:t>Guedinny</w:t>
      </w:r>
      <w:r>
        <w:t xml:space="preserve">. Enmetena walczył z Ummą </w:t>
      </w:r>
      <w:r w:rsidR="002650E8">
        <w:t>trzykrotnie</w:t>
      </w:r>
      <w:r>
        <w:t>. Po raz pierwszy za panowania swego ojca Enannatuma I</w:t>
      </w:r>
      <w:r w:rsidR="005E3BC4">
        <w:t>.  P</w:t>
      </w:r>
      <w:r w:rsidR="002650E8">
        <w:t>o raz drugi kiedy on sam był już królem.</w:t>
      </w:r>
      <w:r w:rsidR="005E3BC4">
        <w:t xml:space="preserve"> </w:t>
      </w:r>
      <w:r w:rsidR="005E3BC4">
        <w:rPr>
          <w:color w:val="FF0000"/>
        </w:rPr>
        <w:t xml:space="preserve">Inskrypcja mówi, że Enmetena </w:t>
      </w:r>
      <w:r w:rsidR="004D6B70">
        <w:rPr>
          <w:color w:val="FF0000"/>
        </w:rPr>
        <w:t>po pokonaniu wroga ścigał go do</w:t>
      </w:r>
      <w:r w:rsidR="005E3BC4">
        <w:rPr>
          <w:color w:val="FF0000"/>
        </w:rPr>
        <w:t xml:space="preserve"> samego </w:t>
      </w:r>
      <w:r w:rsidR="004D6B70">
        <w:rPr>
          <w:color w:val="FF0000"/>
        </w:rPr>
        <w:t>samej Ummy</w:t>
      </w:r>
      <w:r w:rsidR="005E3BC4">
        <w:rPr>
          <w:color w:val="FF0000"/>
        </w:rPr>
        <w:t>. Z wojsk przeciwnika zginęło 60 żołnieży, których król pozostawił ptakom i zwierzętom na pożarcie, a dla swoich usypał mogiły w pięciu miejscach.</w:t>
      </w:r>
      <w:r w:rsidR="005E3BC4">
        <w:t xml:space="preserve">  </w:t>
      </w:r>
      <w:r w:rsidR="005E3BC4">
        <w:rPr>
          <w:color w:val="FF0000"/>
        </w:rPr>
        <w:t xml:space="preserve">Prawdopodobnie nie wkroczył do Ummy, tylko zadowolił się </w:t>
      </w:r>
      <w:r w:rsidR="004D6B70">
        <w:rPr>
          <w:color w:val="FF0000"/>
        </w:rPr>
        <w:t>restauracją</w:t>
      </w:r>
      <w:r w:rsidR="005E3BC4">
        <w:rPr>
          <w:color w:val="FF0000"/>
        </w:rPr>
        <w:t xml:space="preserve"> dawnych grani</w:t>
      </w:r>
      <w:r w:rsidR="004D6B70">
        <w:rPr>
          <w:color w:val="FF0000"/>
        </w:rPr>
        <w:t xml:space="preserve">c. </w:t>
      </w:r>
      <w:r w:rsidR="002650E8">
        <w:t>Trzeci najazd powstrzymał drogą dyplomacji.</w:t>
      </w:r>
      <w:r w:rsidR="004D6B70">
        <w:t xml:space="preserve"> </w:t>
      </w:r>
      <w:r w:rsidR="004D6B70">
        <w:rPr>
          <w:color w:val="FF0000"/>
        </w:rPr>
        <w:t>Prawdopodobnie rozejm został narzucony z zewnątrz.</w:t>
      </w:r>
      <w:r w:rsidR="00D02950">
        <w:rPr>
          <w:rStyle w:val="Odwoanieprzypisudolnego"/>
          <w:color w:val="FF0000"/>
        </w:rPr>
        <w:footnoteReference w:id="1"/>
      </w:r>
      <w:r w:rsidR="002650E8">
        <w:t xml:space="preserve"> Historia wojny Lagaszu z Ummą  jest zapisana na jednym jego stożków fundacyjnych.</w:t>
      </w:r>
    </w:p>
    <w:p w:rsidR="002650E8" w:rsidRDefault="002650E8" w:rsidP="00693D63">
      <w:pPr>
        <w:spacing w:after="0"/>
      </w:pPr>
    </w:p>
    <w:p w:rsidR="002650E8" w:rsidRPr="00693D63" w:rsidRDefault="002650E8" w:rsidP="00693D63">
      <w:pPr>
        <w:spacing w:after="0"/>
      </w:pPr>
      <w:r>
        <w:t>Enmetena panował długo, odnosił wiele sukcesów i był chlubą swoich przodków Ur-Nansze oraz Eannatuma. Był to ostatni wielki król Lagaszu</w:t>
      </w:r>
      <w:r w:rsidR="00D418BD">
        <w:t xml:space="preserve"> z I dynastii</w:t>
      </w:r>
      <w:r>
        <w:t xml:space="preserve">. Po jego śmierci państwo zaczęło upadać i ostatecznie zostało zajęte przez Ummę za czasów Urukaginy. </w:t>
      </w:r>
      <w:r w:rsidR="00D02950">
        <w:rPr>
          <w:rStyle w:val="Odwoanieprzypisudolnego"/>
        </w:rPr>
        <w:footnoteReference w:id="2"/>
      </w:r>
    </w:p>
    <w:p w:rsidR="00D66489" w:rsidRDefault="00693D63">
      <w:r>
        <w:t>”</w:t>
      </w:r>
    </w:p>
    <w:p w:rsidR="00467C9B" w:rsidRDefault="00467C9B"/>
    <w:p w:rsidR="00467C9B" w:rsidRPr="00D66489" w:rsidRDefault="00467C9B">
      <w:r>
        <w:t>Opublikowano 04.12.2015</w:t>
      </w:r>
    </w:p>
    <w:sectPr w:rsidR="00467C9B" w:rsidRPr="00D66489" w:rsidSect="00F92B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02950" w:rsidRDefault="00D02950" w:rsidP="00D02950">
      <w:pPr>
        <w:spacing w:after="0" w:line="240" w:lineRule="auto"/>
      </w:pPr>
      <w:r>
        <w:separator/>
      </w:r>
    </w:p>
  </w:endnote>
  <w:endnote w:type="continuationSeparator" w:id="0">
    <w:p w:rsidR="00D02950" w:rsidRDefault="00D02950" w:rsidP="00D029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02950" w:rsidRDefault="00D02950" w:rsidP="00D02950">
      <w:pPr>
        <w:spacing w:after="0" w:line="240" w:lineRule="auto"/>
      </w:pPr>
      <w:r>
        <w:separator/>
      </w:r>
    </w:p>
  </w:footnote>
  <w:footnote w:type="continuationSeparator" w:id="0">
    <w:p w:rsidR="00D02950" w:rsidRDefault="00D02950" w:rsidP="00D02950">
      <w:pPr>
        <w:spacing w:after="0" w:line="240" w:lineRule="auto"/>
      </w:pPr>
      <w:r>
        <w:continuationSeparator/>
      </w:r>
    </w:p>
  </w:footnote>
  <w:footnote w:id="1">
    <w:p w:rsidR="00D02950" w:rsidRPr="00D02950" w:rsidRDefault="00D02950">
      <w:pPr>
        <w:pStyle w:val="Tekstprzypisudolnego"/>
        <w:rPr>
          <w:color w:val="FF0000"/>
        </w:rPr>
      </w:pPr>
      <w:r>
        <w:rPr>
          <w:rStyle w:val="Odwoanieprzypisudolnego"/>
        </w:rPr>
        <w:footnoteRef/>
      </w:r>
      <w:r>
        <w:t xml:space="preserve"> </w:t>
      </w:r>
      <w:r>
        <w:rPr>
          <w:color w:val="FF0000"/>
        </w:rPr>
        <w:t>Zapomniany świat Sumerów – Marian Bielicki</w:t>
      </w:r>
    </w:p>
  </w:footnote>
  <w:footnote w:id="2">
    <w:p w:rsidR="00D02950" w:rsidRDefault="00D02950">
      <w:pPr>
        <w:pStyle w:val="Tekstprzypisudolnego"/>
      </w:pPr>
      <w:r>
        <w:rPr>
          <w:rStyle w:val="Odwoanieprzypisudolnego"/>
        </w:rPr>
        <w:footnoteRef/>
      </w:r>
      <w:r>
        <w:t xml:space="preserve"> Sumerian Sheakspeare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D66489"/>
    <w:rsid w:val="000715ED"/>
    <w:rsid w:val="00177E7E"/>
    <w:rsid w:val="002650E8"/>
    <w:rsid w:val="002A728C"/>
    <w:rsid w:val="00467C9B"/>
    <w:rsid w:val="004D6B70"/>
    <w:rsid w:val="00557961"/>
    <w:rsid w:val="005E3BC4"/>
    <w:rsid w:val="00611594"/>
    <w:rsid w:val="0061765A"/>
    <w:rsid w:val="00693D63"/>
    <w:rsid w:val="00A6763C"/>
    <w:rsid w:val="00B278F1"/>
    <w:rsid w:val="00BE5ED6"/>
    <w:rsid w:val="00CD4689"/>
    <w:rsid w:val="00D02950"/>
    <w:rsid w:val="00D418BD"/>
    <w:rsid w:val="00D66489"/>
    <w:rsid w:val="00D7676E"/>
    <w:rsid w:val="00F92B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92BE8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D664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66489"/>
    <w:rPr>
      <w:rFonts w:ascii="Tahoma" w:hAnsi="Tahoma" w:cs="Tahoma"/>
      <w:sz w:val="16"/>
      <w:szCs w:val="16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D02950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D02950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D02950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CCD357-10AE-4BAB-BD24-AA18980D7D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609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</dc:creator>
  <cp:keywords/>
  <dc:description/>
  <cp:lastModifiedBy>UseR</cp:lastModifiedBy>
  <cp:revision>6</cp:revision>
  <dcterms:created xsi:type="dcterms:W3CDTF">2015-12-01T23:14:00Z</dcterms:created>
  <dcterms:modified xsi:type="dcterms:W3CDTF">2015-12-05T22:01:00Z</dcterms:modified>
</cp:coreProperties>
</file>