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F0B" w:rsidRDefault="004C61DD">
      <w:r>
        <w:t>- Asyryjskie miasta –</w:t>
      </w:r>
    </w:p>
    <w:p w:rsidR="004C61DD" w:rsidRDefault="004C61DD">
      <w:r>
        <w:t xml:space="preserve">Osiedla i większe aglomeracje miejskie w Asyrii najczęściej powstawały w pobliżu rzek lub kanałów nawadniających. Zabudowa ich była zazwyczaj bardzo skupiona. Dominował typ miasta twierdzy z wyodrębnioną cytadelą, w której znajdowały się najważniejsze budowle miejskie: kompleksy pałacowe i okręgi świątynne. Cytadelę odgradzał od dzielnic miejskich pas muru. Usytuowanie jej zależało od miejscowych warunków topograficznych. Najczęściej znajdowała się w najbardziej obronnym punkcie miasta, którym mogło być naturalne wzniesienie lub zakole rzeki.  Ufortyfikowana brama (mogło być też kilka bram) łączyła cytadelę z miastem. Całe miasto otoczone było murami obronnymi, sięgającymi niejednokrotnie 15 – 18 metrów wysokości i około 6 metrów grubości. </w:t>
      </w:r>
    </w:p>
    <w:p w:rsidR="00D15D83" w:rsidRDefault="00D15D83">
      <w:r>
        <w:t xml:space="preserve">Mury budowano najczęściej na fundamentach z dużych kamiennych ciosów. U góry zakończone były zębatymi flankami z kolorowych  ceramicznych kształtek, powlekanych błękitną glazurą z żółtą obwódką. Na przyporach murów bądź na wierzchołkach wież znajdowały się nadbudówki, z których głównie broniono bram miasta. Czasami pod murami ukryte były przejścia zwężające się do wewnątrz, aby mógł się przez nie przecisnąć tylko pojedynczy żołnierz. Co około 20 metrów rozmieszczano wieże obronne, które były wysunięte poza przedpiersia murów i były jednocześnie przyporami. Także bramy miejskie były flankowane wieżami. Zdobycie bram było trudne, zwłaszcza, że bardzo często wznoszono przed nią </w:t>
      </w:r>
      <w:r w:rsidR="00DE14B5">
        <w:t xml:space="preserve">ziemne umocnienia, kopano fosy i stawiano groble. </w:t>
      </w:r>
    </w:p>
    <w:p w:rsidR="00CD2076" w:rsidRDefault="00CD2076">
      <w:r>
        <w:t>System obronny ograniczał rozwój asyryjskich miast, dlatego miały one zazwyczaj ciasną i zagmatwaną zabudowę. Ulice były wąskie, nieregularne i bez nawierzchni oraz często tworzyły ślepe zaułki. Tylko kilka ulic, prowadzących najczęściej do bram, przecinało  się miasto pod kątem prostym, tworząc w ten sposób główne arterie komunikacyjne.</w:t>
      </w:r>
    </w:p>
    <w:p w:rsidR="00CD2076" w:rsidRDefault="00CD2076">
      <w:r>
        <w:t xml:space="preserve">Nowe budynki najczęściej wznoszono w miejscu starych, traktując je jako fundamenty. Przebudowy były częste, gdyż nietrwałe budynki </w:t>
      </w:r>
      <w:r w:rsidR="008857B2">
        <w:t xml:space="preserve">każdej wiosny, po zakończeniu pory deszczowej, wymagały naprawy, jeśli zaś zdarzyła się powódź trzeba było budować nowe domy. Ten system powodował stałe podnoszenie się  gruntu, </w:t>
      </w:r>
      <w:r w:rsidR="00564626">
        <w:t>a wraz z nim miejskiej zabudowy.</w:t>
      </w:r>
    </w:p>
    <w:p w:rsidR="00F02775" w:rsidRDefault="00F02775">
      <w:r>
        <w:t xml:space="preserve">Wygląd ulic miast asyryjskich był tak samo monotonny jak wcześniejszych sumeryjskich czy babilońskich. Proste bryły domów miały zazwyczaj gładkie ściany pozbawione okien. Fasad bardziej reprezentacyjnych budowli były rozczłonkowane ryzalitami, zaś wykładziny z glazurowych barwnych płytek, tworzące figuralne i geometryczne mozaiki, przeznaczono dla fasad pałaców i świątyń. W załomach murów lub niszach znajdowały się ołtarze i kapliczki bóstw, służące ludowi jako miejsca kultu publicznego. </w:t>
      </w:r>
    </w:p>
    <w:p w:rsidR="00F02775" w:rsidRDefault="00F02775">
      <w:r>
        <w:t>Z miastem związane były także inne rodzaje budownictwa</w:t>
      </w:r>
      <w:r w:rsidR="00564626">
        <w:t xml:space="preserve">, np. akwedukty i założenia wodno-kanalizacyjne i nawadniające, rozchodzące się daleko w głąb ogrodów i pól uprawnych okolicznych wsi. Duże znaczenie w miastach miały także </w:t>
      </w:r>
      <w:proofErr w:type="spellStart"/>
      <w:r w:rsidR="00564626">
        <w:rPr>
          <w:i/>
        </w:rPr>
        <w:t>ka</w:t>
      </w:r>
      <w:r w:rsidR="00564626" w:rsidRPr="00564626">
        <w:rPr>
          <w:i/>
        </w:rPr>
        <w:t>rum</w:t>
      </w:r>
      <w:proofErr w:type="spellEnd"/>
      <w:r w:rsidR="00564626">
        <w:rPr>
          <w:i/>
        </w:rPr>
        <w:t xml:space="preserve">, </w:t>
      </w:r>
      <w:r w:rsidR="00564626">
        <w:t>czyli miejsca przeładunków towarów, sytuowane nad brzegami rzek, gdzie mieściły się również kantory wymiany oraz bazary ze specyficzną architekturą kramów, szop, daszków i wąskimi uliczkami. Bazary oddzielone były od miasta murami, a bramy do nich zamykano na noc. W obrębie miast przez rzeki przerzucano niekiedy stałe mosty o kamiennych filarach i drewnianej jezdni lub całe wzniesione z kamienia.</w:t>
      </w:r>
    </w:p>
    <w:p w:rsidR="00564626" w:rsidRPr="00564626" w:rsidRDefault="00564626">
      <w:r>
        <w:t xml:space="preserve">Miasta budowane od nowa charakteryzowały się planową zabudową, jak </w:t>
      </w:r>
      <w:proofErr w:type="spellStart"/>
      <w:r>
        <w:t>Kartukultninurta</w:t>
      </w:r>
      <w:proofErr w:type="spellEnd"/>
      <w:r>
        <w:t xml:space="preserve">, </w:t>
      </w:r>
      <w:proofErr w:type="spellStart"/>
      <w:r>
        <w:t>Kalchu</w:t>
      </w:r>
      <w:proofErr w:type="spellEnd"/>
      <w:r>
        <w:t xml:space="preserve"> lub </w:t>
      </w:r>
      <w:proofErr w:type="spellStart"/>
      <w:r>
        <w:t>Durszarrukin</w:t>
      </w:r>
      <w:proofErr w:type="spellEnd"/>
      <w:r>
        <w:t xml:space="preserve">. Możliwe, że częściowo Niniwa miała taki charakter, kiedy stała się stolicą państwa </w:t>
      </w:r>
      <w:r>
        <w:lastRenderedPageBreak/>
        <w:t xml:space="preserve">w końcu VII wieku p.n.e. Poza murami miast, gdzie nie obowiązywały już dekrety królewskie często rozpościerał się gęsty labirynt uliczek podgrodzia, które rozbudowywało się zazwyczaj wzdłuż </w:t>
      </w:r>
      <w:r w:rsidR="009E5880">
        <w:t>traktów prowadzących do miasta lub w pobliżu kanałów.</w:t>
      </w:r>
    </w:p>
    <w:p w:rsidR="00DE14B5" w:rsidRDefault="00DE14B5"/>
    <w:p w:rsidR="00DE14B5" w:rsidRDefault="00DE14B5">
      <w:pPr>
        <w:rPr>
          <w:b/>
        </w:rPr>
      </w:pPr>
      <w:r>
        <w:rPr>
          <w:b/>
        </w:rPr>
        <w:t>Aszur</w:t>
      </w:r>
    </w:p>
    <w:p w:rsidR="00DE14B5" w:rsidRDefault="00DE14B5">
      <w:r>
        <w:t xml:space="preserve">Aszur miało szczególnie korzystne położenie w widłach Tygrysu, a dla ochrony przed wilgocią i naporem wód rdzeń murów w sąsiedztwie rzeki  wzniesiono z kamienia, zabezpieczając go masywną okładziną z cegły wypalanej i bitumu,  o grubości 1 metra. W innych miejscach mury zbudowane były z cegły suszonej na fundamentach z bloków wapienia. </w:t>
      </w:r>
    </w:p>
    <w:p w:rsidR="00F02775" w:rsidRDefault="00DE14B5">
      <w:r>
        <w:t xml:space="preserve">System obwarowań w Aszur ulegał zmianom i zależał od taktyki działań wojennych. W pierwszej połowie II tysiąclecia miasto otoczone było kilkoma pasami murów. Natomiast za panowania </w:t>
      </w:r>
      <w:proofErr w:type="spellStart"/>
      <w:r>
        <w:t>Tukulininurty</w:t>
      </w:r>
      <w:proofErr w:type="spellEnd"/>
      <w:r>
        <w:t xml:space="preserve"> I (1244</w:t>
      </w:r>
      <w:r w:rsidR="00CD2076">
        <w:t>-</w:t>
      </w:r>
      <w:r>
        <w:t xml:space="preserve">1208 p.n.e.) między murami przekopano fosy, zaś między każdym murem a fosą zbudowano niewysoki wał ziemny, który służył jako dodatkowy szaniec. Następne, bardziej gruntowne zmiany zostały wprowadzone w Aszur za panowania </w:t>
      </w:r>
      <w:proofErr w:type="spellStart"/>
      <w:r>
        <w:t>Salamanasara</w:t>
      </w:r>
      <w:proofErr w:type="spellEnd"/>
      <w:r>
        <w:t xml:space="preserve"> I</w:t>
      </w:r>
      <w:r w:rsidR="00CD2076">
        <w:t>I</w:t>
      </w:r>
      <w:r>
        <w:t>I (858-824 p.n.e.)</w:t>
      </w:r>
      <w:r w:rsidR="00CD2076">
        <w:t xml:space="preserve">. Od strony mniej obronnej wzniesiono system murów wewnętrznych bez wież przyporowych, a bramy we wszystkich murach usytuowano nie na jednej osi. </w:t>
      </w:r>
    </w:p>
    <w:p w:rsidR="00CD2076" w:rsidRDefault="00CD2076">
      <w:r>
        <w:t xml:space="preserve">Ten  zespół fortyfikacji wraz z cytadelą czynił z miasta bardzo silny punkt oporu o dużym znaczeniu w systemie obronnym Asyrii. </w:t>
      </w:r>
      <w:r w:rsidR="00F02775">
        <w:t xml:space="preserve"> </w:t>
      </w:r>
    </w:p>
    <w:p w:rsidR="009E5880" w:rsidRDefault="009E5880"/>
    <w:p w:rsidR="009E5880" w:rsidRDefault="009E5880">
      <w:pPr>
        <w:rPr>
          <w:b/>
          <w:sz w:val="28"/>
          <w:szCs w:val="28"/>
        </w:rPr>
      </w:pPr>
      <w:proofErr w:type="spellStart"/>
      <w:r>
        <w:rPr>
          <w:b/>
          <w:sz w:val="28"/>
          <w:szCs w:val="28"/>
        </w:rPr>
        <w:t>Durszarrukin</w:t>
      </w:r>
      <w:proofErr w:type="spellEnd"/>
    </w:p>
    <w:p w:rsidR="00595A9C" w:rsidRPr="003579F4" w:rsidRDefault="00595A9C" w:rsidP="003579F4">
      <w:pPr>
        <w:shd w:val="clear" w:color="auto" w:fill="FFFFFF"/>
        <w:jc w:val="both"/>
        <w:rPr>
          <w:color w:val="FF0000"/>
          <w:spacing w:val="-9"/>
          <w:w w:val="111"/>
        </w:rPr>
      </w:pPr>
      <w:r w:rsidRPr="003579F4">
        <w:rPr>
          <w:color w:val="FF0000"/>
          <w:spacing w:val="-3"/>
          <w:w w:val="110"/>
        </w:rPr>
        <w:t xml:space="preserve">Przeniknięta symbolizmem koncepcja </w:t>
      </w:r>
      <w:r w:rsidRPr="003579F4">
        <w:rPr>
          <w:color w:val="FF0000"/>
          <w:spacing w:val="-8"/>
          <w:w w:val="110"/>
        </w:rPr>
        <w:t xml:space="preserve">urbanistyczna </w:t>
      </w:r>
      <w:proofErr w:type="spellStart"/>
      <w:r w:rsidRPr="003579F4">
        <w:rPr>
          <w:color w:val="FF0000"/>
          <w:spacing w:val="-8"/>
          <w:w w:val="110"/>
        </w:rPr>
        <w:t>Durszarrukin</w:t>
      </w:r>
      <w:proofErr w:type="spellEnd"/>
      <w:r w:rsidRPr="003579F4">
        <w:rPr>
          <w:color w:val="FF0000"/>
          <w:spacing w:val="-8"/>
          <w:w w:val="110"/>
        </w:rPr>
        <w:t xml:space="preserve">, </w:t>
      </w:r>
      <w:r w:rsidRPr="003579F4">
        <w:rPr>
          <w:color w:val="FF0000"/>
          <w:spacing w:val="-6"/>
          <w:w w:val="110"/>
        </w:rPr>
        <w:t xml:space="preserve">koło Niniwy, </w:t>
      </w:r>
      <w:r w:rsidRPr="003579F4">
        <w:rPr>
          <w:color w:val="FF0000"/>
          <w:spacing w:val="6"/>
          <w:w w:val="110"/>
        </w:rPr>
        <w:t>dziś:</w:t>
      </w:r>
      <w:r w:rsidRPr="003579F4">
        <w:rPr>
          <w:color w:val="FF0000"/>
          <w:w w:val="110"/>
        </w:rPr>
        <w:t xml:space="preserve"> </w:t>
      </w:r>
      <w:proofErr w:type="spellStart"/>
      <w:r w:rsidRPr="003579F4">
        <w:rPr>
          <w:color w:val="FF0000"/>
          <w:spacing w:val="-6"/>
          <w:w w:val="110"/>
        </w:rPr>
        <w:t>Chorsabad</w:t>
      </w:r>
      <w:proofErr w:type="spellEnd"/>
      <w:r w:rsidR="00092447">
        <w:rPr>
          <w:color w:val="FF0000"/>
          <w:spacing w:val="-6"/>
          <w:w w:val="110"/>
        </w:rPr>
        <w:t xml:space="preserve">, swoją nazwą </w:t>
      </w:r>
      <w:r w:rsidRPr="003579F4">
        <w:rPr>
          <w:color w:val="FF0000"/>
          <w:spacing w:val="-8"/>
          <w:w w:val="110"/>
        </w:rPr>
        <w:t>od</w:t>
      </w:r>
      <w:r w:rsidRPr="003579F4">
        <w:rPr>
          <w:color w:val="FF0000"/>
          <w:spacing w:val="-8"/>
          <w:w w:val="110"/>
        </w:rPr>
        <w:softHyphen/>
      </w:r>
      <w:r w:rsidRPr="003579F4">
        <w:rPr>
          <w:color w:val="FF0000"/>
          <w:spacing w:val="-3"/>
          <w:w w:val="110"/>
        </w:rPr>
        <w:t xml:space="preserve">powiadała </w:t>
      </w:r>
      <w:r w:rsidRPr="003579F4">
        <w:rPr>
          <w:color w:val="FF0000"/>
          <w:spacing w:val="-8"/>
          <w:w w:val="110"/>
        </w:rPr>
        <w:t xml:space="preserve">znaczeniu </w:t>
      </w:r>
      <w:r w:rsidRPr="003579F4">
        <w:rPr>
          <w:color w:val="FF0000"/>
          <w:spacing w:val="8"/>
          <w:w w:val="110"/>
        </w:rPr>
        <w:t>imienia</w:t>
      </w:r>
      <w:r w:rsidRPr="003579F4">
        <w:rPr>
          <w:color w:val="FF0000"/>
          <w:w w:val="110"/>
        </w:rPr>
        <w:t xml:space="preserve"> </w:t>
      </w:r>
      <w:proofErr w:type="spellStart"/>
      <w:r w:rsidRPr="003579F4">
        <w:rPr>
          <w:color w:val="FF0000"/>
          <w:spacing w:val="-8"/>
          <w:w w:val="110"/>
        </w:rPr>
        <w:t>Sargona</w:t>
      </w:r>
      <w:proofErr w:type="spellEnd"/>
      <w:r w:rsidRPr="003579F4">
        <w:rPr>
          <w:color w:val="FF0000"/>
          <w:spacing w:val="-8"/>
          <w:w w:val="110"/>
        </w:rPr>
        <w:t xml:space="preserve"> – </w:t>
      </w:r>
      <w:r w:rsidRPr="003579F4">
        <w:rPr>
          <w:i/>
          <w:color w:val="FF0000"/>
          <w:spacing w:val="-8"/>
          <w:w w:val="110"/>
        </w:rPr>
        <w:t>„</w:t>
      </w:r>
      <w:proofErr w:type="spellStart"/>
      <w:r w:rsidRPr="003579F4">
        <w:rPr>
          <w:i/>
          <w:color w:val="FF0000"/>
          <w:spacing w:val="-8"/>
          <w:w w:val="110"/>
        </w:rPr>
        <w:t>Durszarrukin</w:t>
      </w:r>
      <w:proofErr w:type="spellEnd"/>
      <w:r w:rsidRPr="003579F4">
        <w:rPr>
          <w:i/>
          <w:color w:val="FF0000"/>
          <w:spacing w:val="-8"/>
          <w:w w:val="110"/>
        </w:rPr>
        <w:t xml:space="preserve"> = Twierdza </w:t>
      </w:r>
      <w:proofErr w:type="spellStart"/>
      <w:r w:rsidRPr="003579F4">
        <w:rPr>
          <w:i/>
          <w:color w:val="FF0000"/>
          <w:spacing w:val="-8"/>
          <w:w w:val="110"/>
        </w:rPr>
        <w:t>Sargona</w:t>
      </w:r>
      <w:proofErr w:type="spellEnd"/>
      <w:r w:rsidRPr="003579F4">
        <w:rPr>
          <w:i/>
          <w:color w:val="FF0000"/>
          <w:spacing w:val="-8"/>
          <w:w w:val="110"/>
        </w:rPr>
        <w:t>”</w:t>
      </w:r>
      <w:r w:rsidRPr="003579F4">
        <w:rPr>
          <w:i/>
          <w:color w:val="FF0000"/>
          <w:spacing w:val="-6"/>
          <w:w w:val="110"/>
        </w:rPr>
        <w:t>.</w:t>
      </w:r>
      <w:r w:rsidRPr="003579F4">
        <w:rPr>
          <w:color w:val="FF0000"/>
          <w:spacing w:val="-6"/>
          <w:w w:val="110"/>
        </w:rPr>
        <w:t xml:space="preserve"> Król zrealizował </w:t>
      </w:r>
      <w:r w:rsidRPr="003579F4">
        <w:rPr>
          <w:color w:val="FF0000"/>
          <w:spacing w:val="-2"/>
          <w:w w:val="110"/>
        </w:rPr>
        <w:t xml:space="preserve">tam zamierzenie najbardziej monumentalne ze </w:t>
      </w:r>
      <w:r w:rsidRPr="003579F4">
        <w:rPr>
          <w:color w:val="FF0000"/>
          <w:spacing w:val="-5"/>
          <w:w w:val="110"/>
        </w:rPr>
        <w:t xml:space="preserve">wszystkiego, co wydała </w:t>
      </w:r>
      <w:r w:rsidRPr="003579F4">
        <w:rPr>
          <w:color w:val="FF0000"/>
          <w:spacing w:val="12"/>
          <w:w w:val="110"/>
        </w:rPr>
        <w:t>Asyria.</w:t>
      </w:r>
      <w:r w:rsidRPr="003579F4">
        <w:rPr>
          <w:color w:val="FF0000"/>
          <w:w w:val="110"/>
        </w:rPr>
        <w:t xml:space="preserve"> </w:t>
      </w:r>
      <w:r w:rsidRPr="003579F4">
        <w:rPr>
          <w:color w:val="FF0000"/>
          <w:spacing w:val="15"/>
          <w:w w:val="110"/>
        </w:rPr>
        <w:t>Miało</w:t>
      </w:r>
      <w:r w:rsidRPr="003579F4">
        <w:rPr>
          <w:color w:val="FF0000"/>
          <w:w w:val="110"/>
        </w:rPr>
        <w:t xml:space="preserve"> </w:t>
      </w:r>
      <w:r w:rsidRPr="003579F4">
        <w:rPr>
          <w:color w:val="FF0000"/>
          <w:spacing w:val="-5"/>
          <w:w w:val="110"/>
        </w:rPr>
        <w:t>ono uzmysła</w:t>
      </w:r>
      <w:r w:rsidRPr="003579F4">
        <w:rPr>
          <w:color w:val="FF0000"/>
          <w:spacing w:val="-5"/>
          <w:w w:val="110"/>
        </w:rPr>
        <w:softHyphen/>
      </w:r>
      <w:r w:rsidRPr="003579F4">
        <w:rPr>
          <w:color w:val="FF0000"/>
          <w:spacing w:val="14"/>
          <w:w w:val="110"/>
        </w:rPr>
        <w:t>wiać</w:t>
      </w:r>
      <w:r w:rsidRPr="003579F4">
        <w:rPr>
          <w:color w:val="FF0000"/>
          <w:w w:val="110"/>
        </w:rPr>
        <w:t xml:space="preserve"> </w:t>
      </w:r>
      <w:r w:rsidRPr="003579F4">
        <w:rPr>
          <w:color w:val="FF0000"/>
          <w:spacing w:val="6"/>
          <w:w w:val="110"/>
        </w:rPr>
        <w:t>ideę</w:t>
      </w:r>
      <w:r w:rsidRPr="003579F4">
        <w:rPr>
          <w:color w:val="FF0000"/>
          <w:w w:val="110"/>
        </w:rPr>
        <w:t xml:space="preserve"> </w:t>
      </w:r>
      <w:r w:rsidRPr="003579F4">
        <w:rPr>
          <w:color w:val="FF0000"/>
          <w:spacing w:val="-5"/>
          <w:w w:val="110"/>
        </w:rPr>
        <w:t xml:space="preserve">władzy </w:t>
      </w:r>
      <w:r w:rsidRPr="003579F4">
        <w:rPr>
          <w:color w:val="FF0000"/>
          <w:spacing w:val="13"/>
          <w:w w:val="110"/>
        </w:rPr>
        <w:t>króla</w:t>
      </w:r>
      <w:r w:rsidRPr="003579F4">
        <w:rPr>
          <w:color w:val="FF0000"/>
          <w:w w:val="110"/>
        </w:rPr>
        <w:t xml:space="preserve"> </w:t>
      </w:r>
      <w:r w:rsidRPr="003579F4">
        <w:rPr>
          <w:color w:val="FF0000"/>
          <w:spacing w:val="-5"/>
          <w:w w:val="110"/>
        </w:rPr>
        <w:t xml:space="preserve">nad </w:t>
      </w:r>
      <w:r w:rsidRPr="003579F4">
        <w:rPr>
          <w:color w:val="FF0000"/>
          <w:spacing w:val="13"/>
          <w:w w:val="110"/>
        </w:rPr>
        <w:t>całym</w:t>
      </w:r>
      <w:r w:rsidRPr="003579F4">
        <w:rPr>
          <w:color w:val="FF0000"/>
          <w:w w:val="110"/>
        </w:rPr>
        <w:t xml:space="preserve"> </w:t>
      </w:r>
      <w:r w:rsidRPr="003579F4">
        <w:rPr>
          <w:color w:val="FF0000"/>
          <w:spacing w:val="-5"/>
          <w:w w:val="110"/>
        </w:rPr>
        <w:t xml:space="preserve">światem. Ten </w:t>
      </w:r>
      <w:r w:rsidRPr="003579F4">
        <w:rPr>
          <w:color w:val="FF0000"/>
          <w:w w:val="110"/>
        </w:rPr>
        <w:t>pierwszy w Mezopotamii przemyślany zespół urba</w:t>
      </w:r>
      <w:r w:rsidRPr="003579F4">
        <w:rPr>
          <w:color w:val="FF0000"/>
          <w:w w:val="110"/>
        </w:rPr>
        <w:softHyphen/>
      </w:r>
      <w:r w:rsidRPr="003579F4">
        <w:rPr>
          <w:color w:val="FF0000"/>
          <w:spacing w:val="15"/>
        </w:rPr>
        <w:t>nistyczny</w:t>
      </w:r>
      <w:r w:rsidRPr="003579F4">
        <w:rPr>
          <w:color w:val="FF0000"/>
        </w:rPr>
        <w:t xml:space="preserve"> </w:t>
      </w:r>
      <w:r w:rsidRPr="003579F4">
        <w:rPr>
          <w:color w:val="FF0000"/>
          <w:spacing w:val="-7"/>
        </w:rPr>
        <w:t xml:space="preserve">miał -— w swoich </w:t>
      </w:r>
      <w:r w:rsidRPr="003579F4">
        <w:rPr>
          <w:color w:val="FF0000"/>
          <w:spacing w:val="14"/>
        </w:rPr>
        <w:t>hierarchicznych</w:t>
      </w:r>
      <w:r w:rsidRPr="003579F4">
        <w:rPr>
          <w:color w:val="FF0000"/>
        </w:rPr>
        <w:t xml:space="preserve"> </w:t>
      </w:r>
      <w:r w:rsidRPr="003579F4">
        <w:rPr>
          <w:color w:val="FF0000"/>
          <w:spacing w:val="-7"/>
        </w:rPr>
        <w:t>po</w:t>
      </w:r>
      <w:r w:rsidRPr="003579F4">
        <w:rPr>
          <w:color w:val="FF0000"/>
          <w:spacing w:val="-7"/>
        </w:rPr>
        <w:softHyphen/>
      </w:r>
      <w:r w:rsidRPr="003579F4">
        <w:rPr>
          <w:color w:val="FF0000"/>
          <w:spacing w:val="17"/>
        </w:rPr>
        <w:t>działach</w:t>
      </w:r>
      <w:r w:rsidRPr="003579F4">
        <w:rPr>
          <w:color w:val="FF0000"/>
        </w:rPr>
        <w:t xml:space="preserve"> — symbolizować </w:t>
      </w:r>
      <w:r w:rsidRPr="003579F4">
        <w:rPr>
          <w:color w:val="FF0000"/>
          <w:spacing w:val="25"/>
        </w:rPr>
        <w:t>cały</w:t>
      </w:r>
      <w:r w:rsidRPr="003579F4">
        <w:rPr>
          <w:color w:val="FF0000"/>
        </w:rPr>
        <w:t xml:space="preserve"> świat </w:t>
      </w:r>
      <w:r w:rsidRPr="003579F4">
        <w:rPr>
          <w:color w:val="FF0000"/>
          <w:spacing w:val="17"/>
        </w:rPr>
        <w:t>podległy</w:t>
      </w:r>
      <w:r w:rsidRPr="003579F4">
        <w:rPr>
          <w:color w:val="FF0000"/>
        </w:rPr>
        <w:t xml:space="preserve"> kró</w:t>
      </w:r>
      <w:r w:rsidRPr="003579F4">
        <w:rPr>
          <w:color w:val="FF0000"/>
        </w:rPr>
        <w:softHyphen/>
      </w:r>
      <w:r w:rsidRPr="003579F4">
        <w:rPr>
          <w:color w:val="FF0000"/>
          <w:spacing w:val="-9"/>
          <w:w w:val="111"/>
        </w:rPr>
        <w:t>lowi.</w:t>
      </w:r>
    </w:p>
    <w:p w:rsidR="00595A9C" w:rsidRPr="003579F4" w:rsidRDefault="00595A9C" w:rsidP="003579F4">
      <w:pPr>
        <w:shd w:val="clear" w:color="auto" w:fill="FFFFFF"/>
        <w:jc w:val="both"/>
        <w:rPr>
          <w:color w:val="FF0000"/>
          <w:spacing w:val="-9"/>
          <w:w w:val="111"/>
        </w:rPr>
      </w:pPr>
      <w:r w:rsidRPr="003579F4">
        <w:rPr>
          <w:color w:val="FF0000"/>
          <w:spacing w:val="-9"/>
          <w:w w:val="111"/>
        </w:rPr>
        <w:t xml:space="preserve">Poniżej treść inskrypcji </w:t>
      </w:r>
      <w:proofErr w:type="spellStart"/>
      <w:r w:rsidRPr="003579F4">
        <w:rPr>
          <w:color w:val="FF0000"/>
          <w:spacing w:val="-9"/>
          <w:w w:val="111"/>
        </w:rPr>
        <w:t>Sargona</w:t>
      </w:r>
      <w:proofErr w:type="spellEnd"/>
      <w:r w:rsidRPr="003579F4">
        <w:rPr>
          <w:color w:val="FF0000"/>
          <w:spacing w:val="-9"/>
          <w:w w:val="111"/>
        </w:rPr>
        <w:t xml:space="preserve"> II:</w:t>
      </w:r>
    </w:p>
    <w:p w:rsidR="00595A9C" w:rsidRPr="003579F4" w:rsidRDefault="00595A9C" w:rsidP="003579F4">
      <w:pPr>
        <w:shd w:val="clear" w:color="auto" w:fill="FFFFFF"/>
        <w:jc w:val="both"/>
        <w:rPr>
          <w:color w:val="FF0000"/>
        </w:rPr>
      </w:pPr>
    </w:p>
    <w:p w:rsidR="00595A9C" w:rsidRPr="003579F4" w:rsidRDefault="00595A9C" w:rsidP="003579F4">
      <w:pPr>
        <w:shd w:val="clear" w:color="auto" w:fill="FFFFFF"/>
        <w:ind w:left="737" w:right="737"/>
        <w:jc w:val="both"/>
        <w:rPr>
          <w:i/>
          <w:color w:val="FF0000"/>
        </w:rPr>
      </w:pPr>
      <w:r w:rsidRPr="003579F4">
        <w:rPr>
          <w:i/>
          <w:color w:val="FF0000"/>
        </w:rPr>
        <w:t xml:space="preserve">„Według boskiego rozkazu i życzenia mego serca zbudowałem miasto </w:t>
      </w:r>
      <w:proofErr w:type="spellStart"/>
      <w:r w:rsidRPr="003579F4">
        <w:rPr>
          <w:i/>
          <w:color w:val="FF0000"/>
        </w:rPr>
        <w:t>Durszarrukin</w:t>
      </w:r>
      <w:proofErr w:type="spellEnd"/>
      <w:r w:rsidRPr="003579F4">
        <w:rPr>
          <w:i/>
          <w:color w:val="FF0000"/>
        </w:rPr>
        <w:t xml:space="preserve"> u stóp góry </w:t>
      </w:r>
      <w:proofErr w:type="spellStart"/>
      <w:r w:rsidRPr="003579F4">
        <w:rPr>
          <w:i/>
          <w:color w:val="FF0000"/>
        </w:rPr>
        <w:t>Musri</w:t>
      </w:r>
      <w:proofErr w:type="spellEnd"/>
      <w:r w:rsidRPr="003579F4">
        <w:rPr>
          <w:i/>
          <w:color w:val="FF0000"/>
        </w:rPr>
        <w:t xml:space="preserve">, powyżej Niniwy, praca nieprzyjaciół, których moja ręka schwytała. Żaden spośród 350 władców, którzy żyli przede mną, którzy panowali nad Asyrią i rządzili poddanymi </w:t>
      </w:r>
      <w:proofErr w:type="spellStart"/>
      <w:r w:rsidRPr="003579F4">
        <w:rPr>
          <w:i/>
          <w:color w:val="FF0000"/>
        </w:rPr>
        <w:t>Enlila</w:t>
      </w:r>
      <w:proofErr w:type="spellEnd"/>
      <w:r w:rsidRPr="003579F4">
        <w:rPr>
          <w:i/>
          <w:color w:val="FF0000"/>
        </w:rPr>
        <w:t xml:space="preserve">, nie pomyślał o tym ani by też nie wiedział, jak założyć to miasto, ani jak wykopać kanał i zasadzić ogrody. Aby założyć to miasto, zbudować jego wielkie świątynie, mieszkania wielkich bogów oraz pałace na moje królewskie mieszkanie, dzień i noc układałem plany [...] Ludy z czterech stron świata, obcego języka i różnej mowy, mieszkańców gór i dolin, wszystkich, nad którymi panuje światło bogów, pan wszechświata, mocą mego berła sprowadziłem na rozkaz </w:t>
      </w:r>
      <w:proofErr w:type="spellStart"/>
      <w:r w:rsidRPr="003579F4">
        <w:rPr>
          <w:i/>
          <w:color w:val="FF0000"/>
        </w:rPr>
        <w:lastRenderedPageBreak/>
        <w:t>Aszura</w:t>
      </w:r>
      <w:proofErr w:type="spellEnd"/>
      <w:r w:rsidRPr="003579F4">
        <w:rPr>
          <w:i/>
          <w:color w:val="FF0000"/>
        </w:rPr>
        <w:t>, mego pana. Podbiłem ich i dałem im jeden język. Przydzieliłem im na skrybów i nadzorców Asyryjczyków, którzy d</w:t>
      </w:r>
      <w:r w:rsidR="003579F4" w:rsidRPr="003579F4">
        <w:rPr>
          <w:i/>
          <w:color w:val="FF0000"/>
        </w:rPr>
        <w:t>obrze wie</w:t>
      </w:r>
      <w:r w:rsidRPr="003579F4">
        <w:rPr>
          <w:i/>
          <w:color w:val="FF0000"/>
        </w:rPr>
        <w:t>dzieli, jak ich nauczyć bojaźni boga i króla."</w:t>
      </w:r>
    </w:p>
    <w:p w:rsidR="00F70B02" w:rsidRDefault="003579F4" w:rsidP="00F70B02">
      <w:pPr>
        <w:rPr>
          <w:color w:val="FF0000"/>
          <w:w w:val="108"/>
        </w:rPr>
      </w:pPr>
      <w:r>
        <w:t xml:space="preserve">Miasto zostało zbudowane według z góry przyjętej koncepcji </w:t>
      </w:r>
      <w:r w:rsidRPr="003579F4">
        <w:rPr>
          <w:color w:val="FF0000"/>
          <w:w w:val="105"/>
        </w:rPr>
        <w:t>(Fig.?)</w:t>
      </w:r>
      <w:r>
        <w:t xml:space="preserve">: </w:t>
      </w:r>
      <w:r>
        <w:rPr>
          <w:color w:val="FF0000"/>
          <w:w w:val="105"/>
        </w:rPr>
        <w:t>miało</w:t>
      </w:r>
      <w:r w:rsidRPr="003579F4">
        <w:rPr>
          <w:color w:val="FF0000"/>
          <w:w w:val="105"/>
        </w:rPr>
        <w:t xml:space="preserve"> kształt czworoboku,</w:t>
      </w:r>
      <w:r>
        <w:rPr>
          <w:color w:val="FF0000"/>
          <w:w w:val="105"/>
        </w:rPr>
        <w:t xml:space="preserve"> którego narożniki </w:t>
      </w:r>
      <w:r w:rsidR="00092447">
        <w:rPr>
          <w:color w:val="FF0000"/>
          <w:w w:val="105"/>
        </w:rPr>
        <w:t>były</w:t>
      </w:r>
      <w:r>
        <w:rPr>
          <w:color w:val="FF0000"/>
          <w:w w:val="105"/>
        </w:rPr>
        <w:t xml:space="preserve"> skierowano</w:t>
      </w:r>
      <w:r w:rsidRPr="003579F4">
        <w:rPr>
          <w:color w:val="FF0000"/>
          <w:w w:val="105"/>
        </w:rPr>
        <w:t xml:space="preserve"> ku czterem stronom świa</w:t>
      </w:r>
      <w:r w:rsidRPr="003579F4">
        <w:rPr>
          <w:color w:val="FF0000"/>
          <w:w w:val="105"/>
        </w:rPr>
        <w:softHyphen/>
        <w:t xml:space="preserve">ta. </w:t>
      </w:r>
      <w:r>
        <w:rPr>
          <w:w w:val="108"/>
        </w:rPr>
        <w:t xml:space="preserve">Miasto miało regularną siatkę </w:t>
      </w:r>
      <w:proofErr w:type="spellStart"/>
      <w:r>
        <w:rPr>
          <w:w w:val="108"/>
        </w:rPr>
        <w:t>ulic</w:t>
      </w:r>
      <w:r w:rsidR="00092447">
        <w:rPr>
          <w:w w:val="108"/>
        </w:rPr>
        <w:t>,</w:t>
      </w:r>
      <w:r w:rsidR="00F70B02">
        <w:t>zajmowało</w:t>
      </w:r>
      <w:proofErr w:type="spellEnd"/>
      <w:r w:rsidR="00F70B02">
        <w:t xml:space="preserve"> powierzchnię 28 ha i było otoczone potężnymi murami, wzmocnionymi wieżami po zewnętrznej stronie. </w:t>
      </w:r>
      <w:r w:rsidRPr="003579F4">
        <w:rPr>
          <w:color w:val="FF0000"/>
          <w:w w:val="108"/>
        </w:rPr>
        <w:t xml:space="preserve">W murach, które otaczają stolicę, przebito </w:t>
      </w:r>
      <w:r w:rsidR="00F70B02">
        <w:rPr>
          <w:w w:val="108"/>
        </w:rPr>
        <w:t>siedem bram</w:t>
      </w:r>
      <w:r w:rsidRPr="003579F4">
        <w:rPr>
          <w:color w:val="FF0000"/>
          <w:w w:val="108"/>
        </w:rPr>
        <w:t>, choć położenie miasta by</w:t>
      </w:r>
      <w:r w:rsidRPr="003579F4">
        <w:rPr>
          <w:color w:val="FF0000"/>
          <w:w w:val="108"/>
        </w:rPr>
        <w:softHyphen/>
        <w:t xml:space="preserve">najmniej tego nie wymagało. </w:t>
      </w:r>
    </w:p>
    <w:p w:rsidR="00A26BC8" w:rsidRDefault="003579F4" w:rsidP="00A26BC8">
      <w:r w:rsidRPr="003579F4">
        <w:rPr>
          <w:color w:val="FF0000"/>
          <w:w w:val="108"/>
        </w:rPr>
        <w:t xml:space="preserve">Wszystko, co </w:t>
      </w:r>
      <w:r w:rsidR="00F70B02">
        <w:rPr>
          <w:color w:val="FF0000"/>
          <w:w w:val="108"/>
        </w:rPr>
        <w:t>znajdowało</w:t>
      </w:r>
      <w:r w:rsidRPr="003579F4">
        <w:rPr>
          <w:color w:val="FF0000"/>
          <w:w w:val="108"/>
        </w:rPr>
        <w:t xml:space="preserve"> się na zewnątrz świata pozostającego pod pa</w:t>
      </w:r>
      <w:r w:rsidRPr="003579F4">
        <w:rPr>
          <w:color w:val="FF0000"/>
          <w:w w:val="108"/>
        </w:rPr>
        <w:softHyphen/>
        <w:t xml:space="preserve">nowaniem </w:t>
      </w:r>
      <w:proofErr w:type="spellStart"/>
      <w:r w:rsidRPr="003579F4">
        <w:rPr>
          <w:color w:val="FF0000"/>
          <w:w w:val="108"/>
        </w:rPr>
        <w:t>Aszura</w:t>
      </w:r>
      <w:proofErr w:type="spellEnd"/>
      <w:r w:rsidRPr="003579F4">
        <w:rPr>
          <w:color w:val="FF0000"/>
          <w:w w:val="108"/>
        </w:rPr>
        <w:t xml:space="preserve">, to domena wrogich sił; dlatego wszystkich bram miasta </w:t>
      </w:r>
      <w:r w:rsidR="00F70B02">
        <w:rPr>
          <w:color w:val="FF0000"/>
          <w:w w:val="108"/>
        </w:rPr>
        <w:t>strzegły</w:t>
      </w:r>
      <w:r w:rsidRPr="003579F4">
        <w:rPr>
          <w:color w:val="FF0000"/>
          <w:w w:val="108"/>
        </w:rPr>
        <w:t xml:space="preserve"> skrzydlate demony, zwrócone ku nieprzyjaznym mocom. W obrę</w:t>
      </w:r>
      <w:r w:rsidRPr="003579F4">
        <w:rPr>
          <w:color w:val="FF0000"/>
          <w:w w:val="108"/>
        </w:rPr>
        <w:softHyphen/>
        <w:t xml:space="preserve">bie murów </w:t>
      </w:r>
      <w:r w:rsidR="00F70B02">
        <w:rPr>
          <w:color w:val="FF0000"/>
          <w:w w:val="108"/>
        </w:rPr>
        <w:t>znajdowały się</w:t>
      </w:r>
      <w:r w:rsidRPr="003579F4">
        <w:rPr>
          <w:color w:val="FF0000"/>
          <w:w w:val="108"/>
        </w:rPr>
        <w:t xml:space="preserve"> </w:t>
      </w:r>
      <w:r w:rsidR="00F70B02">
        <w:t>budowle o charakterze oficjalnym i reprezentacyjnym:</w:t>
      </w:r>
      <w:r w:rsidR="00F70B02" w:rsidRPr="003579F4">
        <w:rPr>
          <w:color w:val="FF0000"/>
          <w:w w:val="108"/>
        </w:rPr>
        <w:t xml:space="preserve"> </w:t>
      </w:r>
      <w:r w:rsidRPr="003579F4">
        <w:rPr>
          <w:color w:val="FF0000"/>
          <w:w w:val="108"/>
        </w:rPr>
        <w:t>cytadele</w:t>
      </w:r>
      <w:r w:rsidR="00F70B02">
        <w:rPr>
          <w:color w:val="FF0000"/>
          <w:w w:val="108"/>
        </w:rPr>
        <w:t xml:space="preserve">, </w:t>
      </w:r>
      <w:r w:rsidRPr="003579F4">
        <w:rPr>
          <w:color w:val="FF0000"/>
          <w:w w:val="108"/>
        </w:rPr>
        <w:t xml:space="preserve"> pałac, zwany </w:t>
      </w:r>
      <w:r w:rsidR="00F70B02">
        <w:rPr>
          <w:color w:val="FF0000"/>
          <w:spacing w:val="-2"/>
          <w:w w:val="108"/>
        </w:rPr>
        <w:t>niesłusznie rezydencją</w:t>
      </w:r>
      <w:r w:rsidRPr="003579F4">
        <w:rPr>
          <w:color w:val="FF0000"/>
          <w:spacing w:val="-2"/>
          <w:w w:val="108"/>
        </w:rPr>
        <w:t xml:space="preserve"> następcy tronu</w:t>
      </w:r>
      <w:r w:rsidR="00F70B02">
        <w:rPr>
          <w:color w:val="FF0000"/>
          <w:spacing w:val="-2"/>
          <w:w w:val="108"/>
        </w:rPr>
        <w:t xml:space="preserve">, </w:t>
      </w:r>
      <w:r w:rsidR="00F70B02">
        <w:rPr>
          <w:spacing w:val="-2"/>
          <w:w w:val="108"/>
        </w:rPr>
        <w:t xml:space="preserve">pomieszczenia garnizonu wojskowego oraz świątynia boga </w:t>
      </w:r>
      <w:proofErr w:type="spellStart"/>
      <w:r w:rsidR="00F70B02">
        <w:rPr>
          <w:spacing w:val="-2"/>
          <w:w w:val="108"/>
        </w:rPr>
        <w:t>Nabu</w:t>
      </w:r>
      <w:proofErr w:type="spellEnd"/>
      <w:r w:rsidRPr="003579F4">
        <w:rPr>
          <w:color w:val="FF0000"/>
          <w:spacing w:val="-2"/>
          <w:w w:val="108"/>
        </w:rPr>
        <w:t xml:space="preserve">. </w:t>
      </w:r>
      <w:r w:rsidR="00F70B02">
        <w:rPr>
          <w:color w:val="FF0000"/>
          <w:spacing w:val="-2"/>
          <w:w w:val="108"/>
        </w:rPr>
        <w:t xml:space="preserve">Zespoły </w:t>
      </w:r>
      <w:r w:rsidR="00092447">
        <w:rPr>
          <w:color w:val="FF0000"/>
          <w:spacing w:val="-2"/>
          <w:w w:val="108"/>
        </w:rPr>
        <w:t>takie były usytuowane w dwóch różnych częściach miasta i</w:t>
      </w:r>
      <w:r w:rsidRPr="003579F4">
        <w:rPr>
          <w:color w:val="FF0000"/>
          <w:w w:val="108"/>
        </w:rPr>
        <w:t xml:space="preserve"> </w:t>
      </w:r>
      <w:r w:rsidR="00F70B02">
        <w:rPr>
          <w:color w:val="FF0000"/>
          <w:w w:val="108"/>
        </w:rPr>
        <w:t>wznosiły</w:t>
      </w:r>
      <w:r w:rsidRPr="003579F4">
        <w:rPr>
          <w:color w:val="FF0000"/>
          <w:w w:val="108"/>
        </w:rPr>
        <w:t xml:space="preserve"> się na tarasach wystających przed front muru, jako bastiony gó</w:t>
      </w:r>
      <w:r w:rsidRPr="003579F4">
        <w:rPr>
          <w:color w:val="FF0000"/>
          <w:w w:val="108"/>
        </w:rPr>
        <w:softHyphen/>
        <w:t xml:space="preserve">rujące jednocześnie nad miastem i okolicą, a więc </w:t>
      </w:r>
      <w:r w:rsidRPr="003579F4">
        <w:rPr>
          <w:color w:val="FF0000"/>
          <w:spacing w:val="-2"/>
          <w:w w:val="108"/>
        </w:rPr>
        <w:t xml:space="preserve">symbolicznie zarówno nad światem, który </w:t>
      </w:r>
      <w:r w:rsidR="00092447">
        <w:rPr>
          <w:color w:val="FF0000"/>
          <w:spacing w:val="-2"/>
          <w:w w:val="108"/>
        </w:rPr>
        <w:t>był</w:t>
      </w:r>
      <w:r w:rsidRPr="003579F4">
        <w:rPr>
          <w:color w:val="FF0000"/>
          <w:spacing w:val="-2"/>
          <w:w w:val="108"/>
        </w:rPr>
        <w:t xml:space="preserve"> pod</w:t>
      </w:r>
      <w:r w:rsidRPr="003579F4">
        <w:rPr>
          <w:color w:val="FF0000"/>
          <w:spacing w:val="-2"/>
          <w:w w:val="108"/>
        </w:rPr>
        <w:softHyphen/>
        <w:t>porządkowany królowi, jak też nad niepodbitą dzie</w:t>
      </w:r>
      <w:r w:rsidRPr="003579F4">
        <w:rPr>
          <w:color w:val="FF0000"/>
          <w:spacing w:val="-2"/>
          <w:w w:val="108"/>
        </w:rPr>
        <w:softHyphen/>
      </w:r>
      <w:r w:rsidRPr="003579F4">
        <w:rPr>
          <w:color w:val="FF0000"/>
          <w:spacing w:val="-4"/>
          <w:w w:val="108"/>
        </w:rPr>
        <w:t>dziną wrogów.</w:t>
      </w:r>
      <w:r w:rsidR="00A26BC8">
        <w:rPr>
          <w:color w:val="FF0000"/>
          <w:spacing w:val="-4"/>
          <w:w w:val="108"/>
        </w:rPr>
        <w:t xml:space="preserve"> </w:t>
      </w:r>
      <w:r w:rsidR="00A26BC8">
        <w:rPr>
          <w:spacing w:val="-4"/>
          <w:w w:val="108"/>
        </w:rPr>
        <w:t xml:space="preserve">Był to nowatorski pomysł, w którym </w:t>
      </w:r>
      <w:r w:rsidR="00A26BC8">
        <w:t xml:space="preserve">jedna część kompleksu znajdowała się na zewnątrz, a druga w obrębie miasta. Całą dzielnicę rządową wraz z kompleksem pałacowym </w:t>
      </w:r>
      <w:r w:rsidR="00092447">
        <w:t xml:space="preserve">w północno-zachodniej części </w:t>
      </w:r>
      <w:proofErr w:type="spellStart"/>
      <w:r w:rsidR="00092447">
        <w:t>Durszarrukin</w:t>
      </w:r>
      <w:proofErr w:type="spellEnd"/>
      <w:r w:rsidR="00092447">
        <w:t xml:space="preserve"> </w:t>
      </w:r>
      <w:r w:rsidR="00A26BC8">
        <w:t>otaczał osobny mur warowny. Tworzyła ona zatem silnie ufortyfikowaną cytadelę odgrodzoną od miejskiej zabudowy.</w:t>
      </w:r>
      <w:r w:rsidR="00A26BC8" w:rsidRPr="00A26BC8">
        <w:t xml:space="preserve"> </w:t>
      </w:r>
    </w:p>
    <w:p w:rsidR="003579F4" w:rsidRPr="00A26BC8" w:rsidRDefault="00A26BC8" w:rsidP="00F70B02">
      <w:r>
        <w:t>W murze tej cytadeli znajdowały się dwie warowne bramy flankowane wieżami. Główna brama usytuowana była na osi centralnej arterii miasta, prawie naprzeciwko głównej rampy prowadzącej do pałacu. Natomiast boczną bramą można było szybko opuścić miasto, ponieważ znajdowała się ona w pobliżu murów miejskich. Spośród budowli cytadeli tylko pałac chroniony był podwójną linią murów z obawy przed rebelią w mieście, co w tamtym okresie zdarzało się często, natomiast przed wrogiem zewnętrznym broniły obwarowania miejskie.</w:t>
      </w:r>
    </w:p>
    <w:p w:rsidR="00595A9C" w:rsidRPr="003579F4" w:rsidRDefault="003579F4">
      <w:proofErr w:type="spellStart"/>
      <w:r>
        <w:rPr>
          <w:b/>
        </w:rPr>
        <w:t>Dur</w:t>
      </w:r>
      <w:r>
        <w:t>szarrukin</w:t>
      </w:r>
      <w:proofErr w:type="spellEnd"/>
      <w:r>
        <w:t xml:space="preserve"> pod koniec panowania </w:t>
      </w:r>
      <w:proofErr w:type="spellStart"/>
      <w:r>
        <w:t>Sargona</w:t>
      </w:r>
      <w:proofErr w:type="spellEnd"/>
      <w:r>
        <w:t xml:space="preserve"> II było stolicą Asyrii</w:t>
      </w:r>
      <w:r>
        <w:rPr>
          <w:color w:val="FF0000"/>
        </w:rPr>
        <w:t>, ale ś</w:t>
      </w:r>
      <w:r w:rsidRPr="003579F4">
        <w:rPr>
          <w:color w:val="FF0000"/>
        </w:rPr>
        <w:t xml:space="preserve">mierć króla </w:t>
      </w:r>
      <w:r>
        <w:t xml:space="preserve">w roku 705 p.n.e. </w:t>
      </w:r>
      <w:r w:rsidRPr="003579F4">
        <w:rPr>
          <w:color w:val="FF0000"/>
        </w:rPr>
        <w:t>przerwała budowę właściwego miasta,</w:t>
      </w:r>
      <w:r w:rsidR="00A26BC8">
        <w:rPr>
          <w:color w:val="FF0000"/>
        </w:rPr>
        <w:t xml:space="preserve"> zatem</w:t>
      </w:r>
      <w:r w:rsidRPr="003579F4">
        <w:rPr>
          <w:color w:val="FF0000"/>
        </w:rPr>
        <w:t xml:space="preserve"> czworobok murów zamyka </w:t>
      </w:r>
      <w:r w:rsidR="00A26BC8">
        <w:rPr>
          <w:color w:val="FF0000"/>
        </w:rPr>
        <w:t xml:space="preserve">tylko pustą przestrzeń, nie mniej </w:t>
      </w:r>
      <w:r w:rsidRPr="003579F4">
        <w:rPr>
          <w:color w:val="FF0000"/>
        </w:rPr>
        <w:t>Cytadela i boczny pałac zostały całkowicie wykończone.</w:t>
      </w:r>
      <w:r>
        <w:rPr>
          <w:color w:val="FF0000"/>
        </w:rPr>
        <w:t xml:space="preserve"> </w:t>
      </w:r>
      <w:r w:rsidRPr="003579F4">
        <w:t xml:space="preserve">Miasto </w:t>
      </w:r>
      <w:r w:rsidR="00A26BC8">
        <w:t xml:space="preserve">wkrótce </w:t>
      </w:r>
      <w:r w:rsidRPr="003579F4">
        <w:t>szybko podupadło i straciło swoją świetność bezpowrotnie.</w:t>
      </w:r>
    </w:p>
    <w:p w:rsidR="00A26BC8" w:rsidRPr="009E5880" w:rsidRDefault="00A26BC8"/>
    <w:sectPr w:rsidR="00A26BC8" w:rsidRPr="009E5880" w:rsidSect="00657F0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savePreviewPicture/>
  <w:compat/>
  <w:rsids>
    <w:rsidRoot w:val="004C61DD"/>
    <w:rsid w:val="00092447"/>
    <w:rsid w:val="002A1E8A"/>
    <w:rsid w:val="003579F4"/>
    <w:rsid w:val="004C61DD"/>
    <w:rsid w:val="00564626"/>
    <w:rsid w:val="00595A9C"/>
    <w:rsid w:val="00657F0B"/>
    <w:rsid w:val="008857B2"/>
    <w:rsid w:val="009E5880"/>
    <w:rsid w:val="00A26BC8"/>
    <w:rsid w:val="00A439CC"/>
    <w:rsid w:val="00CD2076"/>
    <w:rsid w:val="00D15D83"/>
    <w:rsid w:val="00DE14B5"/>
    <w:rsid w:val="00F01CC8"/>
    <w:rsid w:val="00F02775"/>
    <w:rsid w:val="00F70B02"/>
    <w:rsid w:val="00FA73E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57F0B"/>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1221</Words>
  <Characters>7329</Characters>
  <Application>Microsoft Office Word</Application>
  <DocSecurity>0</DocSecurity>
  <Lines>61</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Łukasz</dc:creator>
  <cp:lastModifiedBy>Łukasz</cp:lastModifiedBy>
  <cp:revision>3</cp:revision>
  <dcterms:created xsi:type="dcterms:W3CDTF">2015-11-04T18:25:00Z</dcterms:created>
  <dcterms:modified xsi:type="dcterms:W3CDTF">2016-01-07T21:26:00Z</dcterms:modified>
</cp:coreProperties>
</file>