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/>
        <w:drawing>
          <wp:inline distB="0" distT="0" distL="0" distR="0">
            <wp:extent cx="1619250" cy="4000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6"/>
          <w:szCs w:val="26"/>
          <w:rtl w:val="0"/>
        </w:rPr>
        <w:t xml:space="preserve">Estrategia, niveles, resultados y 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4" w:sz="12" w:val="single"/>
        </w:pBd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App móvil Aprueba - Módulo de Preguntas · Grupo 9 · PTY4614 Capstone, sección 002D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Paquete de la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1.3.6.5 · Plan de pruebas y pruebas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Martin Espinoza Morales, encargado de pruebas (Tester)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Vigente durante la iteración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18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1. Enfoque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Bajo Extreme Programming las pruebas se escriben antes del código y se ejecutan en cada iteración, no en una etapa final (Beck y Andres, 2004). El proyecto separa dos responsabilidades: los programadores escriben las pruebas unitarias de su propio código, como parte del desarrollo guiado por pruebas, y el encargado de pruebas diseña y ejecuta las pruebas de aceptación de cada entrega, de modo que la validación no recae en quien programó la funcionalidad.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2. Niveles de prueba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838"/>
        <w:gridCol w:w="1900"/>
        <w:gridCol w:w="1600"/>
        <w:tblGridChange w:id="0">
          <w:tblGrid>
            <w:gridCol w:w="2300"/>
            <w:gridCol w:w="3838"/>
            <w:gridCol w:w="19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Unitarias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Modelos de dominio, serialización, estados de interfaz y manejo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flutter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Programadores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Unitarias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Servicios, reglas de negocio, sesión, cuota y estructura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pytest con emulador de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Programadores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Que ninguna ruta entregue la alternativa correcta antes de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Programadores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Análisis estático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Ausencia de advertencias y cumplimiento de convenciones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flutter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Programadores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Regresión de concurrencia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Que una respuesta tardía de una sesión anterior no modifique el estado ni la base local de la sesión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flutter test con HTTP simulado, Drift en memoria y Completer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Programadores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Criterios de aceptación de las historias sobre el entorno desplegado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Ejecución manual con registro y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Encargado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Integración de extremo a extremo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Flujos de las seis pantallas contra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Batería de integración (iteración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Encargado de pruebas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3. Entornos y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pruebas unitarias y de integridad se ejecutan contra el emulador de Firestore. Las pruebas de aceptación se ejecutan en el entorno de producción, con el banco de preguntas de demostración y las dos cuentas de prueba del proyecto, después de cada carga de datos. Las credenciales de esas cuentas se comparten solo por canales privados. Las pruebas de cuota y de restricciones del plan gratuito requieren una cuenta con cuota limitada, distinta de la cuenta reservada para las demostraciones.</w:t>
      </w:r>
      <w:r>
        <w:t xml:space="preserve"> El 15 de octubre de 2026 se recargó el banco de demostración en producción desde la rama principal revisada; la aceptación de la iteración 6 se ejecutó después de esa carga.</w:t>
      </w:r>
    </w:p>
    <w:p w:rsidR="00000000" w:rsidDel="00000000" w:rsidP="00000000" w:rsidRDefault="00000000" w:rsidRPr="00000000" w14:paraId="00000030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4. Criterios de entrada y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Una historia entra a prueba de aceptación cuando cumple los criterios de terminado técnicos: pruebas unitarias en verde, análisis sin advertencias y solicitud de incorporación aprobada e integrada. Sale de prueba cuando todos sus criterios de aceptación se verifican. Un hallazgo que no impide aceptar la historia se registra con su severidad y responsable, y se convierte en una tarea del 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>5. Resultados al cierre de la iteración 6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438"/>
        <w:tblGridChange w:id="0">
          <w:tblGrid>
            <w:gridCol w:w="4200"/>
            <w:gridCol w:w="5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Unitarias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138 aprobadas con el emulador de Firestore, sin omisiones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Unitarias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187 aprobadas, sin omisiones, incluidas las regresiones de concurrencia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Análisis estático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Sin errores ni advertencias; 24 avisos informativos heredados, todos fuera del código del módulo (rama principal a95460f, 18/10/2026)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Ninguna ruta entrega la alternativa correcta ni la explicación antes de responder; la prueba falla cuando una ruta las expone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Lectura anónima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Rechazada con código 403 PERMISSION_DENIED, verificada de nuevo en producción el 18/10/2026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>Errores del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Un método no permitido responde 405 y un cuerpo demasiado grande responde 413, ambos con VALIDATION_ERROR (verificado en producción el 18/10/2026)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Aceptación de la entrega funcional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8 de 8 pasos aprobados en producción, con siete hallazgos registrados (29/09/2026)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Aceptación de la iteración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9 de 11 pasos aprobados en producción, una falla (recarga en la versión web) y un paso no observado (pregunta de cinco alternativas), con cuatro hallazgos registrados (05/10/2026)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Entornos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El proyecto se ejecuta en los equipos de los tres integrantes y se levanta con Docker Compose siguiendo la documentación (T-01 y T-34)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Aceptación de la iteración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14 de 16 pasos aprobados en producción, sin fallas y con dos observaciones (recarga y retorno a la pantalla Resultado), con trece hallazgos registrados (10/10/2026)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>Aceptación de la iteración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21 de 26 pasos aprobados en producción, una falla (recarga en la pantalla Resultado), dos observaciones y dos pasos cubiertos por pruebas automatizadas, con seis hallazgos registrados (18/10/2026)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El detalle de cada prueba de aceptación, con su procedimiento, evidencia y hallazgos, está en los registros de prueba de aceptación de la entrega funcional 1 y de las iteraciones 4, 5 y 6, que forman parte de este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iteraciones 1 y 2 entregaron habilitadores técnicos, el despliegue y el modelo de datos, que se verificaron con pruebas unitarias y con la revisión de cada solicitud de incorporación, porque no tenían pantallas que aceptar. La iteración 3 cerró la entrega funcional 1, cuya prueba de aceptación (T-24) cubre las historias de las iteraciones 1 a 3. Por eso no existen registros de aceptación separados para esas iteraciones.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6. Pruebas planificadas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6038"/>
        <w:gridCol w:w="2300"/>
        <w:tblGridChange w:id="0">
          <w:tblGrid>
            <w:gridCol w:w="1300"/>
            <w:gridCol w:w="6038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Pruebas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 · ejecutada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Registro de la respuesta, pantalla Resultado y percentil, con los casos CP-01 a CP-04. Ejecutada el 05/10/2026 (T-35): 9 de 11 pasos aprobados.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HU-03, HU-04, HT-04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 · ejecutada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Explicación detallada; formato y dificultad según el plan; recarga en la versión web (T-26); entornos y contenedores. Ejecutada el 10/10/2026 (T-39): 14 de 16 pasos aprobados. El percentil sigue sin observarse en producción (H-11).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HU-05, HU-12, HU-02, HT-03, HT-06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6 · ejecutada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Habilidad evaluada, nivel de dominio, prerrequisitos y recursos, con revisión manual de los enlaces; tareas de hallazgos T-42 a T-45; aislamiento entre sesiones y conservación de la pendiente (P1 y P2); errores 405 y 413 y lectura anónima de Firestore. Ejecutada el 18/10/2026 (T-48): 21 de 26 pasos aprobados.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HU-06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Cuota diaria, bonificaciones, tope y reinicio, y pantalla de desbloqueo; regresión de la recarga en la pantalla Resultado (H-25) y de los hallazgos H-26 a H-29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HU-07, HU-08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Envío y consulta de recorrecciones, con los campos que usa la consola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HU-09, HU-10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Progreso por prueba y práctica sin conexión en dispositivo móvil y en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HU-13, HU-14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Batería de integración de extremo a extremo sobre las seis pantallas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HT-05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7. Pendientes que dependen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Cuando se importe el banco real de preguntas, las pruebas deberán aceptar preguntas de cuatro y de cinco alternativas, como la PAES, y verificarse sobre las preguntas clasificadas por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Declaración de uso de inteligencia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utilizó Claude (Anthropic, 2026) como apoyo en la redacción y estructuración de este documento, a partir de la información del proyecto aportada por el equipo. El contenido fue revisado y validado por los integrantes antes de su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76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Beck, K., y Andres, C. (2004).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Extreme programming explained: Embrace change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(2a ed.). Boston, MA: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Anthropic.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Claude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[Modelo de lenguaje de gran escala]. Recuperado de https://claude.ai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7038"/>
        <w:tblGridChange w:id="0">
          <w:tblGrid>
            <w:gridCol w:w="1100"/>
            <w:gridCol w:w="15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Versión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06/10/2026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Resultados al cierre de la iteración 4 y aceptación T-35.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Resultados al cierre de la iteración 5 y aceptación T-39.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Avance de la iteración 6, en curso: pruebas planificadas de la iteración y avisos informativos del analizador estático.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>Resultados al cierre de la iteración 6 y aceptación T-48. Se agregan las regresiones de concurrencia de sesión y la recarga del banco de demostración del 15/10/2026.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Plan de pruebas · App móvil Aprueba - Módulo de Preguntas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egXcDQXnCYqSyh7W5Nj5SPKjqQ==">CgMxLjA4AHIhMUlGRmNlcjhwVDNVS09yZ1lJV2FjZHExdzJpbkIyR0dK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2026-09-30T06:58:37.195Z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