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sz w:val="24"/>
          <w:szCs w:val="24"/>
        </w:rPr>
        <w:tab/>
      </w:r>
      <w:r w:rsidRPr="0041263C">
        <w:rPr>
          <w:sz w:val="24"/>
          <w:szCs w:val="24"/>
        </w:rPr>
        <w:tab/>
      </w:r>
      <w:r w:rsidRPr="0041263C">
        <w:rPr>
          <w:sz w:val="24"/>
          <w:szCs w:val="24"/>
        </w:rPr>
        <w:tab/>
      </w:r>
      <w:r w:rsidRPr="0041263C">
        <w:rPr>
          <w:rFonts w:cs="Calibri"/>
          <w:sz w:val="24"/>
          <w:szCs w:val="24"/>
        </w:rPr>
        <w:t>Presupuesto – Sitio web</w:t>
      </w: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Sr/</w:t>
      </w:r>
      <w:proofErr w:type="spellStart"/>
      <w:r w:rsidRPr="0041263C">
        <w:rPr>
          <w:rFonts w:cs="Calibri"/>
          <w:sz w:val="24"/>
          <w:szCs w:val="24"/>
        </w:rPr>
        <w:t>Sra</w:t>
      </w:r>
      <w:proofErr w:type="spellEnd"/>
      <w:r w:rsidRPr="0041263C">
        <w:rPr>
          <w:rFonts w:cs="Calibri"/>
          <w:sz w:val="24"/>
          <w:szCs w:val="24"/>
        </w:rPr>
        <w:t xml:space="preserve"> Cliente: </w:t>
      </w:r>
      <w:r w:rsidR="0046356E">
        <w:rPr>
          <w:rFonts w:cs="Calibri"/>
          <w:sz w:val="24"/>
          <w:szCs w:val="24"/>
        </w:rPr>
        <w:t>D</w:t>
      </w:r>
      <w:r w:rsidRPr="0041263C">
        <w:rPr>
          <w:rFonts w:cs="Calibri"/>
          <w:sz w:val="24"/>
          <w:szCs w:val="24"/>
        </w:rPr>
        <w:t xml:space="preserve">ebido a la organización </w:t>
      </w:r>
      <w:r w:rsidR="0095377B" w:rsidRPr="0041263C">
        <w:rPr>
          <w:rFonts w:cs="Calibri"/>
          <w:sz w:val="24"/>
          <w:szCs w:val="24"/>
        </w:rPr>
        <w:t xml:space="preserve">y transparencia </w:t>
      </w:r>
      <w:r w:rsidRPr="0041263C">
        <w:rPr>
          <w:rFonts w:cs="Calibri"/>
          <w:sz w:val="24"/>
          <w:szCs w:val="24"/>
        </w:rPr>
        <w:t>que nos caracteriza, a continuación se le detallará</w:t>
      </w:r>
      <w:r w:rsidR="0095377B" w:rsidRPr="0041263C">
        <w:rPr>
          <w:rFonts w:cs="Calibri"/>
          <w:sz w:val="24"/>
          <w:szCs w:val="24"/>
        </w:rPr>
        <w:t>n las pautas y temas de interés de</w:t>
      </w:r>
      <w:r w:rsidRPr="0041263C">
        <w:rPr>
          <w:rFonts w:cs="Calibri"/>
          <w:sz w:val="24"/>
          <w:szCs w:val="24"/>
        </w:rPr>
        <w:t xml:space="preserve"> cada </w:t>
      </w:r>
      <w:r w:rsidR="0095377B" w:rsidRPr="0041263C">
        <w:rPr>
          <w:rFonts w:cs="Calibri"/>
          <w:sz w:val="24"/>
          <w:szCs w:val="24"/>
        </w:rPr>
        <w:t xml:space="preserve">etapa o </w:t>
      </w:r>
      <w:r w:rsidRPr="0041263C">
        <w:rPr>
          <w:rFonts w:cs="Calibri"/>
          <w:sz w:val="24"/>
          <w:szCs w:val="24"/>
        </w:rPr>
        <w:t>momento, para llevar a cabo el proyecto que usted desea. Cabe destacar que es muy importante que tenga en cuenta cada detalle para optimizar los tiempos</w:t>
      </w:r>
      <w:r w:rsidR="0046356E">
        <w:rPr>
          <w:rFonts w:cs="Calibri"/>
          <w:sz w:val="24"/>
          <w:szCs w:val="24"/>
        </w:rPr>
        <w:t xml:space="preserve"> y</w:t>
      </w:r>
      <w:r w:rsidR="0095377B" w:rsidRPr="0041263C">
        <w:rPr>
          <w:rFonts w:cs="Calibri"/>
          <w:sz w:val="24"/>
          <w:szCs w:val="24"/>
        </w:rPr>
        <w:t xml:space="preserve"> recursos para el desarrollo del sitio web.</w:t>
      </w:r>
      <w:r w:rsidRPr="0041263C">
        <w:rPr>
          <w:rFonts w:cs="Calibri"/>
          <w:sz w:val="24"/>
          <w:szCs w:val="24"/>
        </w:rPr>
        <w:t xml:space="preserve">    </w:t>
      </w:r>
    </w:p>
    <w:p w:rsidR="0095377B" w:rsidRPr="0041263C" w:rsidRDefault="0095377B" w:rsidP="0095377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463D1" w:rsidRPr="0041263C" w:rsidRDefault="0095377B" w:rsidP="0095377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ETAPA 1</w:t>
      </w:r>
      <w:r w:rsidRPr="0041263C">
        <w:rPr>
          <w:rFonts w:cs="Calibri"/>
          <w:sz w:val="24"/>
          <w:szCs w:val="24"/>
        </w:rPr>
        <w:tab/>
      </w:r>
      <w:r w:rsidRPr="0041263C">
        <w:rPr>
          <w:rFonts w:cs="Calibri"/>
          <w:sz w:val="24"/>
          <w:szCs w:val="24"/>
        </w:rPr>
        <w:tab/>
      </w:r>
    </w:p>
    <w:p w:rsidR="0095377B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Entrevista con el cliente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online o</w:t>
      </w:r>
      <w:r w:rsidRPr="0041263C">
        <w:rPr>
          <w:rFonts w:cs="DidactGothic-Regular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presencial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(</w:t>
      </w:r>
      <w:r w:rsidRPr="0041263C">
        <w:rPr>
          <w:rFonts w:cs="DidactGothic-Regular"/>
          <w:sz w:val="24"/>
          <w:szCs w:val="24"/>
        </w:rPr>
        <w:t>según c</w:t>
      </w:r>
      <w:r w:rsidR="007463D1" w:rsidRPr="0041263C">
        <w:rPr>
          <w:rFonts w:cs="DidactGothic-Regular"/>
          <w:sz w:val="24"/>
          <w:szCs w:val="24"/>
        </w:rPr>
        <w:t>orresponda)</w:t>
      </w:r>
      <w:r w:rsidRPr="0041263C">
        <w:rPr>
          <w:rFonts w:cs="DidactGothic-Regular"/>
          <w:sz w:val="24"/>
          <w:szCs w:val="24"/>
        </w:rPr>
        <w:t>: Aquí deberá:</w:t>
      </w:r>
    </w:p>
    <w:p w:rsidR="0095377B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 xml:space="preserve">         - caracterizar brevemente los aspectos centrales del proyecto.</w:t>
      </w:r>
    </w:p>
    <w:p w:rsidR="007463D1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 xml:space="preserve">         - la cantidad de </w:t>
      </w:r>
      <w:r w:rsidR="0041263C" w:rsidRPr="0041263C">
        <w:rPr>
          <w:rFonts w:cs="DidactGothic-Regular"/>
          <w:sz w:val="24"/>
          <w:szCs w:val="24"/>
        </w:rPr>
        <w:t>páginas</w:t>
      </w:r>
      <w:r w:rsidRPr="0041263C">
        <w:rPr>
          <w:rFonts w:cs="DidactGothic-Regular"/>
          <w:sz w:val="24"/>
          <w:szCs w:val="24"/>
        </w:rPr>
        <w:t xml:space="preserve"> que quiere desarrollar en su sitio.</w:t>
      </w:r>
    </w:p>
    <w:p w:rsidR="006B1BE8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 xml:space="preserve">           - </w:t>
      </w:r>
      <w:r w:rsidR="007463D1" w:rsidRPr="0041263C">
        <w:rPr>
          <w:rFonts w:cs="Calibri"/>
          <w:sz w:val="24"/>
          <w:szCs w:val="24"/>
        </w:rPr>
        <w:t xml:space="preserve">Lineamientos </w:t>
      </w:r>
      <w:r w:rsidRPr="0041263C">
        <w:rPr>
          <w:rFonts w:cs="Calibri"/>
          <w:sz w:val="24"/>
          <w:szCs w:val="24"/>
        </w:rPr>
        <w:t>básicos, colores, tipos de páginas, logo.</w:t>
      </w:r>
    </w:p>
    <w:p w:rsidR="0095377B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41263C">
        <w:rPr>
          <w:rFonts w:cs="Calibri"/>
          <w:b/>
          <w:sz w:val="24"/>
          <w:szCs w:val="24"/>
        </w:rPr>
        <w:t>(BONIFICADO) – No deberá abonar ya que se le creará un pr</w:t>
      </w:r>
      <w:r w:rsidR="0046356E">
        <w:rPr>
          <w:rFonts w:cs="Calibri"/>
          <w:b/>
          <w:sz w:val="24"/>
          <w:szCs w:val="24"/>
        </w:rPr>
        <w:t>esupuesto SIN COMPROMISO, con un</w:t>
      </w:r>
      <w:r w:rsidRPr="0041263C">
        <w:rPr>
          <w:rFonts w:cs="Calibri"/>
          <w:b/>
          <w:sz w:val="24"/>
          <w:szCs w:val="24"/>
        </w:rPr>
        <w:t xml:space="preserve"> VALOR INICIAL.</w:t>
      </w:r>
    </w:p>
    <w:p w:rsidR="006B1BE8" w:rsidRPr="0041263C" w:rsidRDefault="006B1BE8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95377B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ETAPA 2</w:t>
      </w:r>
    </w:p>
    <w:p w:rsidR="006B1BE8" w:rsidRPr="0041263C" w:rsidRDefault="006B1BE8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SI ESTÁ DE ACUERDO, se proseguirá al siguiente momento:</w:t>
      </w:r>
    </w:p>
    <w:p w:rsidR="006B1BE8" w:rsidRPr="0041263C" w:rsidRDefault="0095377B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Fase de diseño</w:t>
      </w:r>
      <w:r w:rsidRPr="0041263C">
        <w:rPr>
          <w:rFonts w:cs="Calibri"/>
          <w:sz w:val="24"/>
          <w:szCs w:val="24"/>
        </w:rPr>
        <w:t xml:space="preserve">. </w:t>
      </w:r>
      <w:r w:rsidR="006B1BE8" w:rsidRPr="0041263C">
        <w:rPr>
          <w:rFonts w:cs="Calibri"/>
          <w:sz w:val="24"/>
          <w:szCs w:val="24"/>
        </w:rPr>
        <w:t xml:space="preserve">Se le presentará borradores de cada página solicitada. Contendrá algunas variantes en el orden de los elementos, principales fuentes, colores, principales efectos y funcionalidad. </w:t>
      </w:r>
    </w:p>
    <w:p w:rsidR="007463D1" w:rsidRPr="0041263C" w:rsidRDefault="006B1BE8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DidactGothic-Regular"/>
          <w:sz w:val="24"/>
          <w:szCs w:val="24"/>
        </w:rPr>
        <w:t>El cliente</w:t>
      </w:r>
      <w:r w:rsidR="0095377B"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verifica los</w:t>
      </w:r>
      <w:r w:rsidR="0095377B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borradores</w:t>
      </w:r>
      <w:r w:rsidR="007463D1" w:rsidRPr="0041263C">
        <w:rPr>
          <w:rFonts w:cs="DidactGothic-Regular"/>
          <w:sz w:val="24"/>
          <w:szCs w:val="24"/>
        </w:rPr>
        <w:t>. Se</w:t>
      </w:r>
      <w:r w:rsidR="0095377B" w:rsidRPr="0041263C">
        <w:rPr>
          <w:rFonts w:cs="DidactGothic-Regular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acuerdan</w:t>
      </w:r>
      <w:r w:rsidR="0095377B"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fuentes,</w:t>
      </w:r>
      <w:r w:rsidR="0095377B" w:rsidRPr="0041263C">
        <w:rPr>
          <w:rFonts w:cs="DidactGothic-Regular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colores y</w:t>
      </w:r>
      <w:r w:rsidR="0095377B"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entregas de</w:t>
      </w:r>
      <w:r w:rsidR="0095377B" w:rsidRPr="0041263C">
        <w:rPr>
          <w:rFonts w:cs="Calibri"/>
          <w:sz w:val="24"/>
          <w:szCs w:val="24"/>
        </w:rPr>
        <w:t xml:space="preserve"> los </w:t>
      </w:r>
      <w:r w:rsidR="007463D1" w:rsidRPr="0041263C">
        <w:rPr>
          <w:rFonts w:cs="DidactGothic-Regular"/>
          <w:sz w:val="24"/>
          <w:szCs w:val="24"/>
        </w:rPr>
        <w:t>contenidos</w:t>
      </w:r>
      <w:r w:rsidR="0095377B" w:rsidRPr="0041263C">
        <w:rPr>
          <w:rFonts w:cs="DidactGothic-Regular"/>
          <w:sz w:val="24"/>
          <w:szCs w:val="24"/>
        </w:rPr>
        <w:t>.</w:t>
      </w:r>
    </w:p>
    <w:p w:rsidR="00F26517" w:rsidRPr="0041263C" w:rsidRDefault="007463D1" w:rsidP="00F26517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41263C">
        <w:rPr>
          <w:rFonts w:cs="ArialMT"/>
          <w:b/>
          <w:sz w:val="24"/>
          <w:szCs w:val="24"/>
        </w:rPr>
        <w:t>Seña inicial del 50%</w:t>
      </w:r>
      <w:r w:rsidR="006B1BE8" w:rsidRPr="0041263C">
        <w:rPr>
          <w:rFonts w:cs="ArialMT"/>
          <w:b/>
          <w:sz w:val="24"/>
          <w:szCs w:val="24"/>
        </w:rPr>
        <w:t xml:space="preserve"> </w:t>
      </w:r>
      <w:r w:rsidR="00F26517" w:rsidRPr="0041263C">
        <w:rPr>
          <w:rFonts w:cs="ArialMT"/>
          <w:b/>
          <w:sz w:val="24"/>
          <w:szCs w:val="24"/>
        </w:rPr>
        <w:t>(del valor inicial)</w:t>
      </w:r>
    </w:p>
    <w:p w:rsidR="006B1BE8" w:rsidRPr="0041263C" w:rsidRDefault="006B1BE8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26517" w:rsidRPr="0041263C" w:rsidRDefault="00F26517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 xml:space="preserve">ETAPA 3 </w:t>
      </w:r>
    </w:p>
    <w:p w:rsidR="007463D1" w:rsidRPr="0041263C" w:rsidRDefault="00F26517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Fase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Calibri"/>
          <w:sz w:val="24"/>
          <w:szCs w:val="24"/>
        </w:rPr>
        <w:t>estructural</w:t>
      </w:r>
    </w:p>
    <w:p w:rsidR="00F26517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>Se entrega el</w:t>
      </w:r>
      <w:r w:rsidR="00F26517" w:rsidRPr="0041263C">
        <w:rPr>
          <w:rFonts w:cs="DidactGothic-Regular"/>
          <w:sz w:val="24"/>
          <w:szCs w:val="24"/>
        </w:rPr>
        <w:t xml:space="preserve"> </w:t>
      </w:r>
      <w:proofErr w:type="spellStart"/>
      <w:r w:rsidRPr="0041263C">
        <w:rPr>
          <w:rFonts w:cs="DidactGothic-Regular"/>
          <w:sz w:val="24"/>
          <w:szCs w:val="24"/>
        </w:rPr>
        <w:t>prototipado</w:t>
      </w:r>
      <w:proofErr w:type="spellEnd"/>
      <w:r w:rsidR="00F26517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del proyecto y</w:t>
      </w:r>
      <w:r w:rsidR="00F26517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arquitectura</w:t>
      </w:r>
      <w:r w:rsidR="00F26517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del sitio</w:t>
      </w:r>
      <w:r w:rsidR="00F26517" w:rsidRPr="0041263C">
        <w:rPr>
          <w:rFonts w:cs="DidactGothic-Regular"/>
          <w:sz w:val="24"/>
          <w:szCs w:val="24"/>
        </w:rPr>
        <w:t>.</w:t>
      </w:r>
    </w:p>
    <w:p w:rsidR="00F26517" w:rsidRPr="0041263C" w:rsidRDefault="00F26517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41263C" w:rsidRPr="0041263C">
        <w:rPr>
          <w:rFonts w:cs="Calibri"/>
          <w:sz w:val="24"/>
          <w:szCs w:val="24"/>
        </w:rPr>
        <w:t xml:space="preserve">El cliente </w:t>
      </w:r>
      <w:r w:rsidR="0041263C" w:rsidRPr="0041263C">
        <w:rPr>
          <w:rFonts w:cs="DidactGothic-Regular"/>
          <w:sz w:val="24"/>
          <w:szCs w:val="24"/>
        </w:rPr>
        <w:t>d</w:t>
      </w:r>
      <w:r w:rsidRPr="0041263C">
        <w:rPr>
          <w:rFonts w:cs="DidactGothic-Regular"/>
          <w:sz w:val="24"/>
          <w:szCs w:val="24"/>
        </w:rPr>
        <w:t xml:space="preserve">ebe </w:t>
      </w:r>
      <w:r w:rsidRPr="0041263C">
        <w:rPr>
          <w:rFonts w:cs="Calibri"/>
          <w:sz w:val="24"/>
          <w:szCs w:val="24"/>
        </w:rPr>
        <w:t>revisar  las páginas a realizar</w:t>
      </w:r>
    </w:p>
    <w:p w:rsidR="00F26517" w:rsidRPr="0041263C" w:rsidRDefault="00F26517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Calibri"/>
          <w:sz w:val="24"/>
          <w:szCs w:val="24"/>
        </w:rPr>
        <w:t>Se comienza a maquetar la estructura básica</w:t>
      </w:r>
      <w:r w:rsidR="007463D1" w:rsidRPr="0041263C">
        <w:rPr>
          <w:rFonts w:cs="DidactGothic-Regular"/>
          <w:sz w:val="24"/>
          <w:szCs w:val="24"/>
        </w:rPr>
        <w:t>.</w:t>
      </w:r>
    </w:p>
    <w:p w:rsidR="007463D1" w:rsidRPr="0041263C" w:rsidRDefault="00F26517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 xml:space="preserve"> </w:t>
      </w: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ETAPA 4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Fase de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Calibri"/>
          <w:sz w:val="24"/>
          <w:szCs w:val="24"/>
        </w:rPr>
        <w:t>contenido</w:t>
      </w:r>
    </w:p>
    <w:p w:rsidR="0041263C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>Se carga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parte del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contenido</w:t>
      </w:r>
      <w:r w:rsidR="0041263C" w:rsidRPr="0041263C">
        <w:rPr>
          <w:rFonts w:cs="DidactGothic-Regular"/>
          <w:sz w:val="24"/>
          <w:szCs w:val="24"/>
        </w:rPr>
        <w:t xml:space="preserve">: </w:t>
      </w:r>
      <w:r w:rsidR="0041263C" w:rsidRPr="0041263C">
        <w:rPr>
          <w:rFonts w:cs="Calibri"/>
          <w:sz w:val="24"/>
          <w:szCs w:val="24"/>
        </w:rPr>
        <w:t>Contenido, colores, estilos.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>-e</w:t>
      </w:r>
      <w:r w:rsidR="007463D1" w:rsidRPr="0041263C">
        <w:rPr>
          <w:rFonts w:cs="DidactGothic-Regular"/>
          <w:sz w:val="24"/>
          <w:szCs w:val="24"/>
        </w:rPr>
        <w:t>l</w:t>
      </w:r>
      <w:r w:rsidRPr="0041263C">
        <w:rPr>
          <w:rFonts w:cs="DidactGothic-Regular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cliente valida</w:t>
      </w:r>
      <w:r w:rsidRPr="0041263C">
        <w:rPr>
          <w:rFonts w:cs="DidactGothic-Regular"/>
          <w:sz w:val="24"/>
          <w:szCs w:val="24"/>
        </w:rPr>
        <w:t xml:space="preserve"> </w:t>
      </w:r>
      <w:r w:rsidR="007463D1" w:rsidRPr="0041263C">
        <w:rPr>
          <w:rFonts w:cs="DidactGothic-Regular"/>
          <w:sz w:val="24"/>
          <w:szCs w:val="24"/>
        </w:rPr>
        <w:t>el producto.</w:t>
      </w: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ETAPA 5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 xml:space="preserve">- </w:t>
      </w:r>
      <w:r w:rsidR="007463D1" w:rsidRPr="0041263C">
        <w:rPr>
          <w:rFonts w:cs="Calibri"/>
          <w:sz w:val="24"/>
          <w:szCs w:val="24"/>
        </w:rPr>
        <w:t>Pruebas</w:t>
      </w: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>El cliente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prueba su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producto y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hace las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respectivas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recomendaciones.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Se realizan las p</w:t>
      </w:r>
      <w:r w:rsidR="007463D1" w:rsidRPr="0041263C">
        <w:rPr>
          <w:rFonts w:cs="Calibri"/>
          <w:sz w:val="24"/>
          <w:szCs w:val="24"/>
        </w:rPr>
        <w:t>ruebas y mejoras</w:t>
      </w:r>
      <w:r w:rsidRPr="0041263C">
        <w:rPr>
          <w:rFonts w:cs="Calibri"/>
          <w:sz w:val="24"/>
          <w:szCs w:val="24"/>
        </w:rPr>
        <w:t>.</w:t>
      </w: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ETAPA 6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Fase de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Calibri"/>
          <w:sz w:val="24"/>
          <w:szCs w:val="24"/>
        </w:rPr>
        <w:t>entrega y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Calibri"/>
          <w:sz w:val="24"/>
          <w:szCs w:val="24"/>
        </w:rPr>
        <w:t>puesta en</w:t>
      </w:r>
      <w:r w:rsidRPr="0041263C">
        <w:rPr>
          <w:rFonts w:cs="Calibri"/>
          <w:sz w:val="24"/>
          <w:szCs w:val="24"/>
        </w:rPr>
        <w:t xml:space="preserve"> </w:t>
      </w:r>
      <w:r w:rsidR="007463D1" w:rsidRPr="0041263C">
        <w:rPr>
          <w:rFonts w:cs="Calibri"/>
          <w:sz w:val="24"/>
          <w:szCs w:val="24"/>
        </w:rPr>
        <w:t>producción</w:t>
      </w:r>
    </w:p>
    <w:p w:rsidR="0041263C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DidactGothic-Regular"/>
          <w:sz w:val="24"/>
          <w:szCs w:val="24"/>
        </w:rPr>
      </w:pPr>
      <w:r w:rsidRPr="0041263C">
        <w:rPr>
          <w:rFonts w:cs="DidactGothic-Regular"/>
          <w:sz w:val="24"/>
          <w:szCs w:val="24"/>
        </w:rPr>
        <w:t>Se sube y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configura el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sitio en el</w:t>
      </w:r>
      <w:r w:rsidR="0041263C" w:rsidRPr="0041263C">
        <w:rPr>
          <w:rFonts w:cs="DidactGothic-Regular"/>
          <w:sz w:val="24"/>
          <w:szCs w:val="24"/>
        </w:rPr>
        <w:t xml:space="preserve"> </w:t>
      </w:r>
      <w:proofErr w:type="spellStart"/>
      <w:r w:rsidRPr="0041263C">
        <w:rPr>
          <w:rFonts w:cs="DidactGothic-Regular"/>
          <w:sz w:val="24"/>
          <w:szCs w:val="24"/>
        </w:rPr>
        <w:t>hosting</w:t>
      </w:r>
      <w:proofErr w:type="spellEnd"/>
      <w:r w:rsidR="0041263C" w:rsidRPr="0041263C">
        <w:rPr>
          <w:rFonts w:cs="DidactGothic-Regular"/>
          <w:sz w:val="24"/>
          <w:szCs w:val="24"/>
        </w:rPr>
        <w:t>, se crea el dominio</w:t>
      </w:r>
      <w:r w:rsidRPr="0041263C">
        <w:rPr>
          <w:rFonts w:cs="DidactGothic-Regular"/>
          <w:sz w:val="24"/>
          <w:szCs w:val="24"/>
        </w:rPr>
        <w:t xml:space="preserve"> y se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entrega al</w:t>
      </w:r>
      <w:r w:rsidR="0041263C" w:rsidRPr="0041263C">
        <w:rPr>
          <w:rFonts w:cs="DidactGothic-Regular"/>
          <w:sz w:val="24"/>
          <w:szCs w:val="24"/>
        </w:rPr>
        <w:t xml:space="preserve"> </w:t>
      </w:r>
      <w:r w:rsidRPr="0041263C">
        <w:rPr>
          <w:rFonts w:cs="DidactGothic-Regular"/>
          <w:sz w:val="24"/>
          <w:szCs w:val="24"/>
        </w:rPr>
        <w:t>cliente.</w:t>
      </w: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41263C">
        <w:rPr>
          <w:rFonts w:cs="ArialMT"/>
          <w:b/>
          <w:sz w:val="24"/>
          <w:szCs w:val="24"/>
        </w:rPr>
        <w:t xml:space="preserve"> Se abona el otro 50% 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41263C">
        <w:rPr>
          <w:rFonts w:cs="ArialMT"/>
          <w:b/>
          <w:sz w:val="24"/>
          <w:szCs w:val="24"/>
        </w:rPr>
        <w:t xml:space="preserve"> Y se abona (en caso de haber)</w:t>
      </w:r>
      <w:r w:rsidR="00EF5F27">
        <w:rPr>
          <w:rFonts w:cs="ArialMT"/>
          <w:b/>
          <w:sz w:val="24"/>
          <w:szCs w:val="24"/>
        </w:rPr>
        <w:t xml:space="preserve"> </w:t>
      </w:r>
      <w:r w:rsidRPr="0041263C">
        <w:rPr>
          <w:rFonts w:cs="ArialMT"/>
          <w:b/>
          <w:sz w:val="24"/>
          <w:szCs w:val="24"/>
        </w:rPr>
        <w:t xml:space="preserve"> honorarios adicionales</w:t>
      </w: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7463D1" w:rsidRPr="0041263C" w:rsidRDefault="00EF5F27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="0041263C" w:rsidRPr="0041263C">
        <w:rPr>
          <w:rFonts w:cs="Calibri"/>
          <w:sz w:val="24"/>
          <w:szCs w:val="24"/>
        </w:rPr>
        <w:t>resupuesto referencial: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 xml:space="preserve">Página de </w:t>
      </w:r>
      <w:r w:rsidR="00EF5F27" w:rsidRPr="0041263C">
        <w:rPr>
          <w:rFonts w:cs="Calibri"/>
          <w:sz w:val="24"/>
          <w:szCs w:val="24"/>
        </w:rPr>
        <w:t>inicio</w:t>
      </w:r>
      <w:r w:rsidR="007463D1" w:rsidRPr="0041263C">
        <w:rPr>
          <w:rFonts w:cs="Calibri"/>
          <w:sz w:val="24"/>
          <w:szCs w:val="24"/>
        </w:rPr>
        <w:t xml:space="preserve"> + 4 páginas extra (sin carrito de compras) $20.000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Páginas adicionales $2.000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Tiempo de entrega 30 días Sin costo adicional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Tiempo de entrega 7 días (consultar) 50% adicional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Forma de pago 50% al comenzar el proyecto y el 50% restante con el trabajo terminado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proofErr w:type="spellStart"/>
      <w:r w:rsidR="007463D1" w:rsidRPr="0041263C">
        <w:rPr>
          <w:rFonts w:cs="Calibri"/>
          <w:sz w:val="24"/>
          <w:szCs w:val="24"/>
        </w:rPr>
        <w:t>Hosting</w:t>
      </w:r>
      <w:proofErr w:type="spellEnd"/>
      <w:r w:rsidR="007463D1" w:rsidRPr="0041263C">
        <w:rPr>
          <w:rFonts w:cs="Calibri"/>
          <w:sz w:val="24"/>
          <w:szCs w:val="24"/>
        </w:rPr>
        <w:t xml:space="preserve"> (Alojamiento de la página web) Se paga aparte al servicio de </w:t>
      </w:r>
      <w:proofErr w:type="spellStart"/>
      <w:r w:rsidR="007463D1" w:rsidRPr="0041263C">
        <w:rPr>
          <w:rFonts w:cs="Calibri"/>
          <w:sz w:val="24"/>
          <w:szCs w:val="24"/>
        </w:rPr>
        <w:t>hosting</w:t>
      </w:r>
      <w:proofErr w:type="spellEnd"/>
      <w:r w:rsidR="007463D1" w:rsidRPr="0041263C">
        <w:rPr>
          <w:rFonts w:cs="Calibri"/>
          <w:sz w:val="24"/>
          <w:szCs w:val="24"/>
        </w:rPr>
        <w:t xml:space="preserve"> que elija (variedad de precios)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Dominio (</w:t>
      </w:r>
      <w:proofErr w:type="spellStart"/>
      <w:r w:rsidR="007463D1" w:rsidRPr="0041263C">
        <w:rPr>
          <w:rFonts w:cs="Calibri"/>
          <w:sz w:val="24"/>
          <w:szCs w:val="24"/>
        </w:rPr>
        <w:t>ej</w:t>
      </w:r>
      <w:proofErr w:type="spellEnd"/>
      <w:r w:rsidR="007463D1" w:rsidRPr="0041263C">
        <w:rPr>
          <w:rFonts w:cs="Calibri"/>
          <w:sz w:val="24"/>
          <w:szCs w:val="24"/>
        </w:rPr>
        <w:t>: www.pranametienda.com.ar) Se paga aparte según lo que elija (variedad de precios)</w:t>
      </w:r>
    </w:p>
    <w:p w:rsidR="0041263C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Mantenimiento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TimesNewRomanPSMT"/>
          <w:sz w:val="24"/>
          <w:szCs w:val="24"/>
        </w:rPr>
        <w:t>-</w:t>
      </w:r>
      <w:r w:rsidR="007463D1" w:rsidRPr="0041263C">
        <w:rPr>
          <w:rFonts w:cs="TimesNewRomanPSMT"/>
          <w:sz w:val="24"/>
          <w:szCs w:val="24"/>
        </w:rPr>
        <w:t xml:space="preserve">Mantenimiento del </w:t>
      </w:r>
      <w:proofErr w:type="spellStart"/>
      <w:r w:rsidR="007463D1" w:rsidRPr="0041263C">
        <w:rPr>
          <w:rFonts w:cs="TimesNewRomanPSMT"/>
          <w:sz w:val="24"/>
          <w:szCs w:val="24"/>
        </w:rPr>
        <w:t>hosting</w:t>
      </w:r>
      <w:proofErr w:type="spellEnd"/>
      <w:r w:rsidR="007463D1" w:rsidRPr="0041263C">
        <w:rPr>
          <w:rFonts w:cs="TimesNewRomanPSMT"/>
          <w:sz w:val="24"/>
          <w:szCs w:val="24"/>
        </w:rPr>
        <w:t xml:space="preserve">. </w:t>
      </w:r>
      <w:r w:rsidR="007463D1" w:rsidRPr="0041263C">
        <w:rPr>
          <w:rFonts w:cs="Calibri"/>
          <w:sz w:val="24"/>
          <w:szCs w:val="24"/>
        </w:rPr>
        <w:t>$2000 por mes ($1800 solo cambios eventuales)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Actualización de contenidos $2000 por mes ($1800 solo cambios eventuales)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TimesNewRomanPSMT"/>
          <w:sz w:val="24"/>
          <w:szCs w:val="24"/>
        </w:rPr>
        <w:t>-</w:t>
      </w:r>
      <w:r w:rsidR="007463D1" w:rsidRPr="0041263C">
        <w:rPr>
          <w:rFonts w:cs="TimesNewRomanPSMT"/>
          <w:sz w:val="24"/>
          <w:szCs w:val="24"/>
        </w:rPr>
        <w:t xml:space="preserve">Actualización de </w:t>
      </w:r>
      <w:proofErr w:type="spellStart"/>
      <w:r w:rsidR="007463D1" w:rsidRPr="0041263C">
        <w:rPr>
          <w:rFonts w:cs="TimesNewRomanPSMT"/>
          <w:sz w:val="24"/>
          <w:szCs w:val="24"/>
        </w:rPr>
        <w:t>plugins</w:t>
      </w:r>
      <w:proofErr w:type="spellEnd"/>
      <w:r w:rsidR="007463D1" w:rsidRPr="0041263C">
        <w:rPr>
          <w:rFonts w:cs="TimesNewRomanPSMT"/>
          <w:sz w:val="24"/>
          <w:szCs w:val="24"/>
        </w:rPr>
        <w:t xml:space="preserve">. </w:t>
      </w:r>
      <w:r w:rsidR="007463D1" w:rsidRPr="0041263C">
        <w:rPr>
          <w:rFonts w:cs="Calibri"/>
          <w:sz w:val="24"/>
          <w:szCs w:val="24"/>
        </w:rPr>
        <w:t>$2000 por mes ($1800 solo cambios eventuales)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Cambio en el diseño de la página $2000 por mes ($1800 solo cambios eventuales)</w:t>
      </w: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463D1" w:rsidRPr="0041263C" w:rsidRDefault="007463D1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Servicios adicionales</w:t>
      </w:r>
    </w:p>
    <w:p w:rsidR="007463D1" w:rsidRPr="0041263C" w:rsidRDefault="0041263C" w:rsidP="007463D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proofErr w:type="spellStart"/>
      <w:r w:rsidR="007463D1" w:rsidRPr="0041263C">
        <w:rPr>
          <w:rFonts w:cs="Calibri"/>
          <w:sz w:val="24"/>
          <w:szCs w:val="24"/>
        </w:rPr>
        <w:t>Hosting</w:t>
      </w:r>
      <w:proofErr w:type="spellEnd"/>
      <w:r w:rsidR="007463D1" w:rsidRPr="0041263C">
        <w:rPr>
          <w:rFonts w:cs="Calibri"/>
          <w:sz w:val="24"/>
          <w:szCs w:val="24"/>
        </w:rPr>
        <w:t xml:space="preserve"> y dominio (nosotros nos ocupamos) Valor del servicio: a consultar</w:t>
      </w:r>
    </w:p>
    <w:p w:rsidR="006567B8" w:rsidRPr="0041263C" w:rsidRDefault="0041263C" w:rsidP="007463D1">
      <w:pPr>
        <w:tabs>
          <w:tab w:val="left" w:pos="2842"/>
        </w:tabs>
        <w:rPr>
          <w:sz w:val="24"/>
          <w:szCs w:val="24"/>
        </w:rPr>
      </w:pPr>
      <w:r w:rsidRPr="0041263C">
        <w:rPr>
          <w:rFonts w:cs="Calibri"/>
          <w:sz w:val="24"/>
          <w:szCs w:val="24"/>
        </w:rPr>
        <w:t>-</w:t>
      </w:r>
      <w:r w:rsidR="007463D1" w:rsidRPr="0041263C">
        <w:rPr>
          <w:rFonts w:cs="Calibri"/>
          <w:sz w:val="24"/>
          <w:szCs w:val="24"/>
        </w:rPr>
        <w:t>Modificaciones en fotos, diseño de fondos Valor del servicio: a consultar</w:t>
      </w:r>
    </w:p>
    <w:sectPr w:rsidR="006567B8" w:rsidRPr="0041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dactGothic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75CF1"/>
    <w:multiLevelType w:val="hybridMultilevel"/>
    <w:tmpl w:val="912CDF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67A4"/>
    <w:multiLevelType w:val="hybridMultilevel"/>
    <w:tmpl w:val="36C0B628"/>
    <w:lvl w:ilvl="0" w:tplc="3F1A55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8657C"/>
    <w:multiLevelType w:val="hybridMultilevel"/>
    <w:tmpl w:val="BE4C1ADE"/>
    <w:lvl w:ilvl="0" w:tplc="B53078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015D2"/>
    <w:multiLevelType w:val="hybridMultilevel"/>
    <w:tmpl w:val="0484A57C"/>
    <w:lvl w:ilvl="0" w:tplc="6AA245D8">
      <w:start w:val="1"/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22A88"/>
    <w:multiLevelType w:val="hybridMultilevel"/>
    <w:tmpl w:val="222C3FA8"/>
    <w:lvl w:ilvl="0" w:tplc="8F22AE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63D1"/>
    <w:rsid w:val="0041263C"/>
    <w:rsid w:val="0046356E"/>
    <w:rsid w:val="006567B8"/>
    <w:rsid w:val="006B1BE8"/>
    <w:rsid w:val="007463D1"/>
    <w:rsid w:val="0095377B"/>
    <w:rsid w:val="00EF5F27"/>
    <w:rsid w:val="00F2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3</cp:revision>
  <dcterms:created xsi:type="dcterms:W3CDTF">2022-01-28T19:22:00Z</dcterms:created>
  <dcterms:modified xsi:type="dcterms:W3CDTF">2022-01-28T20:17:00Z</dcterms:modified>
</cp:coreProperties>
</file>