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E698" w14:textId="518CF34D" w:rsidR="00963AD3" w:rsidRDefault="005C6884">
      <w:r w:rsidRPr="005C6884">
        <w:drawing>
          <wp:inline distT="0" distB="0" distL="0" distR="0" wp14:anchorId="275EBAEC" wp14:editId="1908AFC6">
            <wp:extent cx="5943600" cy="2266950"/>
            <wp:effectExtent l="0" t="0" r="0" b="0"/>
            <wp:docPr id="1831202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026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7787" w14:textId="024A02B4" w:rsidR="00DA20CA" w:rsidRDefault="00DA20CA">
      <w:r>
        <w:t>ODB had normalized data, DW did it first but now we denormalized it. Created other aggregated queries to run tables.</w:t>
      </w:r>
    </w:p>
    <w:p w14:paraId="2B9C66B3" w14:textId="72A8E9C3" w:rsidR="00A046B2" w:rsidRPr="00A046B2" w:rsidRDefault="00A046B2">
      <w:pPr>
        <w:rPr>
          <w:b/>
          <w:bCs/>
        </w:rPr>
      </w:pPr>
      <w:r>
        <w:rPr>
          <w:b/>
          <w:bCs/>
        </w:rPr>
        <w:t>6. Pre-Aggregated Summary Tables (DDL + Population)</w:t>
      </w:r>
    </w:p>
    <w:p w14:paraId="44FDBD30" w14:textId="0D8EBA87" w:rsidR="00C332D1" w:rsidRPr="000E0BCE" w:rsidRDefault="00C332D1">
      <w:pPr>
        <w:rPr>
          <w:b/>
          <w:bCs/>
        </w:rPr>
      </w:pPr>
      <w:r w:rsidRPr="000E0BCE">
        <w:rPr>
          <w:b/>
          <w:bCs/>
        </w:rPr>
        <w:t>Summary Table 1: Final Total Cases by Country and Outcome</w:t>
      </w:r>
    </w:p>
    <w:p w14:paraId="2EAF3F4F" w14:textId="4CE015FA" w:rsidR="00C332D1" w:rsidRDefault="00C332D1">
      <w:r w:rsidRPr="00C332D1">
        <w:drawing>
          <wp:inline distT="0" distB="0" distL="0" distR="0" wp14:anchorId="4BB7EBAA" wp14:editId="1607E1F3">
            <wp:extent cx="5943600" cy="699135"/>
            <wp:effectExtent l="0" t="0" r="0" b="5715"/>
            <wp:docPr id="88279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99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AAE5" w14:textId="1D671EA8" w:rsidR="00BD10C4" w:rsidRDefault="00BD10C4">
      <w:r w:rsidRPr="00BD10C4">
        <w:drawing>
          <wp:inline distT="0" distB="0" distL="0" distR="0" wp14:anchorId="180FC875" wp14:editId="37EA241A">
            <wp:extent cx="5512083" cy="1073205"/>
            <wp:effectExtent l="0" t="0" r="0" b="0"/>
            <wp:docPr id="210000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00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0725" w14:textId="5F7808EC" w:rsidR="00C332D1" w:rsidRPr="000E0BCE" w:rsidRDefault="00C332D1">
      <w:pPr>
        <w:rPr>
          <w:b/>
          <w:bCs/>
        </w:rPr>
      </w:pPr>
      <w:r w:rsidRPr="000E0BCE">
        <w:rPr>
          <w:b/>
          <w:bCs/>
        </w:rPr>
        <w:t>Summary Table 2: Top 5 Final Case Counts (Weekly Snapshot)</w:t>
      </w:r>
    </w:p>
    <w:p w14:paraId="0BA98C6E" w14:textId="5E7EFAA3" w:rsidR="00BD10C4" w:rsidRDefault="00BD10C4">
      <w:r w:rsidRPr="00BD10C4">
        <w:drawing>
          <wp:inline distT="0" distB="0" distL="0" distR="0" wp14:anchorId="486225B7" wp14:editId="5B477663">
            <wp:extent cx="5664491" cy="838243"/>
            <wp:effectExtent l="0" t="0" r="0" b="0"/>
            <wp:docPr id="1334697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781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523C" w14:textId="773B2A5E" w:rsidR="00BD10C4" w:rsidRDefault="00BD10C4">
      <w:r w:rsidRPr="00BD10C4">
        <w:drawing>
          <wp:inline distT="0" distB="0" distL="0" distR="0" wp14:anchorId="33D5483E" wp14:editId="1A946F0C">
            <wp:extent cx="5791498" cy="939848"/>
            <wp:effectExtent l="0" t="0" r="0" b="0"/>
            <wp:docPr id="1442730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302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BDA1" w14:textId="77777777" w:rsidR="003130BE" w:rsidRDefault="003130BE"/>
    <w:p w14:paraId="3ADB39C1" w14:textId="77777777" w:rsidR="005665C3" w:rsidRDefault="005665C3"/>
    <w:p w14:paraId="4451E2FC" w14:textId="77777777" w:rsidR="005665C3" w:rsidRDefault="005665C3"/>
    <w:p w14:paraId="1D9F131F" w14:textId="471171ED" w:rsidR="005665C3" w:rsidRDefault="005665C3">
      <w:pPr>
        <w:rPr>
          <w:b/>
          <w:bCs/>
        </w:rPr>
      </w:pPr>
      <w:r>
        <w:rPr>
          <w:b/>
          <w:bCs/>
        </w:rPr>
        <w:t>OLAP Queries (for Screenshots #8)</w:t>
      </w:r>
    </w:p>
    <w:p w14:paraId="2D1DD23B" w14:textId="02ED2962" w:rsidR="009A1C48" w:rsidRDefault="009A1C48">
      <w:pPr>
        <w:rPr>
          <w:b/>
          <w:bCs/>
        </w:rPr>
      </w:pPr>
      <w:r>
        <w:rPr>
          <w:b/>
          <w:bCs/>
        </w:rPr>
        <w:t>OLAP Query 1: Final Case Snapshot by Country &amp; Outcome</w:t>
      </w:r>
    </w:p>
    <w:p w14:paraId="7F17F9F9" w14:textId="1486E49D" w:rsidR="009A1C48" w:rsidRPr="009A1C48" w:rsidRDefault="009A1C48">
      <w:r>
        <w:t xml:space="preserve">Shows the total cumulative case count for each country and outcome at the final reporting week, joined with human-readable names from fact_country and fact_outcome. </w:t>
      </w:r>
    </w:p>
    <w:p w14:paraId="4213A78B" w14:textId="71FDE555" w:rsidR="00BD10C4" w:rsidRDefault="00BD10C4">
      <w:pPr>
        <w:rPr>
          <w:b/>
          <w:bCs/>
        </w:rPr>
      </w:pPr>
      <w:r w:rsidRPr="00BD10C4">
        <w:rPr>
          <w:b/>
          <w:bCs/>
        </w:rPr>
        <w:drawing>
          <wp:inline distT="0" distB="0" distL="0" distR="0" wp14:anchorId="3DF6174D" wp14:editId="1EC6B5F6">
            <wp:extent cx="5734345" cy="3753043"/>
            <wp:effectExtent l="0" t="0" r="0" b="0"/>
            <wp:docPr id="1833215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52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BDD" w14:textId="0F27B403" w:rsidR="009A1C48" w:rsidRDefault="009A1C48">
      <w:pPr>
        <w:rPr>
          <w:b/>
          <w:bCs/>
        </w:rPr>
      </w:pPr>
      <w:r>
        <w:rPr>
          <w:b/>
          <w:bCs/>
        </w:rPr>
        <w:t>OLAP Query 2: Top 5 Weeks by new Cases per Country</w:t>
      </w:r>
    </w:p>
    <w:p w14:paraId="657264C7" w14:textId="7ECF9E79" w:rsidR="009A1C48" w:rsidRDefault="009A1C48">
      <w:r>
        <w:t>Displays the top 5 country-outcome combinations with the highest number of newly reported cases in the final week.</w:t>
      </w:r>
    </w:p>
    <w:p w14:paraId="4EF7BFFD" w14:textId="06462ECB" w:rsidR="009A1C48" w:rsidRDefault="009A1C48">
      <w:r w:rsidRPr="009A1C48">
        <w:lastRenderedPageBreak/>
        <w:drawing>
          <wp:inline distT="0" distB="0" distL="0" distR="0" wp14:anchorId="4D7DE3C2" wp14:editId="57EF4A6A">
            <wp:extent cx="5715294" cy="3397425"/>
            <wp:effectExtent l="0" t="0" r="0" b="0"/>
            <wp:docPr id="1890558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589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66B1" w14:textId="338AE8BF" w:rsidR="009A1C48" w:rsidRDefault="00B32804">
      <w:pPr>
        <w:rPr>
          <w:b/>
          <w:bCs/>
        </w:rPr>
      </w:pPr>
      <w:r>
        <w:rPr>
          <w:b/>
          <w:bCs/>
        </w:rPr>
        <w:t>OLAP Query 3: Monthly Case Totals By Country and Outcome</w:t>
      </w:r>
    </w:p>
    <w:p w14:paraId="3DFBE52D" w14:textId="67495BC6" w:rsidR="00B32804" w:rsidRDefault="00B32804">
      <w:r>
        <w:t>Aggregates total cumulative cases per month, grouped by country and outcome type. Great for analyzing Long-term trends.</w:t>
      </w:r>
    </w:p>
    <w:p w14:paraId="704A3961" w14:textId="23529D43" w:rsidR="00B32804" w:rsidRDefault="00B32804">
      <w:r w:rsidRPr="00B32804">
        <w:drawing>
          <wp:inline distT="0" distB="0" distL="0" distR="0" wp14:anchorId="3367D74D" wp14:editId="155FFFEA">
            <wp:extent cx="5943600" cy="461010"/>
            <wp:effectExtent l="0" t="0" r="0" b="0"/>
            <wp:docPr id="66379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91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96A1" w14:textId="1E88EE91" w:rsidR="00B32804" w:rsidRDefault="002020CD">
      <w:r w:rsidRPr="002020CD">
        <w:lastRenderedPageBreak/>
        <w:drawing>
          <wp:inline distT="0" distB="0" distL="0" distR="0" wp14:anchorId="0634EBCC" wp14:editId="2DF3AB58">
            <wp:extent cx="3448227" cy="4178515"/>
            <wp:effectExtent l="0" t="0" r="0" b="0"/>
            <wp:docPr id="1328327811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7811" name="Picture 1" descr="A table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32C" w14:textId="2C46E881" w:rsidR="002020CD" w:rsidRDefault="002020CD">
      <w:r w:rsidRPr="002020CD">
        <w:lastRenderedPageBreak/>
        <w:drawing>
          <wp:inline distT="0" distB="0" distL="0" distR="0" wp14:anchorId="37527009" wp14:editId="6507D3EE">
            <wp:extent cx="3264068" cy="4121362"/>
            <wp:effectExtent l="0" t="0" r="0" b="0"/>
            <wp:docPr id="877480697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0697" name="Picture 1" descr="A table of numbers and lett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C3D0" w14:textId="28AE8791" w:rsidR="002020CD" w:rsidRPr="00B32804" w:rsidRDefault="00720F72">
      <w:r w:rsidRPr="00720F72">
        <w:lastRenderedPageBreak/>
        <w:drawing>
          <wp:inline distT="0" distB="0" distL="0" distR="0" wp14:anchorId="4A937EC5" wp14:editId="39CA7D4C">
            <wp:extent cx="3492679" cy="4134062"/>
            <wp:effectExtent l="0" t="0" r="0" b="0"/>
            <wp:docPr id="1543052931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2931" name="Picture 1" descr="A table of numbers and lett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14E9" w14:textId="372907A2" w:rsidR="009A1C48" w:rsidRDefault="00004A83">
      <w:pPr>
        <w:rPr>
          <w:b/>
          <w:bCs/>
        </w:rPr>
      </w:pPr>
      <w:r>
        <w:rPr>
          <w:b/>
          <w:bCs/>
        </w:rPr>
        <w:t xml:space="preserve">OLAP Query 4: </w:t>
      </w:r>
      <w:r w:rsidR="000E0BCE">
        <w:rPr>
          <w:b/>
          <w:bCs/>
        </w:rPr>
        <w:t>Total Death Toll over time per Country</w:t>
      </w:r>
    </w:p>
    <w:p w14:paraId="58BE7288" w14:textId="43715088" w:rsidR="00004A83" w:rsidRDefault="00004A83">
      <w:r>
        <w:t>Calculates total deaths per country across all time and shows the total deaths per each country.</w:t>
      </w:r>
    </w:p>
    <w:p w14:paraId="2F155707" w14:textId="09A87664" w:rsidR="00004A83" w:rsidRDefault="00AD43E2">
      <w:r w:rsidRPr="00AD43E2">
        <w:drawing>
          <wp:inline distT="0" distB="0" distL="0" distR="0" wp14:anchorId="1ED2900E" wp14:editId="3AC96256">
            <wp:extent cx="5759746" cy="1835244"/>
            <wp:effectExtent l="0" t="0" r="0" b="0"/>
            <wp:docPr id="980993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31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E153" w14:textId="77777777" w:rsidR="00004A83" w:rsidRPr="00004A83" w:rsidRDefault="00004A83"/>
    <w:sectPr w:rsidR="00004A83" w:rsidRPr="0000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6"/>
    <w:rsid w:val="00004A83"/>
    <w:rsid w:val="000E0BCE"/>
    <w:rsid w:val="002020CD"/>
    <w:rsid w:val="003130BE"/>
    <w:rsid w:val="005665C3"/>
    <w:rsid w:val="005A7A0B"/>
    <w:rsid w:val="005C6884"/>
    <w:rsid w:val="00605832"/>
    <w:rsid w:val="00720F72"/>
    <w:rsid w:val="007319EF"/>
    <w:rsid w:val="0075004A"/>
    <w:rsid w:val="00963AD3"/>
    <w:rsid w:val="009A1C48"/>
    <w:rsid w:val="00A046B2"/>
    <w:rsid w:val="00A551F9"/>
    <w:rsid w:val="00AD2BE3"/>
    <w:rsid w:val="00AD43E2"/>
    <w:rsid w:val="00B32804"/>
    <w:rsid w:val="00BD10C4"/>
    <w:rsid w:val="00C332D1"/>
    <w:rsid w:val="00DA20CA"/>
    <w:rsid w:val="00F537A8"/>
    <w:rsid w:val="00F7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5D2E"/>
  <w15:chartTrackingRefBased/>
  <w15:docId w15:val="{52FCDFC0-948B-499A-8E15-7818030B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Smelt, Patrick A</dc:creator>
  <cp:keywords/>
  <dc:description/>
  <cp:lastModifiedBy>Smelt, Patrick A</cp:lastModifiedBy>
  <cp:revision>18</cp:revision>
  <dcterms:created xsi:type="dcterms:W3CDTF">2025-04-16T16:18:00Z</dcterms:created>
  <dcterms:modified xsi:type="dcterms:W3CDTF">2025-04-16T17:08:00Z</dcterms:modified>
</cp:coreProperties>
</file>