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8801217"/>
        <w:docPartObj>
          <w:docPartGallery w:val="Table of Contents"/>
          <w:docPartUnique/>
        </w:docPartObj>
      </w:sdtPr>
      <w:sdtEndPr>
        <w:rPr>
          <w:b/>
          <w:bCs/>
          <w:noProof/>
        </w:rPr>
      </w:sdtEndPr>
      <w:sdtContent>
        <w:p w14:paraId="59AD6D56" w14:textId="26C3188C" w:rsidR="0004220B" w:rsidRPr="0004220B" w:rsidRDefault="0004220B" w:rsidP="0004220B">
          <w:pPr>
            <w:rPr>
              <w:sz w:val="28"/>
              <w:szCs w:val="28"/>
            </w:rPr>
          </w:pPr>
          <w:r w:rsidRPr="0004220B">
            <w:rPr>
              <w:sz w:val="28"/>
              <w:szCs w:val="28"/>
            </w:rPr>
            <w:t>Table of Contents</w:t>
          </w:r>
        </w:p>
        <w:p w14:paraId="4441308A" w14:textId="4C0D6B39" w:rsidR="003330BC" w:rsidRDefault="0004220B">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118965969" w:history="1">
            <w:r w:rsidR="003330BC" w:rsidRPr="00934CA6">
              <w:rPr>
                <w:rStyle w:val="Hyperlink"/>
                <w:noProof/>
              </w:rPr>
              <w:t>1.</w:t>
            </w:r>
            <w:r w:rsidR="003330BC">
              <w:rPr>
                <w:rFonts w:eastAsiaTheme="minorEastAsia"/>
                <w:noProof/>
                <w:lang w:eastAsia="en-IE"/>
              </w:rPr>
              <w:tab/>
            </w:r>
            <w:r w:rsidR="003330BC" w:rsidRPr="00934CA6">
              <w:rPr>
                <w:rStyle w:val="Hyperlink"/>
                <w:noProof/>
              </w:rPr>
              <w:t>Abstract</w:t>
            </w:r>
            <w:r w:rsidR="003330BC">
              <w:rPr>
                <w:noProof/>
                <w:webHidden/>
              </w:rPr>
              <w:tab/>
            </w:r>
            <w:r w:rsidR="003330BC">
              <w:rPr>
                <w:noProof/>
                <w:webHidden/>
              </w:rPr>
              <w:fldChar w:fldCharType="begin"/>
            </w:r>
            <w:r w:rsidR="003330BC">
              <w:rPr>
                <w:noProof/>
                <w:webHidden/>
              </w:rPr>
              <w:instrText xml:space="preserve"> PAGEREF _Toc118965969 \h </w:instrText>
            </w:r>
            <w:r w:rsidR="003330BC">
              <w:rPr>
                <w:noProof/>
                <w:webHidden/>
              </w:rPr>
            </w:r>
            <w:r w:rsidR="003330BC">
              <w:rPr>
                <w:noProof/>
                <w:webHidden/>
              </w:rPr>
              <w:fldChar w:fldCharType="separate"/>
            </w:r>
            <w:r w:rsidR="003330BC">
              <w:rPr>
                <w:noProof/>
                <w:webHidden/>
              </w:rPr>
              <w:t>2</w:t>
            </w:r>
            <w:r w:rsidR="003330BC">
              <w:rPr>
                <w:noProof/>
                <w:webHidden/>
              </w:rPr>
              <w:fldChar w:fldCharType="end"/>
            </w:r>
          </w:hyperlink>
        </w:p>
        <w:p w14:paraId="13EFE77E" w14:textId="51BA7FB5" w:rsidR="003330BC" w:rsidRDefault="00000000">
          <w:pPr>
            <w:pStyle w:val="TOC1"/>
            <w:tabs>
              <w:tab w:val="left" w:pos="440"/>
              <w:tab w:val="right" w:leader="dot" w:pos="9016"/>
            </w:tabs>
            <w:rPr>
              <w:rFonts w:eastAsiaTheme="minorEastAsia"/>
              <w:noProof/>
              <w:lang w:eastAsia="en-IE"/>
            </w:rPr>
          </w:pPr>
          <w:hyperlink w:anchor="_Toc118965970" w:history="1">
            <w:r w:rsidR="003330BC" w:rsidRPr="00934CA6">
              <w:rPr>
                <w:rStyle w:val="Hyperlink"/>
                <w:noProof/>
              </w:rPr>
              <w:t>2.</w:t>
            </w:r>
            <w:r w:rsidR="003330BC">
              <w:rPr>
                <w:rFonts w:eastAsiaTheme="minorEastAsia"/>
                <w:noProof/>
                <w:lang w:eastAsia="en-IE"/>
              </w:rPr>
              <w:tab/>
            </w:r>
            <w:r w:rsidR="003330BC" w:rsidRPr="00934CA6">
              <w:rPr>
                <w:rStyle w:val="Hyperlink"/>
                <w:noProof/>
              </w:rPr>
              <w:t>Acknowledgements</w:t>
            </w:r>
            <w:r w:rsidR="003330BC">
              <w:rPr>
                <w:noProof/>
                <w:webHidden/>
              </w:rPr>
              <w:tab/>
            </w:r>
            <w:r w:rsidR="003330BC">
              <w:rPr>
                <w:noProof/>
                <w:webHidden/>
              </w:rPr>
              <w:fldChar w:fldCharType="begin"/>
            </w:r>
            <w:r w:rsidR="003330BC">
              <w:rPr>
                <w:noProof/>
                <w:webHidden/>
              </w:rPr>
              <w:instrText xml:space="preserve"> PAGEREF _Toc118965970 \h </w:instrText>
            </w:r>
            <w:r w:rsidR="003330BC">
              <w:rPr>
                <w:noProof/>
                <w:webHidden/>
              </w:rPr>
            </w:r>
            <w:r w:rsidR="003330BC">
              <w:rPr>
                <w:noProof/>
                <w:webHidden/>
              </w:rPr>
              <w:fldChar w:fldCharType="separate"/>
            </w:r>
            <w:r w:rsidR="003330BC">
              <w:rPr>
                <w:noProof/>
                <w:webHidden/>
              </w:rPr>
              <w:t>2</w:t>
            </w:r>
            <w:r w:rsidR="003330BC">
              <w:rPr>
                <w:noProof/>
                <w:webHidden/>
              </w:rPr>
              <w:fldChar w:fldCharType="end"/>
            </w:r>
          </w:hyperlink>
        </w:p>
        <w:p w14:paraId="75907994" w14:textId="151918CB" w:rsidR="003330BC" w:rsidRDefault="00000000">
          <w:pPr>
            <w:pStyle w:val="TOC1"/>
            <w:tabs>
              <w:tab w:val="left" w:pos="440"/>
              <w:tab w:val="right" w:leader="dot" w:pos="9016"/>
            </w:tabs>
            <w:rPr>
              <w:rFonts w:eastAsiaTheme="minorEastAsia"/>
              <w:noProof/>
              <w:lang w:eastAsia="en-IE"/>
            </w:rPr>
          </w:pPr>
          <w:hyperlink w:anchor="_Toc118965971" w:history="1">
            <w:r w:rsidR="003330BC" w:rsidRPr="00934CA6">
              <w:rPr>
                <w:rStyle w:val="Hyperlink"/>
                <w:noProof/>
              </w:rPr>
              <w:t>3.</w:t>
            </w:r>
            <w:r w:rsidR="003330BC">
              <w:rPr>
                <w:rFonts w:eastAsiaTheme="minorEastAsia"/>
                <w:noProof/>
                <w:lang w:eastAsia="en-IE"/>
              </w:rPr>
              <w:tab/>
            </w:r>
            <w:r w:rsidR="003330BC" w:rsidRPr="00934CA6">
              <w:rPr>
                <w:rStyle w:val="Hyperlink"/>
                <w:noProof/>
              </w:rPr>
              <w:t>Introduction</w:t>
            </w:r>
            <w:r w:rsidR="003330BC">
              <w:rPr>
                <w:noProof/>
                <w:webHidden/>
              </w:rPr>
              <w:tab/>
            </w:r>
            <w:r w:rsidR="003330BC">
              <w:rPr>
                <w:noProof/>
                <w:webHidden/>
              </w:rPr>
              <w:fldChar w:fldCharType="begin"/>
            </w:r>
            <w:r w:rsidR="003330BC">
              <w:rPr>
                <w:noProof/>
                <w:webHidden/>
              </w:rPr>
              <w:instrText xml:space="preserve"> PAGEREF _Toc118965971 \h </w:instrText>
            </w:r>
            <w:r w:rsidR="003330BC">
              <w:rPr>
                <w:noProof/>
                <w:webHidden/>
              </w:rPr>
            </w:r>
            <w:r w:rsidR="003330BC">
              <w:rPr>
                <w:noProof/>
                <w:webHidden/>
              </w:rPr>
              <w:fldChar w:fldCharType="separate"/>
            </w:r>
            <w:r w:rsidR="003330BC">
              <w:rPr>
                <w:noProof/>
                <w:webHidden/>
              </w:rPr>
              <w:t>2</w:t>
            </w:r>
            <w:r w:rsidR="003330BC">
              <w:rPr>
                <w:noProof/>
                <w:webHidden/>
              </w:rPr>
              <w:fldChar w:fldCharType="end"/>
            </w:r>
          </w:hyperlink>
        </w:p>
        <w:p w14:paraId="4295146F" w14:textId="1BB002EA" w:rsidR="003330BC" w:rsidRDefault="00000000">
          <w:pPr>
            <w:pStyle w:val="TOC1"/>
            <w:tabs>
              <w:tab w:val="left" w:pos="440"/>
              <w:tab w:val="right" w:leader="dot" w:pos="9016"/>
            </w:tabs>
            <w:rPr>
              <w:rFonts w:eastAsiaTheme="minorEastAsia"/>
              <w:noProof/>
              <w:lang w:eastAsia="en-IE"/>
            </w:rPr>
          </w:pPr>
          <w:hyperlink w:anchor="_Toc118965972" w:history="1">
            <w:r w:rsidR="003330BC" w:rsidRPr="00934CA6">
              <w:rPr>
                <w:rStyle w:val="Hyperlink"/>
                <w:noProof/>
              </w:rPr>
              <w:t>4.</w:t>
            </w:r>
            <w:r w:rsidR="003330BC">
              <w:rPr>
                <w:rFonts w:eastAsiaTheme="minorEastAsia"/>
                <w:noProof/>
                <w:lang w:eastAsia="en-IE"/>
              </w:rPr>
              <w:tab/>
            </w:r>
            <w:r w:rsidR="003330BC" w:rsidRPr="00934CA6">
              <w:rPr>
                <w:rStyle w:val="Hyperlink"/>
                <w:noProof/>
              </w:rPr>
              <w:t>Graphical processing units</w:t>
            </w:r>
            <w:r w:rsidR="003330BC">
              <w:rPr>
                <w:noProof/>
                <w:webHidden/>
              </w:rPr>
              <w:tab/>
            </w:r>
            <w:r w:rsidR="003330BC">
              <w:rPr>
                <w:noProof/>
                <w:webHidden/>
              </w:rPr>
              <w:fldChar w:fldCharType="begin"/>
            </w:r>
            <w:r w:rsidR="003330BC">
              <w:rPr>
                <w:noProof/>
                <w:webHidden/>
              </w:rPr>
              <w:instrText xml:space="preserve"> PAGEREF _Toc118965972 \h </w:instrText>
            </w:r>
            <w:r w:rsidR="003330BC">
              <w:rPr>
                <w:noProof/>
                <w:webHidden/>
              </w:rPr>
            </w:r>
            <w:r w:rsidR="003330BC">
              <w:rPr>
                <w:noProof/>
                <w:webHidden/>
              </w:rPr>
              <w:fldChar w:fldCharType="separate"/>
            </w:r>
            <w:r w:rsidR="003330BC">
              <w:rPr>
                <w:noProof/>
                <w:webHidden/>
              </w:rPr>
              <w:t>2</w:t>
            </w:r>
            <w:r w:rsidR="003330BC">
              <w:rPr>
                <w:noProof/>
                <w:webHidden/>
              </w:rPr>
              <w:fldChar w:fldCharType="end"/>
            </w:r>
          </w:hyperlink>
        </w:p>
        <w:p w14:paraId="6C3DAEED" w14:textId="65EFF507" w:rsidR="003330BC" w:rsidRDefault="00000000">
          <w:pPr>
            <w:pStyle w:val="TOC2"/>
            <w:tabs>
              <w:tab w:val="left" w:pos="880"/>
              <w:tab w:val="right" w:leader="dot" w:pos="9016"/>
            </w:tabs>
            <w:rPr>
              <w:rFonts w:eastAsiaTheme="minorEastAsia"/>
              <w:noProof/>
              <w:lang w:eastAsia="en-IE"/>
            </w:rPr>
          </w:pPr>
          <w:hyperlink w:anchor="_Toc118965973" w:history="1">
            <w:r w:rsidR="003330BC" w:rsidRPr="00934CA6">
              <w:rPr>
                <w:rStyle w:val="Hyperlink"/>
                <w:noProof/>
              </w:rPr>
              <w:t>4.1.</w:t>
            </w:r>
            <w:r w:rsidR="003330BC">
              <w:rPr>
                <w:rFonts w:eastAsiaTheme="minorEastAsia"/>
                <w:noProof/>
                <w:lang w:eastAsia="en-IE"/>
              </w:rPr>
              <w:tab/>
            </w:r>
            <w:r w:rsidR="003330BC" w:rsidRPr="00934CA6">
              <w:rPr>
                <w:rStyle w:val="Hyperlink"/>
                <w:noProof/>
              </w:rPr>
              <w:t>Introduction</w:t>
            </w:r>
            <w:r w:rsidR="003330BC">
              <w:rPr>
                <w:noProof/>
                <w:webHidden/>
              </w:rPr>
              <w:tab/>
            </w:r>
            <w:r w:rsidR="003330BC">
              <w:rPr>
                <w:noProof/>
                <w:webHidden/>
              </w:rPr>
              <w:fldChar w:fldCharType="begin"/>
            </w:r>
            <w:r w:rsidR="003330BC">
              <w:rPr>
                <w:noProof/>
                <w:webHidden/>
              </w:rPr>
              <w:instrText xml:space="preserve"> PAGEREF _Toc118965973 \h </w:instrText>
            </w:r>
            <w:r w:rsidR="003330BC">
              <w:rPr>
                <w:noProof/>
                <w:webHidden/>
              </w:rPr>
            </w:r>
            <w:r w:rsidR="003330BC">
              <w:rPr>
                <w:noProof/>
                <w:webHidden/>
              </w:rPr>
              <w:fldChar w:fldCharType="separate"/>
            </w:r>
            <w:r w:rsidR="003330BC">
              <w:rPr>
                <w:noProof/>
                <w:webHidden/>
              </w:rPr>
              <w:t>2</w:t>
            </w:r>
            <w:r w:rsidR="003330BC">
              <w:rPr>
                <w:noProof/>
                <w:webHidden/>
              </w:rPr>
              <w:fldChar w:fldCharType="end"/>
            </w:r>
          </w:hyperlink>
        </w:p>
        <w:p w14:paraId="156CBAAD" w14:textId="015CFDC7" w:rsidR="003330BC" w:rsidRDefault="00000000">
          <w:pPr>
            <w:pStyle w:val="TOC2"/>
            <w:tabs>
              <w:tab w:val="left" w:pos="880"/>
              <w:tab w:val="right" w:leader="dot" w:pos="9016"/>
            </w:tabs>
            <w:rPr>
              <w:rFonts w:eastAsiaTheme="minorEastAsia"/>
              <w:noProof/>
              <w:lang w:eastAsia="en-IE"/>
            </w:rPr>
          </w:pPr>
          <w:hyperlink w:anchor="_Toc118965974" w:history="1">
            <w:r w:rsidR="003330BC" w:rsidRPr="00934CA6">
              <w:rPr>
                <w:rStyle w:val="Hyperlink"/>
                <w:noProof/>
              </w:rPr>
              <w:t>4.2.</w:t>
            </w:r>
            <w:r w:rsidR="003330BC">
              <w:rPr>
                <w:rFonts w:eastAsiaTheme="minorEastAsia"/>
                <w:noProof/>
                <w:lang w:eastAsia="en-IE"/>
              </w:rPr>
              <w:tab/>
            </w:r>
            <w:r w:rsidR="003330BC" w:rsidRPr="00934CA6">
              <w:rPr>
                <w:rStyle w:val="Hyperlink"/>
                <w:noProof/>
              </w:rPr>
              <w:t>Shaders</w:t>
            </w:r>
            <w:r w:rsidR="003330BC">
              <w:rPr>
                <w:noProof/>
                <w:webHidden/>
              </w:rPr>
              <w:tab/>
            </w:r>
            <w:r w:rsidR="003330BC">
              <w:rPr>
                <w:noProof/>
                <w:webHidden/>
              </w:rPr>
              <w:fldChar w:fldCharType="begin"/>
            </w:r>
            <w:r w:rsidR="003330BC">
              <w:rPr>
                <w:noProof/>
                <w:webHidden/>
              </w:rPr>
              <w:instrText xml:space="preserve"> PAGEREF _Toc118965974 \h </w:instrText>
            </w:r>
            <w:r w:rsidR="003330BC">
              <w:rPr>
                <w:noProof/>
                <w:webHidden/>
              </w:rPr>
            </w:r>
            <w:r w:rsidR="003330BC">
              <w:rPr>
                <w:noProof/>
                <w:webHidden/>
              </w:rPr>
              <w:fldChar w:fldCharType="separate"/>
            </w:r>
            <w:r w:rsidR="003330BC">
              <w:rPr>
                <w:noProof/>
                <w:webHidden/>
              </w:rPr>
              <w:t>2</w:t>
            </w:r>
            <w:r w:rsidR="003330BC">
              <w:rPr>
                <w:noProof/>
                <w:webHidden/>
              </w:rPr>
              <w:fldChar w:fldCharType="end"/>
            </w:r>
          </w:hyperlink>
        </w:p>
        <w:p w14:paraId="07424D00" w14:textId="524038E0" w:rsidR="003330BC" w:rsidRDefault="00000000">
          <w:pPr>
            <w:pStyle w:val="TOC2"/>
            <w:tabs>
              <w:tab w:val="left" w:pos="880"/>
              <w:tab w:val="right" w:leader="dot" w:pos="9016"/>
            </w:tabs>
            <w:rPr>
              <w:rFonts w:eastAsiaTheme="minorEastAsia"/>
              <w:noProof/>
              <w:lang w:eastAsia="en-IE"/>
            </w:rPr>
          </w:pPr>
          <w:hyperlink w:anchor="_Toc118965975" w:history="1">
            <w:r w:rsidR="003330BC" w:rsidRPr="00934CA6">
              <w:rPr>
                <w:rStyle w:val="Hyperlink"/>
                <w:noProof/>
              </w:rPr>
              <w:t>4.3.</w:t>
            </w:r>
            <w:r w:rsidR="003330BC">
              <w:rPr>
                <w:rFonts w:eastAsiaTheme="minorEastAsia"/>
                <w:noProof/>
                <w:lang w:eastAsia="en-IE"/>
              </w:rPr>
              <w:tab/>
            </w:r>
            <w:r w:rsidR="003330BC" w:rsidRPr="00934CA6">
              <w:rPr>
                <w:rStyle w:val="Hyperlink"/>
                <w:noProof/>
              </w:rPr>
              <w:t>Pipeline</w:t>
            </w:r>
            <w:r w:rsidR="003330BC">
              <w:rPr>
                <w:noProof/>
                <w:webHidden/>
              </w:rPr>
              <w:tab/>
            </w:r>
            <w:r w:rsidR="003330BC">
              <w:rPr>
                <w:noProof/>
                <w:webHidden/>
              </w:rPr>
              <w:fldChar w:fldCharType="begin"/>
            </w:r>
            <w:r w:rsidR="003330BC">
              <w:rPr>
                <w:noProof/>
                <w:webHidden/>
              </w:rPr>
              <w:instrText xml:space="preserve"> PAGEREF _Toc118965975 \h </w:instrText>
            </w:r>
            <w:r w:rsidR="003330BC">
              <w:rPr>
                <w:noProof/>
                <w:webHidden/>
              </w:rPr>
            </w:r>
            <w:r w:rsidR="003330BC">
              <w:rPr>
                <w:noProof/>
                <w:webHidden/>
              </w:rPr>
              <w:fldChar w:fldCharType="separate"/>
            </w:r>
            <w:r w:rsidR="003330BC">
              <w:rPr>
                <w:noProof/>
                <w:webHidden/>
              </w:rPr>
              <w:t>2</w:t>
            </w:r>
            <w:r w:rsidR="003330BC">
              <w:rPr>
                <w:noProof/>
                <w:webHidden/>
              </w:rPr>
              <w:fldChar w:fldCharType="end"/>
            </w:r>
          </w:hyperlink>
        </w:p>
        <w:p w14:paraId="1590BDC9" w14:textId="17D27E58" w:rsidR="003330BC" w:rsidRDefault="00000000">
          <w:pPr>
            <w:pStyle w:val="TOC1"/>
            <w:tabs>
              <w:tab w:val="left" w:pos="440"/>
              <w:tab w:val="right" w:leader="dot" w:pos="9016"/>
            </w:tabs>
            <w:rPr>
              <w:rFonts w:eastAsiaTheme="minorEastAsia"/>
              <w:noProof/>
              <w:lang w:eastAsia="en-IE"/>
            </w:rPr>
          </w:pPr>
          <w:hyperlink w:anchor="_Toc118965976" w:history="1">
            <w:r w:rsidR="003330BC" w:rsidRPr="00934CA6">
              <w:rPr>
                <w:rStyle w:val="Hyperlink"/>
                <w:noProof/>
              </w:rPr>
              <w:t>5.</w:t>
            </w:r>
            <w:r w:rsidR="003330BC">
              <w:rPr>
                <w:rFonts w:eastAsiaTheme="minorEastAsia"/>
                <w:noProof/>
                <w:lang w:eastAsia="en-IE"/>
              </w:rPr>
              <w:tab/>
            </w:r>
            <w:r w:rsidR="003330BC" w:rsidRPr="00934CA6">
              <w:rPr>
                <w:rStyle w:val="Hyperlink"/>
                <w:noProof/>
              </w:rPr>
              <w:t>Vector graphics</w:t>
            </w:r>
            <w:r w:rsidR="003330BC">
              <w:rPr>
                <w:noProof/>
                <w:webHidden/>
              </w:rPr>
              <w:tab/>
            </w:r>
            <w:r w:rsidR="003330BC">
              <w:rPr>
                <w:noProof/>
                <w:webHidden/>
              </w:rPr>
              <w:fldChar w:fldCharType="begin"/>
            </w:r>
            <w:r w:rsidR="003330BC">
              <w:rPr>
                <w:noProof/>
                <w:webHidden/>
              </w:rPr>
              <w:instrText xml:space="preserve"> PAGEREF _Toc118965976 \h </w:instrText>
            </w:r>
            <w:r w:rsidR="003330BC">
              <w:rPr>
                <w:noProof/>
                <w:webHidden/>
              </w:rPr>
            </w:r>
            <w:r w:rsidR="003330BC">
              <w:rPr>
                <w:noProof/>
                <w:webHidden/>
              </w:rPr>
              <w:fldChar w:fldCharType="separate"/>
            </w:r>
            <w:r w:rsidR="003330BC">
              <w:rPr>
                <w:noProof/>
                <w:webHidden/>
              </w:rPr>
              <w:t>2</w:t>
            </w:r>
            <w:r w:rsidR="003330BC">
              <w:rPr>
                <w:noProof/>
                <w:webHidden/>
              </w:rPr>
              <w:fldChar w:fldCharType="end"/>
            </w:r>
          </w:hyperlink>
        </w:p>
        <w:p w14:paraId="6CCD981E" w14:textId="5FCDF5BE" w:rsidR="003330BC" w:rsidRDefault="00000000">
          <w:pPr>
            <w:pStyle w:val="TOC2"/>
            <w:tabs>
              <w:tab w:val="left" w:pos="880"/>
              <w:tab w:val="right" w:leader="dot" w:pos="9016"/>
            </w:tabs>
            <w:rPr>
              <w:rFonts w:eastAsiaTheme="minorEastAsia"/>
              <w:noProof/>
              <w:lang w:eastAsia="en-IE"/>
            </w:rPr>
          </w:pPr>
          <w:hyperlink w:anchor="_Toc118965977" w:history="1">
            <w:r w:rsidR="003330BC" w:rsidRPr="00934CA6">
              <w:rPr>
                <w:rStyle w:val="Hyperlink"/>
                <w:noProof/>
              </w:rPr>
              <w:t>5.1.</w:t>
            </w:r>
            <w:r w:rsidR="003330BC">
              <w:rPr>
                <w:rFonts w:eastAsiaTheme="minorEastAsia"/>
                <w:noProof/>
                <w:lang w:eastAsia="en-IE"/>
              </w:rPr>
              <w:tab/>
            </w:r>
            <w:r w:rsidR="003330BC" w:rsidRPr="00934CA6">
              <w:rPr>
                <w:rStyle w:val="Hyperlink"/>
                <w:noProof/>
              </w:rPr>
              <w:t>Introduction</w:t>
            </w:r>
            <w:r w:rsidR="003330BC">
              <w:rPr>
                <w:noProof/>
                <w:webHidden/>
              </w:rPr>
              <w:tab/>
            </w:r>
            <w:r w:rsidR="003330BC">
              <w:rPr>
                <w:noProof/>
                <w:webHidden/>
              </w:rPr>
              <w:fldChar w:fldCharType="begin"/>
            </w:r>
            <w:r w:rsidR="003330BC">
              <w:rPr>
                <w:noProof/>
                <w:webHidden/>
              </w:rPr>
              <w:instrText xml:space="preserve"> PAGEREF _Toc118965977 \h </w:instrText>
            </w:r>
            <w:r w:rsidR="003330BC">
              <w:rPr>
                <w:noProof/>
                <w:webHidden/>
              </w:rPr>
            </w:r>
            <w:r w:rsidR="003330BC">
              <w:rPr>
                <w:noProof/>
                <w:webHidden/>
              </w:rPr>
              <w:fldChar w:fldCharType="separate"/>
            </w:r>
            <w:r w:rsidR="003330BC">
              <w:rPr>
                <w:noProof/>
                <w:webHidden/>
              </w:rPr>
              <w:t>2</w:t>
            </w:r>
            <w:r w:rsidR="003330BC">
              <w:rPr>
                <w:noProof/>
                <w:webHidden/>
              </w:rPr>
              <w:fldChar w:fldCharType="end"/>
            </w:r>
          </w:hyperlink>
        </w:p>
        <w:p w14:paraId="26519768" w14:textId="76D8C07C" w:rsidR="003330BC" w:rsidRDefault="00000000">
          <w:pPr>
            <w:pStyle w:val="TOC2"/>
            <w:tabs>
              <w:tab w:val="left" w:pos="880"/>
              <w:tab w:val="right" w:leader="dot" w:pos="9016"/>
            </w:tabs>
            <w:rPr>
              <w:rFonts w:eastAsiaTheme="minorEastAsia"/>
              <w:noProof/>
              <w:lang w:eastAsia="en-IE"/>
            </w:rPr>
          </w:pPr>
          <w:hyperlink w:anchor="_Toc118965978" w:history="1">
            <w:r w:rsidR="003330BC" w:rsidRPr="00934CA6">
              <w:rPr>
                <w:rStyle w:val="Hyperlink"/>
                <w:noProof/>
              </w:rPr>
              <w:t>5.2.</w:t>
            </w:r>
            <w:r w:rsidR="003330BC">
              <w:rPr>
                <w:rFonts w:eastAsiaTheme="minorEastAsia"/>
                <w:noProof/>
                <w:lang w:eastAsia="en-IE"/>
              </w:rPr>
              <w:tab/>
            </w:r>
            <w:r w:rsidR="003330BC" w:rsidRPr="00934CA6">
              <w:rPr>
                <w:rStyle w:val="Hyperlink"/>
                <w:noProof/>
              </w:rPr>
              <w:t>Spline, B-Spline and bezier Curve</w:t>
            </w:r>
            <w:r w:rsidR="003330BC">
              <w:rPr>
                <w:noProof/>
                <w:webHidden/>
              </w:rPr>
              <w:tab/>
            </w:r>
            <w:r w:rsidR="003330BC">
              <w:rPr>
                <w:noProof/>
                <w:webHidden/>
              </w:rPr>
              <w:fldChar w:fldCharType="begin"/>
            </w:r>
            <w:r w:rsidR="003330BC">
              <w:rPr>
                <w:noProof/>
                <w:webHidden/>
              </w:rPr>
              <w:instrText xml:space="preserve"> PAGEREF _Toc118965978 \h </w:instrText>
            </w:r>
            <w:r w:rsidR="003330BC">
              <w:rPr>
                <w:noProof/>
                <w:webHidden/>
              </w:rPr>
            </w:r>
            <w:r w:rsidR="003330BC">
              <w:rPr>
                <w:noProof/>
                <w:webHidden/>
              </w:rPr>
              <w:fldChar w:fldCharType="separate"/>
            </w:r>
            <w:r w:rsidR="003330BC">
              <w:rPr>
                <w:noProof/>
                <w:webHidden/>
              </w:rPr>
              <w:t>2</w:t>
            </w:r>
            <w:r w:rsidR="003330BC">
              <w:rPr>
                <w:noProof/>
                <w:webHidden/>
              </w:rPr>
              <w:fldChar w:fldCharType="end"/>
            </w:r>
          </w:hyperlink>
        </w:p>
        <w:p w14:paraId="232A48D3" w14:textId="6E5608CA" w:rsidR="003330BC" w:rsidRDefault="00000000">
          <w:pPr>
            <w:pStyle w:val="TOC1"/>
            <w:tabs>
              <w:tab w:val="left" w:pos="440"/>
              <w:tab w:val="right" w:leader="dot" w:pos="9016"/>
            </w:tabs>
            <w:rPr>
              <w:rFonts w:eastAsiaTheme="minorEastAsia"/>
              <w:noProof/>
              <w:lang w:eastAsia="en-IE"/>
            </w:rPr>
          </w:pPr>
          <w:hyperlink w:anchor="_Toc118965979" w:history="1">
            <w:r w:rsidR="003330BC" w:rsidRPr="00934CA6">
              <w:rPr>
                <w:rStyle w:val="Hyperlink"/>
                <w:noProof/>
              </w:rPr>
              <w:t>6.</w:t>
            </w:r>
            <w:r w:rsidR="003330BC">
              <w:rPr>
                <w:rFonts w:eastAsiaTheme="minorEastAsia"/>
                <w:noProof/>
                <w:lang w:eastAsia="en-IE"/>
              </w:rPr>
              <w:tab/>
            </w:r>
            <w:r w:rsidR="003330BC" w:rsidRPr="00934CA6">
              <w:rPr>
                <w:rStyle w:val="Hyperlink"/>
                <w:noProof/>
              </w:rPr>
              <w:t>GPU rendering of splines</w:t>
            </w:r>
            <w:r w:rsidR="003330BC">
              <w:rPr>
                <w:noProof/>
                <w:webHidden/>
              </w:rPr>
              <w:tab/>
            </w:r>
            <w:r w:rsidR="003330BC">
              <w:rPr>
                <w:noProof/>
                <w:webHidden/>
              </w:rPr>
              <w:fldChar w:fldCharType="begin"/>
            </w:r>
            <w:r w:rsidR="003330BC">
              <w:rPr>
                <w:noProof/>
                <w:webHidden/>
              </w:rPr>
              <w:instrText xml:space="preserve"> PAGEREF _Toc118965979 \h </w:instrText>
            </w:r>
            <w:r w:rsidR="003330BC">
              <w:rPr>
                <w:noProof/>
                <w:webHidden/>
              </w:rPr>
            </w:r>
            <w:r w:rsidR="003330BC">
              <w:rPr>
                <w:noProof/>
                <w:webHidden/>
              </w:rPr>
              <w:fldChar w:fldCharType="separate"/>
            </w:r>
            <w:r w:rsidR="003330BC">
              <w:rPr>
                <w:noProof/>
                <w:webHidden/>
              </w:rPr>
              <w:t>3</w:t>
            </w:r>
            <w:r w:rsidR="003330BC">
              <w:rPr>
                <w:noProof/>
                <w:webHidden/>
              </w:rPr>
              <w:fldChar w:fldCharType="end"/>
            </w:r>
          </w:hyperlink>
        </w:p>
        <w:p w14:paraId="28388A8A" w14:textId="48F60091" w:rsidR="003330BC" w:rsidRDefault="00000000">
          <w:pPr>
            <w:pStyle w:val="TOC2"/>
            <w:tabs>
              <w:tab w:val="left" w:pos="880"/>
              <w:tab w:val="right" w:leader="dot" w:pos="9016"/>
            </w:tabs>
            <w:rPr>
              <w:rFonts w:eastAsiaTheme="minorEastAsia"/>
              <w:noProof/>
              <w:lang w:eastAsia="en-IE"/>
            </w:rPr>
          </w:pPr>
          <w:hyperlink w:anchor="_Toc118965980" w:history="1">
            <w:r w:rsidR="003330BC" w:rsidRPr="00934CA6">
              <w:rPr>
                <w:rStyle w:val="Hyperlink"/>
                <w:noProof/>
              </w:rPr>
              <w:t>6.1.</w:t>
            </w:r>
            <w:r w:rsidR="003330BC">
              <w:rPr>
                <w:rFonts w:eastAsiaTheme="minorEastAsia"/>
                <w:noProof/>
                <w:lang w:eastAsia="en-IE"/>
              </w:rPr>
              <w:tab/>
            </w:r>
            <w:r w:rsidR="003330BC" w:rsidRPr="00934CA6">
              <w:rPr>
                <w:rStyle w:val="Hyperlink"/>
                <w:noProof/>
              </w:rPr>
              <w:t>Loop and Blinn</w:t>
            </w:r>
            <w:r w:rsidR="003330BC">
              <w:rPr>
                <w:noProof/>
                <w:webHidden/>
              </w:rPr>
              <w:tab/>
            </w:r>
            <w:r w:rsidR="003330BC">
              <w:rPr>
                <w:noProof/>
                <w:webHidden/>
              </w:rPr>
              <w:fldChar w:fldCharType="begin"/>
            </w:r>
            <w:r w:rsidR="003330BC">
              <w:rPr>
                <w:noProof/>
                <w:webHidden/>
              </w:rPr>
              <w:instrText xml:space="preserve"> PAGEREF _Toc118965980 \h </w:instrText>
            </w:r>
            <w:r w:rsidR="003330BC">
              <w:rPr>
                <w:noProof/>
                <w:webHidden/>
              </w:rPr>
            </w:r>
            <w:r w:rsidR="003330BC">
              <w:rPr>
                <w:noProof/>
                <w:webHidden/>
              </w:rPr>
              <w:fldChar w:fldCharType="separate"/>
            </w:r>
            <w:r w:rsidR="003330BC">
              <w:rPr>
                <w:noProof/>
                <w:webHidden/>
              </w:rPr>
              <w:t>3</w:t>
            </w:r>
            <w:r w:rsidR="003330BC">
              <w:rPr>
                <w:noProof/>
                <w:webHidden/>
              </w:rPr>
              <w:fldChar w:fldCharType="end"/>
            </w:r>
          </w:hyperlink>
        </w:p>
        <w:p w14:paraId="1C279957" w14:textId="7F8DAB14" w:rsidR="003330BC" w:rsidRDefault="00000000">
          <w:pPr>
            <w:pStyle w:val="TOC2"/>
            <w:tabs>
              <w:tab w:val="left" w:pos="880"/>
              <w:tab w:val="right" w:leader="dot" w:pos="9016"/>
            </w:tabs>
            <w:rPr>
              <w:rFonts w:eastAsiaTheme="minorEastAsia"/>
              <w:noProof/>
              <w:lang w:eastAsia="en-IE"/>
            </w:rPr>
          </w:pPr>
          <w:hyperlink w:anchor="_Toc118965981" w:history="1">
            <w:r w:rsidR="003330BC" w:rsidRPr="00934CA6">
              <w:rPr>
                <w:rStyle w:val="Hyperlink"/>
                <w:noProof/>
              </w:rPr>
              <w:t>6.2.</w:t>
            </w:r>
            <w:r w:rsidR="003330BC">
              <w:rPr>
                <w:rFonts w:eastAsiaTheme="minorEastAsia"/>
                <w:noProof/>
                <w:lang w:eastAsia="en-IE"/>
              </w:rPr>
              <w:tab/>
            </w:r>
            <w:r w:rsidR="003330BC" w:rsidRPr="00934CA6">
              <w:rPr>
                <w:rStyle w:val="Hyperlink"/>
                <w:noProof/>
              </w:rPr>
              <w:t>Pre tessellation</w:t>
            </w:r>
            <w:r w:rsidR="003330BC">
              <w:rPr>
                <w:noProof/>
                <w:webHidden/>
              </w:rPr>
              <w:tab/>
            </w:r>
            <w:r w:rsidR="003330BC">
              <w:rPr>
                <w:noProof/>
                <w:webHidden/>
              </w:rPr>
              <w:fldChar w:fldCharType="begin"/>
            </w:r>
            <w:r w:rsidR="003330BC">
              <w:rPr>
                <w:noProof/>
                <w:webHidden/>
              </w:rPr>
              <w:instrText xml:space="preserve"> PAGEREF _Toc118965981 \h </w:instrText>
            </w:r>
            <w:r w:rsidR="003330BC">
              <w:rPr>
                <w:noProof/>
                <w:webHidden/>
              </w:rPr>
            </w:r>
            <w:r w:rsidR="003330BC">
              <w:rPr>
                <w:noProof/>
                <w:webHidden/>
              </w:rPr>
              <w:fldChar w:fldCharType="separate"/>
            </w:r>
            <w:r w:rsidR="003330BC">
              <w:rPr>
                <w:noProof/>
                <w:webHidden/>
              </w:rPr>
              <w:t>4</w:t>
            </w:r>
            <w:r w:rsidR="003330BC">
              <w:rPr>
                <w:noProof/>
                <w:webHidden/>
              </w:rPr>
              <w:fldChar w:fldCharType="end"/>
            </w:r>
          </w:hyperlink>
        </w:p>
        <w:p w14:paraId="363263D7" w14:textId="4674DC13" w:rsidR="003330BC" w:rsidRDefault="00000000">
          <w:pPr>
            <w:pStyle w:val="TOC1"/>
            <w:tabs>
              <w:tab w:val="left" w:pos="440"/>
              <w:tab w:val="right" w:leader="dot" w:pos="9016"/>
            </w:tabs>
            <w:rPr>
              <w:rFonts w:eastAsiaTheme="minorEastAsia"/>
              <w:noProof/>
              <w:lang w:eastAsia="en-IE"/>
            </w:rPr>
          </w:pPr>
          <w:hyperlink w:anchor="_Toc118965982" w:history="1">
            <w:r w:rsidR="003330BC" w:rsidRPr="00934CA6">
              <w:rPr>
                <w:rStyle w:val="Hyperlink"/>
                <w:noProof/>
              </w:rPr>
              <w:t>7.</w:t>
            </w:r>
            <w:r w:rsidR="003330BC">
              <w:rPr>
                <w:rFonts w:eastAsiaTheme="minorEastAsia"/>
                <w:noProof/>
                <w:lang w:eastAsia="en-IE"/>
              </w:rPr>
              <w:tab/>
            </w:r>
            <w:r w:rsidR="003330BC" w:rsidRPr="00934CA6">
              <w:rPr>
                <w:rStyle w:val="Hyperlink"/>
                <w:noProof/>
              </w:rPr>
              <w:t>Technology</w:t>
            </w:r>
            <w:r w:rsidR="003330BC">
              <w:rPr>
                <w:noProof/>
                <w:webHidden/>
              </w:rPr>
              <w:tab/>
            </w:r>
            <w:r w:rsidR="003330BC">
              <w:rPr>
                <w:noProof/>
                <w:webHidden/>
              </w:rPr>
              <w:fldChar w:fldCharType="begin"/>
            </w:r>
            <w:r w:rsidR="003330BC">
              <w:rPr>
                <w:noProof/>
                <w:webHidden/>
              </w:rPr>
              <w:instrText xml:space="preserve"> PAGEREF _Toc118965982 \h </w:instrText>
            </w:r>
            <w:r w:rsidR="003330BC">
              <w:rPr>
                <w:noProof/>
                <w:webHidden/>
              </w:rPr>
            </w:r>
            <w:r w:rsidR="003330BC">
              <w:rPr>
                <w:noProof/>
                <w:webHidden/>
              </w:rPr>
              <w:fldChar w:fldCharType="separate"/>
            </w:r>
            <w:r w:rsidR="003330BC">
              <w:rPr>
                <w:noProof/>
                <w:webHidden/>
              </w:rPr>
              <w:t>4</w:t>
            </w:r>
            <w:r w:rsidR="003330BC">
              <w:rPr>
                <w:noProof/>
                <w:webHidden/>
              </w:rPr>
              <w:fldChar w:fldCharType="end"/>
            </w:r>
          </w:hyperlink>
        </w:p>
        <w:p w14:paraId="462D02A7" w14:textId="67CBDFFF" w:rsidR="003330BC" w:rsidRDefault="00000000">
          <w:pPr>
            <w:pStyle w:val="TOC2"/>
            <w:tabs>
              <w:tab w:val="left" w:pos="880"/>
              <w:tab w:val="right" w:leader="dot" w:pos="9016"/>
            </w:tabs>
            <w:rPr>
              <w:rFonts w:eastAsiaTheme="minorEastAsia"/>
              <w:noProof/>
              <w:lang w:eastAsia="en-IE"/>
            </w:rPr>
          </w:pPr>
          <w:hyperlink w:anchor="_Toc118965983" w:history="1">
            <w:r w:rsidR="003330BC" w:rsidRPr="00934CA6">
              <w:rPr>
                <w:rStyle w:val="Hyperlink"/>
                <w:noProof/>
              </w:rPr>
              <w:t>7.1.</w:t>
            </w:r>
            <w:r w:rsidR="003330BC">
              <w:rPr>
                <w:rFonts w:eastAsiaTheme="minorEastAsia"/>
                <w:noProof/>
                <w:lang w:eastAsia="en-IE"/>
              </w:rPr>
              <w:tab/>
            </w:r>
            <w:r w:rsidR="003330BC" w:rsidRPr="00934CA6">
              <w:rPr>
                <w:rStyle w:val="Hyperlink"/>
                <w:noProof/>
              </w:rPr>
              <w:t>Introduction</w:t>
            </w:r>
            <w:r w:rsidR="003330BC">
              <w:rPr>
                <w:noProof/>
                <w:webHidden/>
              </w:rPr>
              <w:tab/>
            </w:r>
            <w:r w:rsidR="003330BC">
              <w:rPr>
                <w:noProof/>
                <w:webHidden/>
              </w:rPr>
              <w:fldChar w:fldCharType="begin"/>
            </w:r>
            <w:r w:rsidR="003330BC">
              <w:rPr>
                <w:noProof/>
                <w:webHidden/>
              </w:rPr>
              <w:instrText xml:space="preserve"> PAGEREF _Toc118965983 \h </w:instrText>
            </w:r>
            <w:r w:rsidR="003330BC">
              <w:rPr>
                <w:noProof/>
                <w:webHidden/>
              </w:rPr>
            </w:r>
            <w:r w:rsidR="003330BC">
              <w:rPr>
                <w:noProof/>
                <w:webHidden/>
              </w:rPr>
              <w:fldChar w:fldCharType="separate"/>
            </w:r>
            <w:r w:rsidR="003330BC">
              <w:rPr>
                <w:noProof/>
                <w:webHidden/>
              </w:rPr>
              <w:t>4</w:t>
            </w:r>
            <w:r w:rsidR="003330BC">
              <w:rPr>
                <w:noProof/>
                <w:webHidden/>
              </w:rPr>
              <w:fldChar w:fldCharType="end"/>
            </w:r>
          </w:hyperlink>
        </w:p>
        <w:p w14:paraId="47CB8873" w14:textId="3A870A2D" w:rsidR="003330BC" w:rsidRDefault="00000000">
          <w:pPr>
            <w:pStyle w:val="TOC2"/>
            <w:tabs>
              <w:tab w:val="left" w:pos="880"/>
              <w:tab w:val="right" w:leader="dot" w:pos="9016"/>
            </w:tabs>
            <w:rPr>
              <w:rFonts w:eastAsiaTheme="minorEastAsia"/>
              <w:noProof/>
              <w:lang w:eastAsia="en-IE"/>
            </w:rPr>
          </w:pPr>
          <w:hyperlink w:anchor="_Toc118965984" w:history="1">
            <w:r w:rsidR="003330BC" w:rsidRPr="00934CA6">
              <w:rPr>
                <w:rStyle w:val="Hyperlink"/>
                <w:noProof/>
              </w:rPr>
              <w:t>7.2.</w:t>
            </w:r>
            <w:r w:rsidR="003330BC">
              <w:rPr>
                <w:rFonts w:eastAsiaTheme="minorEastAsia"/>
                <w:noProof/>
                <w:lang w:eastAsia="en-IE"/>
              </w:rPr>
              <w:tab/>
            </w:r>
            <w:r w:rsidR="003330BC" w:rsidRPr="00934CA6">
              <w:rPr>
                <w:rStyle w:val="Hyperlink"/>
                <w:noProof/>
              </w:rPr>
              <w:t>Shader creation tools</w:t>
            </w:r>
            <w:r w:rsidR="003330BC">
              <w:rPr>
                <w:noProof/>
                <w:webHidden/>
              </w:rPr>
              <w:tab/>
            </w:r>
            <w:r w:rsidR="003330BC">
              <w:rPr>
                <w:noProof/>
                <w:webHidden/>
              </w:rPr>
              <w:fldChar w:fldCharType="begin"/>
            </w:r>
            <w:r w:rsidR="003330BC">
              <w:rPr>
                <w:noProof/>
                <w:webHidden/>
              </w:rPr>
              <w:instrText xml:space="preserve"> PAGEREF _Toc118965984 \h </w:instrText>
            </w:r>
            <w:r w:rsidR="003330BC">
              <w:rPr>
                <w:noProof/>
                <w:webHidden/>
              </w:rPr>
            </w:r>
            <w:r w:rsidR="003330BC">
              <w:rPr>
                <w:noProof/>
                <w:webHidden/>
              </w:rPr>
              <w:fldChar w:fldCharType="separate"/>
            </w:r>
            <w:r w:rsidR="003330BC">
              <w:rPr>
                <w:noProof/>
                <w:webHidden/>
              </w:rPr>
              <w:t>4</w:t>
            </w:r>
            <w:r w:rsidR="003330BC">
              <w:rPr>
                <w:noProof/>
                <w:webHidden/>
              </w:rPr>
              <w:fldChar w:fldCharType="end"/>
            </w:r>
          </w:hyperlink>
        </w:p>
        <w:p w14:paraId="663E7E10" w14:textId="3D1243E5" w:rsidR="003330BC" w:rsidRDefault="00000000">
          <w:pPr>
            <w:pStyle w:val="TOC3"/>
            <w:tabs>
              <w:tab w:val="left" w:pos="1320"/>
              <w:tab w:val="right" w:leader="dot" w:pos="9016"/>
            </w:tabs>
            <w:rPr>
              <w:rFonts w:eastAsiaTheme="minorEastAsia"/>
              <w:noProof/>
              <w:lang w:eastAsia="en-IE"/>
            </w:rPr>
          </w:pPr>
          <w:hyperlink w:anchor="_Toc118965985" w:history="1">
            <w:r w:rsidR="003330BC" w:rsidRPr="00934CA6">
              <w:rPr>
                <w:rStyle w:val="Hyperlink"/>
                <w:noProof/>
              </w:rPr>
              <w:t>7.2.1.</w:t>
            </w:r>
            <w:r w:rsidR="003330BC">
              <w:rPr>
                <w:rFonts w:eastAsiaTheme="minorEastAsia"/>
                <w:noProof/>
                <w:lang w:eastAsia="en-IE"/>
              </w:rPr>
              <w:tab/>
            </w:r>
            <w:r w:rsidR="003330BC" w:rsidRPr="00934CA6">
              <w:rPr>
                <w:rStyle w:val="Hyperlink"/>
                <w:noProof/>
              </w:rPr>
              <w:t>Unreal engines</w:t>
            </w:r>
            <w:r w:rsidR="003330BC">
              <w:rPr>
                <w:noProof/>
                <w:webHidden/>
              </w:rPr>
              <w:tab/>
            </w:r>
            <w:r w:rsidR="003330BC">
              <w:rPr>
                <w:noProof/>
                <w:webHidden/>
              </w:rPr>
              <w:fldChar w:fldCharType="begin"/>
            </w:r>
            <w:r w:rsidR="003330BC">
              <w:rPr>
                <w:noProof/>
                <w:webHidden/>
              </w:rPr>
              <w:instrText xml:space="preserve"> PAGEREF _Toc118965985 \h </w:instrText>
            </w:r>
            <w:r w:rsidR="003330BC">
              <w:rPr>
                <w:noProof/>
                <w:webHidden/>
              </w:rPr>
            </w:r>
            <w:r w:rsidR="003330BC">
              <w:rPr>
                <w:noProof/>
                <w:webHidden/>
              </w:rPr>
              <w:fldChar w:fldCharType="separate"/>
            </w:r>
            <w:r w:rsidR="003330BC">
              <w:rPr>
                <w:noProof/>
                <w:webHidden/>
              </w:rPr>
              <w:t>4</w:t>
            </w:r>
            <w:r w:rsidR="003330BC">
              <w:rPr>
                <w:noProof/>
                <w:webHidden/>
              </w:rPr>
              <w:fldChar w:fldCharType="end"/>
            </w:r>
          </w:hyperlink>
        </w:p>
        <w:p w14:paraId="0677274C" w14:textId="4E9C26B9" w:rsidR="003330BC" w:rsidRDefault="00000000">
          <w:pPr>
            <w:pStyle w:val="TOC3"/>
            <w:tabs>
              <w:tab w:val="left" w:pos="1320"/>
              <w:tab w:val="right" w:leader="dot" w:pos="9016"/>
            </w:tabs>
            <w:rPr>
              <w:rFonts w:eastAsiaTheme="minorEastAsia"/>
              <w:noProof/>
              <w:lang w:eastAsia="en-IE"/>
            </w:rPr>
          </w:pPr>
          <w:hyperlink w:anchor="_Toc118965986" w:history="1">
            <w:r w:rsidR="003330BC" w:rsidRPr="00934CA6">
              <w:rPr>
                <w:rStyle w:val="Hyperlink"/>
                <w:noProof/>
              </w:rPr>
              <w:t>7.2.2.</w:t>
            </w:r>
            <w:r w:rsidR="003330BC">
              <w:rPr>
                <w:rFonts w:eastAsiaTheme="minorEastAsia"/>
                <w:noProof/>
                <w:lang w:eastAsia="en-IE"/>
              </w:rPr>
              <w:tab/>
            </w:r>
            <w:r w:rsidR="003330BC" w:rsidRPr="00934CA6">
              <w:rPr>
                <w:rStyle w:val="Hyperlink"/>
                <w:noProof/>
              </w:rPr>
              <w:t>Unity</w:t>
            </w:r>
            <w:r w:rsidR="003330BC">
              <w:rPr>
                <w:noProof/>
                <w:webHidden/>
              </w:rPr>
              <w:tab/>
            </w:r>
            <w:r w:rsidR="003330BC">
              <w:rPr>
                <w:noProof/>
                <w:webHidden/>
              </w:rPr>
              <w:fldChar w:fldCharType="begin"/>
            </w:r>
            <w:r w:rsidR="003330BC">
              <w:rPr>
                <w:noProof/>
                <w:webHidden/>
              </w:rPr>
              <w:instrText xml:space="preserve"> PAGEREF _Toc118965986 \h </w:instrText>
            </w:r>
            <w:r w:rsidR="003330BC">
              <w:rPr>
                <w:noProof/>
                <w:webHidden/>
              </w:rPr>
            </w:r>
            <w:r w:rsidR="003330BC">
              <w:rPr>
                <w:noProof/>
                <w:webHidden/>
              </w:rPr>
              <w:fldChar w:fldCharType="separate"/>
            </w:r>
            <w:r w:rsidR="003330BC">
              <w:rPr>
                <w:noProof/>
                <w:webHidden/>
              </w:rPr>
              <w:t>5</w:t>
            </w:r>
            <w:r w:rsidR="003330BC">
              <w:rPr>
                <w:noProof/>
                <w:webHidden/>
              </w:rPr>
              <w:fldChar w:fldCharType="end"/>
            </w:r>
          </w:hyperlink>
        </w:p>
        <w:p w14:paraId="242B4F46" w14:textId="4C18FF55" w:rsidR="003330BC" w:rsidRDefault="00000000">
          <w:pPr>
            <w:pStyle w:val="TOC3"/>
            <w:tabs>
              <w:tab w:val="left" w:pos="1320"/>
              <w:tab w:val="right" w:leader="dot" w:pos="9016"/>
            </w:tabs>
            <w:rPr>
              <w:rFonts w:eastAsiaTheme="minorEastAsia"/>
              <w:noProof/>
              <w:lang w:eastAsia="en-IE"/>
            </w:rPr>
          </w:pPr>
          <w:hyperlink w:anchor="_Toc118965987" w:history="1">
            <w:r w:rsidR="003330BC" w:rsidRPr="00934CA6">
              <w:rPr>
                <w:rStyle w:val="Hyperlink"/>
                <w:noProof/>
              </w:rPr>
              <w:t>7.2.3.</w:t>
            </w:r>
            <w:r w:rsidR="003330BC">
              <w:rPr>
                <w:rFonts w:eastAsiaTheme="minorEastAsia"/>
                <w:noProof/>
                <w:lang w:eastAsia="en-IE"/>
              </w:rPr>
              <w:tab/>
            </w:r>
            <w:r w:rsidR="003330BC" w:rsidRPr="00934CA6">
              <w:rPr>
                <w:rStyle w:val="Hyperlink"/>
                <w:noProof/>
              </w:rPr>
              <w:t>Godot</w:t>
            </w:r>
            <w:r w:rsidR="003330BC">
              <w:rPr>
                <w:noProof/>
                <w:webHidden/>
              </w:rPr>
              <w:tab/>
            </w:r>
            <w:r w:rsidR="003330BC">
              <w:rPr>
                <w:noProof/>
                <w:webHidden/>
              </w:rPr>
              <w:fldChar w:fldCharType="begin"/>
            </w:r>
            <w:r w:rsidR="003330BC">
              <w:rPr>
                <w:noProof/>
                <w:webHidden/>
              </w:rPr>
              <w:instrText xml:space="preserve"> PAGEREF _Toc118965987 \h </w:instrText>
            </w:r>
            <w:r w:rsidR="003330BC">
              <w:rPr>
                <w:noProof/>
                <w:webHidden/>
              </w:rPr>
            </w:r>
            <w:r w:rsidR="003330BC">
              <w:rPr>
                <w:noProof/>
                <w:webHidden/>
              </w:rPr>
              <w:fldChar w:fldCharType="separate"/>
            </w:r>
            <w:r w:rsidR="003330BC">
              <w:rPr>
                <w:noProof/>
                <w:webHidden/>
              </w:rPr>
              <w:t>5</w:t>
            </w:r>
            <w:r w:rsidR="003330BC">
              <w:rPr>
                <w:noProof/>
                <w:webHidden/>
              </w:rPr>
              <w:fldChar w:fldCharType="end"/>
            </w:r>
          </w:hyperlink>
        </w:p>
        <w:p w14:paraId="2C8D00E7" w14:textId="6082C587" w:rsidR="003330BC" w:rsidRDefault="00000000">
          <w:pPr>
            <w:pStyle w:val="TOC2"/>
            <w:tabs>
              <w:tab w:val="left" w:pos="880"/>
              <w:tab w:val="right" w:leader="dot" w:pos="9016"/>
            </w:tabs>
            <w:rPr>
              <w:rFonts w:eastAsiaTheme="minorEastAsia"/>
              <w:noProof/>
              <w:lang w:eastAsia="en-IE"/>
            </w:rPr>
          </w:pPr>
          <w:hyperlink w:anchor="_Toc118965988" w:history="1">
            <w:r w:rsidR="003330BC" w:rsidRPr="00934CA6">
              <w:rPr>
                <w:rStyle w:val="Hyperlink"/>
                <w:noProof/>
              </w:rPr>
              <w:t>7.3.</w:t>
            </w:r>
            <w:r w:rsidR="003330BC">
              <w:rPr>
                <w:rFonts w:eastAsiaTheme="minorEastAsia"/>
                <w:noProof/>
                <w:lang w:eastAsia="en-IE"/>
              </w:rPr>
              <w:tab/>
            </w:r>
            <w:r w:rsidR="003330BC" w:rsidRPr="00934CA6">
              <w:rPr>
                <w:rStyle w:val="Hyperlink"/>
                <w:noProof/>
              </w:rPr>
              <w:t>GPU integration &amp; profiling</w:t>
            </w:r>
            <w:r w:rsidR="003330BC">
              <w:rPr>
                <w:noProof/>
                <w:webHidden/>
              </w:rPr>
              <w:tab/>
            </w:r>
            <w:r w:rsidR="003330BC">
              <w:rPr>
                <w:noProof/>
                <w:webHidden/>
              </w:rPr>
              <w:fldChar w:fldCharType="begin"/>
            </w:r>
            <w:r w:rsidR="003330BC">
              <w:rPr>
                <w:noProof/>
                <w:webHidden/>
              </w:rPr>
              <w:instrText xml:space="preserve"> PAGEREF _Toc118965988 \h </w:instrText>
            </w:r>
            <w:r w:rsidR="003330BC">
              <w:rPr>
                <w:noProof/>
                <w:webHidden/>
              </w:rPr>
            </w:r>
            <w:r w:rsidR="003330BC">
              <w:rPr>
                <w:noProof/>
                <w:webHidden/>
              </w:rPr>
              <w:fldChar w:fldCharType="separate"/>
            </w:r>
            <w:r w:rsidR="003330BC">
              <w:rPr>
                <w:noProof/>
                <w:webHidden/>
              </w:rPr>
              <w:t>5</w:t>
            </w:r>
            <w:r w:rsidR="003330BC">
              <w:rPr>
                <w:noProof/>
                <w:webHidden/>
              </w:rPr>
              <w:fldChar w:fldCharType="end"/>
            </w:r>
          </w:hyperlink>
        </w:p>
        <w:p w14:paraId="38687AE8" w14:textId="74E34BA7" w:rsidR="003330BC" w:rsidRDefault="00000000">
          <w:pPr>
            <w:pStyle w:val="TOC2"/>
            <w:tabs>
              <w:tab w:val="left" w:pos="880"/>
              <w:tab w:val="right" w:leader="dot" w:pos="9016"/>
            </w:tabs>
            <w:rPr>
              <w:rFonts w:eastAsiaTheme="minorEastAsia"/>
              <w:noProof/>
              <w:lang w:eastAsia="en-IE"/>
            </w:rPr>
          </w:pPr>
          <w:hyperlink w:anchor="_Toc118965989" w:history="1">
            <w:r w:rsidR="003330BC" w:rsidRPr="00934CA6">
              <w:rPr>
                <w:rStyle w:val="Hyperlink"/>
                <w:noProof/>
              </w:rPr>
              <w:t>7.4.</w:t>
            </w:r>
            <w:r w:rsidR="003330BC">
              <w:rPr>
                <w:rFonts w:eastAsiaTheme="minorEastAsia"/>
                <w:noProof/>
                <w:lang w:eastAsia="en-IE"/>
              </w:rPr>
              <w:tab/>
            </w:r>
            <w:r w:rsidR="003330BC" w:rsidRPr="00934CA6">
              <w:rPr>
                <w:rStyle w:val="Hyperlink"/>
                <w:noProof/>
              </w:rPr>
              <w:t>Spline tools</w:t>
            </w:r>
            <w:r w:rsidR="003330BC">
              <w:rPr>
                <w:noProof/>
                <w:webHidden/>
              </w:rPr>
              <w:tab/>
            </w:r>
            <w:r w:rsidR="003330BC">
              <w:rPr>
                <w:noProof/>
                <w:webHidden/>
              </w:rPr>
              <w:fldChar w:fldCharType="begin"/>
            </w:r>
            <w:r w:rsidR="003330BC">
              <w:rPr>
                <w:noProof/>
                <w:webHidden/>
              </w:rPr>
              <w:instrText xml:space="preserve"> PAGEREF _Toc118965989 \h </w:instrText>
            </w:r>
            <w:r w:rsidR="003330BC">
              <w:rPr>
                <w:noProof/>
                <w:webHidden/>
              </w:rPr>
            </w:r>
            <w:r w:rsidR="003330BC">
              <w:rPr>
                <w:noProof/>
                <w:webHidden/>
              </w:rPr>
              <w:fldChar w:fldCharType="separate"/>
            </w:r>
            <w:r w:rsidR="003330BC">
              <w:rPr>
                <w:noProof/>
                <w:webHidden/>
              </w:rPr>
              <w:t>5</w:t>
            </w:r>
            <w:r w:rsidR="003330BC">
              <w:rPr>
                <w:noProof/>
                <w:webHidden/>
              </w:rPr>
              <w:fldChar w:fldCharType="end"/>
            </w:r>
          </w:hyperlink>
        </w:p>
        <w:p w14:paraId="1B3FD9B8" w14:textId="6CD67E6E" w:rsidR="003330BC" w:rsidRDefault="00000000">
          <w:pPr>
            <w:pStyle w:val="TOC3"/>
            <w:tabs>
              <w:tab w:val="left" w:pos="1320"/>
              <w:tab w:val="right" w:leader="dot" w:pos="9016"/>
            </w:tabs>
            <w:rPr>
              <w:rFonts w:eastAsiaTheme="minorEastAsia"/>
              <w:noProof/>
              <w:lang w:eastAsia="en-IE"/>
            </w:rPr>
          </w:pPr>
          <w:hyperlink w:anchor="_Toc118965990" w:history="1">
            <w:r w:rsidR="003330BC" w:rsidRPr="00934CA6">
              <w:rPr>
                <w:rStyle w:val="Hyperlink"/>
                <w:noProof/>
              </w:rPr>
              <w:t>7.4.1.</w:t>
            </w:r>
            <w:r w:rsidR="003330BC">
              <w:rPr>
                <w:rFonts w:eastAsiaTheme="minorEastAsia"/>
                <w:noProof/>
                <w:lang w:eastAsia="en-IE"/>
              </w:rPr>
              <w:tab/>
            </w:r>
            <w:r w:rsidR="003330BC" w:rsidRPr="00934CA6">
              <w:rPr>
                <w:rStyle w:val="Hyperlink"/>
                <w:noProof/>
              </w:rPr>
              <w:t>Unreal engine</w:t>
            </w:r>
            <w:r w:rsidR="003330BC">
              <w:rPr>
                <w:noProof/>
                <w:webHidden/>
              </w:rPr>
              <w:tab/>
            </w:r>
            <w:r w:rsidR="003330BC">
              <w:rPr>
                <w:noProof/>
                <w:webHidden/>
              </w:rPr>
              <w:fldChar w:fldCharType="begin"/>
            </w:r>
            <w:r w:rsidR="003330BC">
              <w:rPr>
                <w:noProof/>
                <w:webHidden/>
              </w:rPr>
              <w:instrText xml:space="preserve"> PAGEREF _Toc118965990 \h </w:instrText>
            </w:r>
            <w:r w:rsidR="003330BC">
              <w:rPr>
                <w:noProof/>
                <w:webHidden/>
              </w:rPr>
            </w:r>
            <w:r w:rsidR="003330BC">
              <w:rPr>
                <w:noProof/>
                <w:webHidden/>
              </w:rPr>
              <w:fldChar w:fldCharType="separate"/>
            </w:r>
            <w:r w:rsidR="003330BC">
              <w:rPr>
                <w:noProof/>
                <w:webHidden/>
              </w:rPr>
              <w:t>5</w:t>
            </w:r>
            <w:r w:rsidR="003330BC">
              <w:rPr>
                <w:noProof/>
                <w:webHidden/>
              </w:rPr>
              <w:fldChar w:fldCharType="end"/>
            </w:r>
          </w:hyperlink>
        </w:p>
        <w:p w14:paraId="7B902D99" w14:textId="1E4E99BA" w:rsidR="003330BC" w:rsidRDefault="00000000">
          <w:pPr>
            <w:pStyle w:val="TOC3"/>
            <w:tabs>
              <w:tab w:val="left" w:pos="1320"/>
              <w:tab w:val="right" w:leader="dot" w:pos="9016"/>
            </w:tabs>
            <w:rPr>
              <w:rFonts w:eastAsiaTheme="minorEastAsia"/>
              <w:noProof/>
              <w:lang w:eastAsia="en-IE"/>
            </w:rPr>
          </w:pPr>
          <w:hyperlink w:anchor="_Toc118965991" w:history="1">
            <w:r w:rsidR="003330BC" w:rsidRPr="00934CA6">
              <w:rPr>
                <w:rStyle w:val="Hyperlink"/>
                <w:noProof/>
              </w:rPr>
              <w:t>7.4.2.</w:t>
            </w:r>
            <w:r w:rsidR="003330BC">
              <w:rPr>
                <w:rFonts w:eastAsiaTheme="minorEastAsia"/>
                <w:noProof/>
                <w:lang w:eastAsia="en-IE"/>
              </w:rPr>
              <w:tab/>
            </w:r>
            <w:r w:rsidR="003330BC" w:rsidRPr="00934CA6">
              <w:rPr>
                <w:rStyle w:val="Hyperlink"/>
                <w:noProof/>
              </w:rPr>
              <w:t>Unity</w:t>
            </w:r>
            <w:r w:rsidR="003330BC">
              <w:rPr>
                <w:noProof/>
                <w:webHidden/>
              </w:rPr>
              <w:tab/>
            </w:r>
            <w:r w:rsidR="003330BC">
              <w:rPr>
                <w:noProof/>
                <w:webHidden/>
              </w:rPr>
              <w:fldChar w:fldCharType="begin"/>
            </w:r>
            <w:r w:rsidR="003330BC">
              <w:rPr>
                <w:noProof/>
                <w:webHidden/>
              </w:rPr>
              <w:instrText xml:space="preserve"> PAGEREF _Toc118965991 \h </w:instrText>
            </w:r>
            <w:r w:rsidR="003330BC">
              <w:rPr>
                <w:noProof/>
                <w:webHidden/>
              </w:rPr>
            </w:r>
            <w:r w:rsidR="003330BC">
              <w:rPr>
                <w:noProof/>
                <w:webHidden/>
              </w:rPr>
              <w:fldChar w:fldCharType="separate"/>
            </w:r>
            <w:r w:rsidR="003330BC">
              <w:rPr>
                <w:noProof/>
                <w:webHidden/>
              </w:rPr>
              <w:t>5</w:t>
            </w:r>
            <w:r w:rsidR="003330BC">
              <w:rPr>
                <w:noProof/>
                <w:webHidden/>
              </w:rPr>
              <w:fldChar w:fldCharType="end"/>
            </w:r>
          </w:hyperlink>
        </w:p>
        <w:p w14:paraId="65324AE7" w14:textId="7FFDE4C6" w:rsidR="003330BC" w:rsidRDefault="00000000">
          <w:pPr>
            <w:pStyle w:val="TOC3"/>
            <w:tabs>
              <w:tab w:val="left" w:pos="1320"/>
              <w:tab w:val="right" w:leader="dot" w:pos="9016"/>
            </w:tabs>
            <w:rPr>
              <w:rFonts w:eastAsiaTheme="minorEastAsia"/>
              <w:noProof/>
              <w:lang w:eastAsia="en-IE"/>
            </w:rPr>
          </w:pPr>
          <w:hyperlink w:anchor="_Toc118965992" w:history="1">
            <w:r w:rsidR="003330BC" w:rsidRPr="00934CA6">
              <w:rPr>
                <w:rStyle w:val="Hyperlink"/>
                <w:noProof/>
              </w:rPr>
              <w:t>7.4.3.</w:t>
            </w:r>
            <w:r w:rsidR="003330BC">
              <w:rPr>
                <w:rFonts w:eastAsiaTheme="minorEastAsia"/>
                <w:noProof/>
                <w:lang w:eastAsia="en-IE"/>
              </w:rPr>
              <w:tab/>
            </w:r>
            <w:r w:rsidR="003330BC" w:rsidRPr="00934CA6">
              <w:rPr>
                <w:rStyle w:val="Hyperlink"/>
                <w:noProof/>
              </w:rPr>
              <w:t>Godot</w:t>
            </w:r>
            <w:r w:rsidR="003330BC">
              <w:rPr>
                <w:noProof/>
                <w:webHidden/>
              </w:rPr>
              <w:tab/>
            </w:r>
            <w:r w:rsidR="003330BC">
              <w:rPr>
                <w:noProof/>
                <w:webHidden/>
              </w:rPr>
              <w:fldChar w:fldCharType="begin"/>
            </w:r>
            <w:r w:rsidR="003330BC">
              <w:rPr>
                <w:noProof/>
                <w:webHidden/>
              </w:rPr>
              <w:instrText xml:space="preserve"> PAGEREF _Toc118965992 \h </w:instrText>
            </w:r>
            <w:r w:rsidR="003330BC">
              <w:rPr>
                <w:noProof/>
                <w:webHidden/>
              </w:rPr>
            </w:r>
            <w:r w:rsidR="003330BC">
              <w:rPr>
                <w:noProof/>
                <w:webHidden/>
              </w:rPr>
              <w:fldChar w:fldCharType="separate"/>
            </w:r>
            <w:r w:rsidR="003330BC">
              <w:rPr>
                <w:noProof/>
                <w:webHidden/>
              </w:rPr>
              <w:t>5</w:t>
            </w:r>
            <w:r w:rsidR="003330BC">
              <w:rPr>
                <w:noProof/>
                <w:webHidden/>
              </w:rPr>
              <w:fldChar w:fldCharType="end"/>
            </w:r>
          </w:hyperlink>
        </w:p>
        <w:p w14:paraId="557077BA" w14:textId="02B000D3" w:rsidR="003330BC" w:rsidRDefault="00000000">
          <w:pPr>
            <w:pStyle w:val="TOC1"/>
            <w:tabs>
              <w:tab w:val="left" w:pos="440"/>
              <w:tab w:val="right" w:leader="dot" w:pos="9016"/>
            </w:tabs>
            <w:rPr>
              <w:rFonts w:eastAsiaTheme="minorEastAsia"/>
              <w:noProof/>
              <w:lang w:eastAsia="en-IE"/>
            </w:rPr>
          </w:pPr>
          <w:hyperlink w:anchor="_Toc118965993" w:history="1">
            <w:r w:rsidR="003330BC" w:rsidRPr="00934CA6">
              <w:rPr>
                <w:rStyle w:val="Hyperlink"/>
                <w:noProof/>
              </w:rPr>
              <w:t>8.</w:t>
            </w:r>
            <w:r w:rsidR="003330BC">
              <w:rPr>
                <w:rFonts w:eastAsiaTheme="minorEastAsia"/>
                <w:noProof/>
                <w:lang w:eastAsia="en-IE"/>
              </w:rPr>
              <w:tab/>
            </w:r>
            <w:r w:rsidR="003330BC" w:rsidRPr="00934CA6">
              <w:rPr>
                <w:rStyle w:val="Hyperlink"/>
                <w:noProof/>
              </w:rPr>
              <w:t>Methodology &amp; design</w:t>
            </w:r>
            <w:r w:rsidR="003330BC">
              <w:rPr>
                <w:noProof/>
                <w:webHidden/>
              </w:rPr>
              <w:tab/>
            </w:r>
            <w:r w:rsidR="003330BC">
              <w:rPr>
                <w:noProof/>
                <w:webHidden/>
              </w:rPr>
              <w:fldChar w:fldCharType="begin"/>
            </w:r>
            <w:r w:rsidR="003330BC">
              <w:rPr>
                <w:noProof/>
                <w:webHidden/>
              </w:rPr>
              <w:instrText xml:space="preserve"> PAGEREF _Toc118965993 \h </w:instrText>
            </w:r>
            <w:r w:rsidR="003330BC">
              <w:rPr>
                <w:noProof/>
                <w:webHidden/>
              </w:rPr>
            </w:r>
            <w:r w:rsidR="003330BC">
              <w:rPr>
                <w:noProof/>
                <w:webHidden/>
              </w:rPr>
              <w:fldChar w:fldCharType="separate"/>
            </w:r>
            <w:r w:rsidR="003330BC">
              <w:rPr>
                <w:noProof/>
                <w:webHidden/>
              </w:rPr>
              <w:t>6</w:t>
            </w:r>
            <w:r w:rsidR="003330BC">
              <w:rPr>
                <w:noProof/>
                <w:webHidden/>
              </w:rPr>
              <w:fldChar w:fldCharType="end"/>
            </w:r>
          </w:hyperlink>
        </w:p>
        <w:p w14:paraId="56AE056B" w14:textId="3BC634A2" w:rsidR="003330BC" w:rsidRDefault="00000000">
          <w:pPr>
            <w:pStyle w:val="TOC1"/>
            <w:tabs>
              <w:tab w:val="left" w:pos="440"/>
              <w:tab w:val="right" w:leader="dot" w:pos="9016"/>
            </w:tabs>
            <w:rPr>
              <w:rFonts w:eastAsiaTheme="minorEastAsia"/>
              <w:noProof/>
              <w:lang w:eastAsia="en-IE"/>
            </w:rPr>
          </w:pPr>
          <w:hyperlink w:anchor="_Toc118965994" w:history="1">
            <w:r w:rsidR="003330BC" w:rsidRPr="00934CA6">
              <w:rPr>
                <w:rStyle w:val="Hyperlink"/>
                <w:noProof/>
              </w:rPr>
              <w:t>9.</w:t>
            </w:r>
            <w:r w:rsidR="003330BC">
              <w:rPr>
                <w:rFonts w:eastAsiaTheme="minorEastAsia"/>
                <w:noProof/>
                <w:lang w:eastAsia="en-IE"/>
              </w:rPr>
              <w:tab/>
            </w:r>
            <w:r w:rsidR="003330BC" w:rsidRPr="00934CA6">
              <w:rPr>
                <w:rStyle w:val="Hyperlink"/>
                <w:noProof/>
              </w:rPr>
              <w:t>Implementation</w:t>
            </w:r>
            <w:r w:rsidR="003330BC">
              <w:rPr>
                <w:noProof/>
                <w:webHidden/>
              </w:rPr>
              <w:tab/>
            </w:r>
            <w:r w:rsidR="003330BC">
              <w:rPr>
                <w:noProof/>
                <w:webHidden/>
              </w:rPr>
              <w:fldChar w:fldCharType="begin"/>
            </w:r>
            <w:r w:rsidR="003330BC">
              <w:rPr>
                <w:noProof/>
                <w:webHidden/>
              </w:rPr>
              <w:instrText xml:space="preserve"> PAGEREF _Toc118965994 \h </w:instrText>
            </w:r>
            <w:r w:rsidR="003330BC">
              <w:rPr>
                <w:noProof/>
                <w:webHidden/>
              </w:rPr>
            </w:r>
            <w:r w:rsidR="003330BC">
              <w:rPr>
                <w:noProof/>
                <w:webHidden/>
              </w:rPr>
              <w:fldChar w:fldCharType="separate"/>
            </w:r>
            <w:r w:rsidR="003330BC">
              <w:rPr>
                <w:noProof/>
                <w:webHidden/>
              </w:rPr>
              <w:t>6</w:t>
            </w:r>
            <w:r w:rsidR="003330BC">
              <w:rPr>
                <w:noProof/>
                <w:webHidden/>
              </w:rPr>
              <w:fldChar w:fldCharType="end"/>
            </w:r>
          </w:hyperlink>
        </w:p>
        <w:p w14:paraId="6D12B475" w14:textId="3C045640" w:rsidR="003330BC" w:rsidRDefault="00000000">
          <w:pPr>
            <w:pStyle w:val="TOC2"/>
            <w:tabs>
              <w:tab w:val="left" w:pos="880"/>
              <w:tab w:val="right" w:leader="dot" w:pos="9016"/>
            </w:tabs>
            <w:rPr>
              <w:rFonts w:eastAsiaTheme="minorEastAsia"/>
              <w:noProof/>
              <w:lang w:eastAsia="en-IE"/>
            </w:rPr>
          </w:pPr>
          <w:hyperlink w:anchor="_Toc118965995" w:history="1">
            <w:r w:rsidR="003330BC" w:rsidRPr="00934CA6">
              <w:rPr>
                <w:rStyle w:val="Hyperlink"/>
                <w:noProof/>
              </w:rPr>
              <w:t>9.1.</w:t>
            </w:r>
            <w:r w:rsidR="003330BC">
              <w:rPr>
                <w:rFonts w:eastAsiaTheme="minorEastAsia"/>
                <w:noProof/>
                <w:lang w:eastAsia="en-IE"/>
              </w:rPr>
              <w:tab/>
            </w:r>
            <w:r w:rsidR="003330BC" w:rsidRPr="00934CA6">
              <w:rPr>
                <w:rStyle w:val="Hyperlink"/>
                <w:noProof/>
              </w:rPr>
              <w:t>Function specification</w:t>
            </w:r>
            <w:r w:rsidR="003330BC">
              <w:rPr>
                <w:noProof/>
                <w:webHidden/>
              </w:rPr>
              <w:tab/>
            </w:r>
            <w:r w:rsidR="003330BC">
              <w:rPr>
                <w:noProof/>
                <w:webHidden/>
              </w:rPr>
              <w:fldChar w:fldCharType="begin"/>
            </w:r>
            <w:r w:rsidR="003330BC">
              <w:rPr>
                <w:noProof/>
                <w:webHidden/>
              </w:rPr>
              <w:instrText xml:space="preserve"> PAGEREF _Toc118965995 \h </w:instrText>
            </w:r>
            <w:r w:rsidR="003330BC">
              <w:rPr>
                <w:noProof/>
                <w:webHidden/>
              </w:rPr>
            </w:r>
            <w:r w:rsidR="003330BC">
              <w:rPr>
                <w:noProof/>
                <w:webHidden/>
              </w:rPr>
              <w:fldChar w:fldCharType="separate"/>
            </w:r>
            <w:r w:rsidR="003330BC">
              <w:rPr>
                <w:noProof/>
                <w:webHidden/>
              </w:rPr>
              <w:t>6</w:t>
            </w:r>
            <w:r w:rsidR="003330BC">
              <w:rPr>
                <w:noProof/>
                <w:webHidden/>
              </w:rPr>
              <w:fldChar w:fldCharType="end"/>
            </w:r>
          </w:hyperlink>
        </w:p>
        <w:p w14:paraId="01A1DD80" w14:textId="7E4BCEE9" w:rsidR="003330BC" w:rsidRDefault="00000000">
          <w:pPr>
            <w:pStyle w:val="TOC3"/>
            <w:tabs>
              <w:tab w:val="left" w:pos="1320"/>
              <w:tab w:val="right" w:leader="dot" w:pos="9016"/>
            </w:tabs>
            <w:rPr>
              <w:rFonts w:eastAsiaTheme="minorEastAsia"/>
              <w:noProof/>
              <w:lang w:eastAsia="en-IE"/>
            </w:rPr>
          </w:pPr>
          <w:hyperlink w:anchor="_Toc118965996" w:history="1">
            <w:r w:rsidR="003330BC" w:rsidRPr="00934CA6">
              <w:rPr>
                <w:rStyle w:val="Hyperlink"/>
                <w:noProof/>
              </w:rPr>
              <w:t>9.1.1.</w:t>
            </w:r>
            <w:r w:rsidR="003330BC">
              <w:rPr>
                <w:rFonts w:eastAsiaTheme="minorEastAsia"/>
                <w:noProof/>
                <w:lang w:eastAsia="en-IE"/>
              </w:rPr>
              <w:tab/>
            </w:r>
            <w:r w:rsidR="003330BC" w:rsidRPr="00934CA6">
              <w:rPr>
                <w:rStyle w:val="Hyperlink"/>
                <w:noProof/>
              </w:rPr>
              <w:t>Must have</w:t>
            </w:r>
            <w:r w:rsidR="003330BC">
              <w:rPr>
                <w:noProof/>
                <w:webHidden/>
              </w:rPr>
              <w:tab/>
            </w:r>
            <w:r w:rsidR="003330BC">
              <w:rPr>
                <w:noProof/>
                <w:webHidden/>
              </w:rPr>
              <w:fldChar w:fldCharType="begin"/>
            </w:r>
            <w:r w:rsidR="003330BC">
              <w:rPr>
                <w:noProof/>
                <w:webHidden/>
              </w:rPr>
              <w:instrText xml:space="preserve"> PAGEREF _Toc118965996 \h </w:instrText>
            </w:r>
            <w:r w:rsidR="003330BC">
              <w:rPr>
                <w:noProof/>
                <w:webHidden/>
              </w:rPr>
            </w:r>
            <w:r w:rsidR="003330BC">
              <w:rPr>
                <w:noProof/>
                <w:webHidden/>
              </w:rPr>
              <w:fldChar w:fldCharType="separate"/>
            </w:r>
            <w:r w:rsidR="003330BC">
              <w:rPr>
                <w:noProof/>
                <w:webHidden/>
              </w:rPr>
              <w:t>6</w:t>
            </w:r>
            <w:r w:rsidR="003330BC">
              <w:rPr>
                <w:noProof/>
                <w:webHidden/>
              </w:rPr>
              <w:fldChar w:fldCharType="end"/>
            </w:r>
          </w:hyperlink>
        </w:p>
        <w:p w14:paraId="39BB27AE" w14:textId="0BF7BD00" w:rsidR="003330BC" w:rsidRDefault="00000000">
          <w:pPr>
            <w:pStyle w:val="TOC3"/>
            <w:tabs>
              <w:tab w:val="left" w:pos="1320"/>
              <w:tab w:val="right" w:leader="dot" w:pos="9016"/>
            </w:tabs>
            <w:rPr>
              <w:rFonts w:eastAsiaTheme="minorEastAsia"/>
              <w:noProof/>
              <w:lang w:eastAsia="en-IE"/>
            </w:rPr>
          </w:pPr>
          <w:hyperlink w:anchor="_Toc118965997" w:history="1">
            <w:r w:rsidR="003330BC" w:rsidRPr="00934CA6">
              <w:rPr>
                <w:rStyle w:val="Hyperlink"/>
                <w:noProof/>
              </w:rPr>
              <w:t>9.1.2.</w:t>
            </w:r>
            <w:r w:rsidR="003330BC">
              <w:rPr>
                <w:rFonts w:eastAsiaTheme="minorEastAsia"/>
                <w:noProof/>
                <w:lang w:eastAsia="en-IE"/>
              </w:rPr>
              <w:tab/>
            </w:r>
            <w:r w:rsidR="003330BC" w:rsidRPr="00934CA6">
              <w:rPr>
                <w:rStyle w:val="Hyperlink"/>
                <w:noProof/>
              </w:rPr>
              <w:t>Should have</w:t>
            </w:r>
            <w:r w:rsidR="003330BC">
              <w:rPr>
                <w:noProof/>
                <w:webHidden/>
              </w:rPr>
              <w:tab/>
            </w:r>
            <w:r w:rsidR="003330BC">
              <w:rPr>
                <w:noProof/>
                <w:webHidden/>
              </w:rPr>
              <w:fldChar w:fldCharType="begin"/>
            </w:r>
            <w:r w:rsidR="003330BC">
              <w:rPr>
                <w:noProof/>
                <w:webHidden/>
              </w:rPr>
              <w:instrText xml:space="preserve"> PAGEREF _Toc118965997 \h </w:instrText>
            </w:r>
            <w:r w:rsidR="003330BC">
              <w:rPr>
                <w:noProof/>
                <w:webHidden/>
              </w:rPr>
            </w:r>
            <w:r w:rsidR="003330BC">
              <w:rPr>
                <w:noProof/>
                <w:webHidden/>
              </w:rPr>
              <w:fldChar w:fldCharType="separate"/>
            </w:r>
            <w:r w:rsidR="003330BC">
              <w:rPr>
                <w:noProof/>
                <w:webHidden/>
              </w:rPr>
              <w:t>6</w:t>
            </w:r>
            <w:r w:rsidR="003330BC">
              <w:rPr>
                <w:noProof/>
                <w:webHidden/>
              </w:rPr>
              <w:fldChar w:fldCharType="end"/>
            </w:r>
          </w:hyperlink>
        </w:p>
        <w:p w14:paraId="5BEE102F" w14:textId="04706DCD" w:rsidR="003330BC" w:rsidRDefault="00000000">
          <w:pPr>
            <w:pStyle w:val="TOC3"/>
            <w:tabs>
              <w:tab w:val="left" w:pos="1320"/>
              <w:tab w:val="right" w:leader="dot" w:pos="9016"/>
            </w:tabs>
            <w:rPr>
              <w:rFonts w:eastAsiaTheme="minorEastAsia"/>
              <w:noProof/>
              <w:lang w:eastAsia="en-IE"/>
            </w:rPr>
          </w:pPr>
          <w:hyperlink w:anchor="_Toc118965998" w:history="1">
            <w:r w:rsidR="003330BC" w:rsidRPr="00934CA6">
              <w:rPr>
                <w:rStyle w:val="Hyperlink"/>
                <w:noProof/>
              </w:rPr>
              <w:t>9.1.3.</w:t>
            </w:r>
            <w:r w:rsidR="003330BC">
              <w:rPr>
                <w:rFonts w:eastAsiaTheme="minorEastAsia"/>
                <w:noProof/>
                <w:lang w:eastAsia="en-IE"/>
              </w:rPr>
              <w:tab/>
            </w:r>
            <w:r w:rsidR="003330BC" w:rsidRPr="00934CA6">
              <w:rPr>
                <w:rStyle w:val="Hyperlink"/>
                <w:noProof/>
              </w:rPr>
              <w:t>Could have</w:t>
            </w:r>
            <w:r w:rsidR="003330BC">
              <w:rPr>
                <w:noProof/>
                <w:webHidden/>
              </w:rPr>
              <w:tab/>
            </w:r>
            <w:r w:rsidR="003330BC">
              <w:rPr>
                <w:noProof/>
                <w:webHidden/>
              </w:rPr>
              <w:fldChar w:fldCharType="begin"/>
            </w:r>
            <w:r w:rsidR="003330BC">
              <w:rPr>
                <w:noProof/>
                <w:webHidden/>
              </w:rPr>
              <w:instrText xml:space="preserve"> PAGEREF _Toc118965998 \h </w:instrText>
            </w:r>
            <w:r w:rsidR="003330BC">
              <w:rPr>
                <w:noProof/>
                <w:webHidden/>
              </w:rPr>
            </w:r>
            <w:r w:rsidR="003330BC">
              <w:rPr>
                <w:noProof/>
                <w:webHidden/>
              </w:rPr>
              <w:fldChar w:fldCharType="separate"/>
            </w:r>
            <w:r w:rsidR="003330BC">
              <w:rPr>
                <w:noProof/>
                <w:webHidden/>
              </w:rPr>
              <w:t>6</w:t>
            </w:r>
            <w:r w:rsidR="003330BC">
              <w:rPr>
                <w:noProof/>
                <w:webHidden/>
              </w:rPr>
              <w:fldChar w:fldCharType="end"/>
            </w:r>
          </w:hyperlink>
        </w:p>
        <w:p w14:paraId="56EFB570" w14:textId="020E2941" w:rsidR="003330BC" w:rsidRDefault="00000000">
          <w:pPr>
            <w:pStyle w:val="TOC3"/>
            <w:tabs>
              <w:tab w:val="left" w:pos="1320"/>
              <w:tab w:val="right" w:leader="dot" w:pos="9016"/>
            </w:tabs>
            <w:rPr>
              <w:rFonts w:eastAsiaTheme="minorEastAsia"/>
              <w:noProof/>
              <w:lang w:eastAsia="en-IE"/>
            </w:rPr>
          </w:pPr>
          <w:hyperlink w:anchor="_Toc118965999" w:history="1">
            <w:r w:rsidR="003330BC" w:rsidRPr="00934CA6">
              <w:rPr>
                <w:rStyle w:val="Hyperlink"/>
                <w:noProof/>
              </w:rPr>
              <w:t>9.1.4.</w:t>
            </w:r>
            <w:r w:rsidR="003330BC">
              <w:rPr>
                <w:rFonts w:eastAsiaTheme="minorEastAsia"/>
                <w:noProof/>
                <w:lang w:eastAsia="en-IE"/>
              </w:rPr>
              <w:tab/>
            </w:r>
            <w:r w:rsidR="003330BC" w:rsidRPr="00934CA6">
              <w:rPr>
                <w:rStyle w:val="Hyperlink"/>
                <w:noProof/>
              </w:rPr>
              <w:t>Won’t have</w:t>
            </w:r>
            <w:r w:rsidR="003330BC">
              <w:rPr>
                <w:noProof/>
                <w:webHidden/>
              </w:rPr>
              <w:tab/>
            </w:r>
            <w:r w:rsidR="003330BC">
              <w:rPr>
                <w:noProof/>
                <w:webHidden/>
              </w:rPr>
              <w:fldChar w:fldCharType="begin"/>
            </w:r>
            <w:r w:rsidR="003330BC">
              <w:rPr>
                <w:noProof/>
                <w:webHidden/>
              </w:rPr>
              <w:instrText xml:space="preserve"> PAGEREF _Toc118965999 \h </w:instrText>
            </w:r>
            <w:r w:rsidR="003330BC">
              <w:rPr>
                <w:noProof/>
                <w:webHidden/>
              </w:rPr>
            </w:r>
            <w:r w:rsidR="003330BC">
              <w:rPr>
                <w:noProof/>
                <w:webHidden/>
              </w:rPr>
              <w:fldChar w:fldCharType="separate"/>
            </w:r>
            <w:r w:rsidR="003330BC">
              <w:rPr>
                <w:noProof/>
                <w:webHidden/>
              </w:rPr>
              <w:t>6</w:t>
            </w:r>
            <w:r w:rsidR="003330BC">
              <w:rPr>
                <w:noProof/>
                <w:webHidden/>
              </w:rPr>
              <w:fldChar w:fldCharType="end"/>
            </w:r>
          </w:hyperlink>
        </w:p>
        <w:p w14:paraId="451065C6" w14:textId="42DCEEDB" w:rsidR="003330BC" w:rsidRDefault="00000000">
          <w:pPr>
            <w:pStyle w:val="TOC1"/>
            <w:tabs>
              <w:tab w:val="left" w:pos="660"/>
              <w:tab w:val="right" w:leader="dot" w:pos="9016"/>
            </w:tabs>
            <w:rPr>
              <w:rFonts w:eastAsiaTheme="minorEastAsia"/>
              <w:noProof/>
              <w:lang w:eastAsia="en-IE"/>
            </w:rPr>
          </w:pPr>
          <w:hyperlink w:anchor="_Toc118966000" w:history="1">
            <w:r w:rsidR="003330BC" w:rsidRPr="00934CA6">
              <w:rPr>
                <w:rStyle w:val="Hyperlink"/>
                <w:noProof/>
              </w:rPr>
              <w:t>10.</w:t>
            </w:r>
            <w:r w:rsidR="003330BC">
              <w:rPr>
                <w:rFonts w:eastAsiaTheme="minorEastAsia"/>
                <w:noProof/>
                <w:lang w:eastAsia="en-IE"/>
              </w:rPr>
              <w:tab/>
            </w:r>
            <w:r w:rsidR="003330BC" w:rsidRPr="00934CA6">
              <w:rPr>
                <w:rStyle w:val="Hyperlink"/>
                <w:noProof/>
              </w:rPr>
              <w:t>Results &amp; conclusions</w:t>
            </w:r>
            <w:r w:rsidR="003330BC">
              <w:rPr>
                <w:noProof/>
                <w:webHidden/>
              </w:rPr>
              <w:tab/>
            </w:r>
            <w:r w:rsidR="003330BC">
              <w:rPr>
                <w:noProof/>
                <w:webHidden/>
              </w:rPr>
              <w:fldChar w:fldCharType="begin"/>
            </w:r>
            <w:r w:rsidR="003330BC">
              <w:rPr>
                <w:noProof/>
                <w:webHidden/>
              </w:rPr>
              <w:instrText xml:space="preserve"> PAGEREF _Toc118966000 \h </w:instrText>
            </w:r>
            <w:r w:rsidR="003330BC">
              <w:rPr>
                <w:noProof/>
                <w:webHidden/>
              </w:rPr>
            </w:r>
            <w:r w:rsidR="003330BC">
              <w:rPr>
                <w:noProof/>
                <w:webHidden/>
              </w:rPr>
              <w:fldChar w:fldCharType="separate"/>
            </w:r>
            <w:r w:rsidR="003330BC">
              <w:rPr>
                <w:noProof/>
                <w:webHidden/>
              </w:rPr>
              <w:t>6</w:t>
            </w:r>
            <w:r w:rsidR="003330BC">
              <w:rPr>
                <w:noProof/>
                <w:webHidden/>
              </w:rPr>
              <w:fldChar w:fldCharType="end"/>
            </w:r>
          </w:hyperlink>
        </w:p>
        <w:p w14:paraId="211D3FD6" w14:textId="47C86316" w:rsidR="003330BC" w:rsidRDefault="00000000">
          <w:pPr>
            <w:pStyle w:val="TOC1"/>
            <w:tabs>
              <w:tab w:val="left" w:pos="660"/>
              <w:tab w:val="right" w:leader="dot" w:pos="9016"/>
            </w:tabs>
            <w:rPr>
              <w:rFonts w:eastAsiaTheme="minorEastAsia"/>
              <w:noProof/>
              <w:lang w:eastAsia="en-IE"/>
            </w:rPr>
          </w:pPr>
          <w:hyperlink w:anchor="_Toc118966001" w:history="1">
            <w:r w:rsidR="003330BC" w:rsidRPr="00934CA6">
              <w:rPr>
                <w:rStyle w:val="Hyperlink"/>
                <w:noProof/>
              </w:rPr>
              <w:t>11.</w:t>
            </w:r>
            <w:r w:rsidR="003330BC">
              <w:rPr>
                <w:rFonts w:eastAsiaTheme="minorEastAsia"/>
                <w:noProof/>
                <w:lang w:eastAsia="en-IE"/>
              </w:rPr>
              <w:tab/>
            </w:r>
            <w:r w:rsidR="003330BC" w:rsidRPr="00934CA6">
              <w:rPr>
                <w:rStyle w:val="Hyperlink"/>
                <w:noProof/>
              </w:rPr>
              <w:t>References</w:t>
            </w:r>
            <w:r w:rsidR="003330BC">
              <w:rPr>
                <w:noProof/>
                <w:webHidden/>
              </w:rPr>
              <w:tab/>
            </w:r>
            <w:r w:rsidR="003330BC">
              <w:rPr>
                <w:noProof/>
                <w:webHidden/>
              </w:rPr>
              <w:fldChar w:fldCharType="begin"/>
            </w:r>
            <w:r w:rsidR="003330BC">
              <w:rPr>
                <w:noProof/>
                <w:webHidden/>
              </w:rPr>
              <w:instrText xml:space="preserve"> PAGEREF _Toc118966001 \h </w:instrText>
            </w:r>
            <w:r w:rsidR="003330BC">
              <w:rPr>
                <w:noProof/>
                <w:webHidden/>
              </w:rPr>
            </w:r>
            <w:r w:rsidR="003330BC">
              <w:rPr>
                <w:noProof/>
                <w:webHidden/>
              </w:rPr>
              <w:fldChar w:fldCharType="separate"/>
            </w:r>
            <w:r w:rsidR="003330BC">
              <w:rPr>
                <w:noProof/>
                <w:webHidden/>
              </w:rPr>
              <w:t>6</w:t>
            </w:r>
            <w:r w:rsidR="003330BC">
              <w:rPr>
                <w:noProof/>
                <w:webHidden/>
              </w:rPr>
              <w:fldChar w:fldCharType="end"/>
            </w:r>
          </w:hyperlink>
        </w:p>
        <w:p w14:paraId="6D48691C" w14:textId="7A26C596" w:rsidR="0004220B" w:rsidRDefault="0004220B">
          <w:r>
            <w:rPr>
              <w:b/>
              <w:bCs/>
              <w:noProof/>
            </w:rPr>
            <w:fldChar w:fldCharType="end"/>
          </w:r>
        </w:p>
      </w:sdtContent>
    </w:sdt>
    <w:p w14:paraId="09BFC849" w14:textId="31D0F604" w:rsidR="0004220B" w:rsidRDefault="0004220B" w:rsidP="007F1A71">
      <w:pPr>
        <w:ind w:left="360" w:hanging="360"/>
      </w:pPr>
    </w:p>
    <w:p w14:paraId="387ABCD6" w14:textId="77777777" w:rsidR="00193E9B" w:rsidRDefault="00193E9B" w:rsidP="007F1A71">
      <w:pPr>
        <w:ind w:left="360" w:hanging="360"/>
      </w:pPr>
    </w:p>
    <w:p w14:paraId="111639CF" w14:textId="26607AD7" w:rsidR="00AD0E46" w:rsidRDefault="006B3F1E" w:rsidP="00193E9B">
      <w:pPr>
        <w:pStyle w:val="Heading1"/>
        <w:numPr>
          <w:ilvl w:val="0"/>
          <w:numId w:val="3"/>
        </w:numPr>
      </w:pPr>
      <w:bookmarkStart w:id="0" w:name="_Toc118965969"/>
      <w:r>
        <w:t>Abstract</w:t>
      </w:r>
      <w:bookmarkEnd w:id="0"/>
    </w:p>
    <w:p w14:paraId="55ADCB67" w14:textId="151358B2" w:rsidR="006B3F1E" w:rsidRDefault="006B3F1E" w:rsidP="007F1A71">
      <w:pPr>
        <w:pStyle w:val="Heading1"/>
        <w:numPr>
          <w:ilvl w:val="0"/>
          <w:numId w:val="3"/>
        </w:numPr>
      </w:pPr>
      <w:bookmarkStart w:id="1" w:name="_Toc118965970"/>
      <w:r>
        <w:t>Acknowledgements</w:t>
      </w:r>
      <w:bookmarkEnd w:id="1"/>
    </w:p>
    <w:p w14:paraId="223E518C" w14:textId="5FD8BA45" w:rsidR="0004220B" w:rsidRDefault="0004220B" w:rsidP="0004220B">
      <w:pPr>
        <w:pStyle w:val="ListParagraph"/>
        <w:numPr>
          <w:ilvl w:val="0"/>
          <w:numId w:val="18"/>
        </w:numPr>
      </w:pPr>
      <w:r>
        <w:t>Peter Given</w:t>
      </w:r>
    </w:p>
    <w:p w14:paraId="186EC7DA" w14:textId="21420344" w:rsidR="0004220B" w:rsidRDefault="0004220B" w:rsidP="0004220B">
      <w:pPr>
        <w:pStyle w:val="ListParagraph"/>
        <w:numPr>
          <w:ilvl w:val="0"/>
          <w:numId w:val="18"/>
        </w:numPr>
      </w:pPr>
      <w:r>
        <w:t>Claire Horgan</w:t>
      </w:r>
    </w:p>
    <w:p w14:paraId="7C83FE9F" w14:textId="221F3EAE" w:rsidR="0004220B" w:rsidRPr="0004220B" w:rsidRDefault="0004220B" w:rsidP="0004220B">
      <w:pPr>
        <w:pStyle w:val="ListParagraph"/>
        <w:numPr>
          <w:ilvl w:val="0"/>
          <w:numId w:val="18"/>
        </w:numPr>
      </w:pPr>
      <w:r w:rsidRPr="0004220B">
        <w:t>Robert Sheehy</w:t>
      </w:r>
    </w:p>
    <w:p w14:paraId="6814203C" w14:textId="5F446AE8" w:rsidR="001935C4" w:rsidRDefault="006B3F1E" w:rsidP="007F1A71">
      <w:pPr>
        <w:pStyle w:val="Heading1"/>
        <w:numPr>
          <w:ilvl w:val="0"/>
          <w:numId w:val="3"/>
        </w:numPr>
      </w:pPr>
      <w:bookmarkStart w:id="2" w:name="_Toc118965971"/>
      <w:r>
        <w:t>Introduction</w:t>
      </w:r>
      <w:bookmarkEnd w:id="2"/>
    </w:p>
    <w:p w14:paraId="5EC63E8B" w14:textId="4C57CAE0" w:rsidR="0005689F" w:rsidRDefault="0005689F" w:rsidP="0005689F">
      <w:pPr>
        <w:rPr>
          <w:color w:val="000000"/>
        </w:rPr>
      </w:pPr>
      <w:r>
        <w:t xml:space="preserve">Tools OLM Digital R&amp;D’s Shader painter’s method </w:t>
      </w:r>
      <w:r w:rsidR="00B20C2E">
        <w:fldChar w:fldCharType="begin"/>
      </w:r>
      <w:r w:rsidR="00B20C2E">
        <w:instrText xml:space="preserve"> ADDIN ZOTERO_ITEM CSL_CITATION {"citationID":"98MElXK7","properties":{"formattedCitation":"(Petikam, Anjyo and Rhee, 2021)","plainCitation":"(Petikam, Anjyo and Rhee, 2021)","noteIndex":0},"citationItems":[{"id":19,"uris":["http://zotero.org/users/local/cnBCFLCN/items/CXKR32JC"],"itemData":{"id":19,"type":"article-journal","abstract":"Despite the popularity of three-dimensional (3D) animation techniques, the style of 2D cel animation is seeing increased use in games and interactive applications. However, conventional 3D toon shading frequently requires manual editing to clean up undesired shadows or add stylistic details based on art direction. This editing is impractical for the frame-by-frame editing in cartoon feature film post-production. For interactive stylised media and games, post-production is unavailable due to real-time constraints, so art-direction must be preserved automatically. For these reasons, artists often resort to mesh and texture edits to mitigate undesired shadows typical of toon shaders. Such edits allow real-time rendering but are limited in resolution, animation quality and lack detail control for stylised shadow design.In our framework, artists build a “shading rig,” a collection of these edits, that allows artists to animate toon shading. Artists pre-animate the shading rig under changing lighting, to dynamically preserve artistic intent in a live application, without manual intervention. We show our method preserves continuous motion and shape interpolation, with fewer keyframes than previous work. Our shading shape interpolation is computationally cheaper than state-of-the-art image interpolation techniques. We achieve these improvements while preserving vector quality rendering, without resorting either to high texture resolution or mesh density.","container-title":"ACM Trans. Graph.","DOI":"10.1145/3461696","ISSN":"0730-0301","issue":"5","note":"publisher-place: New York, NY, USA\npublisher: Association for Computing Machinery","title":"Shading Rig: Dynamic Art-Directable Stylised Shading for 3D Characters","URL":"https://doi-org.mtu.idm.oclc.org/10.1145/3461696","volume":"40","author":[{"family":"Petikam","given":"Lohit"},{"family":"Anjyo","given":"Ken"},{"family":"Rhee","given":"Taehyun"}],"issued":{"date-parts":[["2021",9]]}}}],"schema":"https://github.com/citation-style-language/schema/raw/master/csl-citation.json"} </w:instrText>
      </w:r>
      <w:r w:rsidR="00B20C2E">
        <w:fldChar w:fldCharType="separate"/>
      </w:r>
      <w:r w:rsidR="00B20C2E" w:rsidRPr="00B20C2E">
        <w:rPr>
          <w:rFonts w:ascii="Calibri" w:hAnsi="Calibri" w:cs="Calibri"/>
        </w:rPr>
        <w:t>(Petikam, Anjyo and Rhee, 2021)</w:t>
      </w:r>
      <w:r w:rsidR="00B20C2E">
        <w:fldChar w:fldCharType="end"/>
      </w:r>
      <w:r>
        <w:rPr>
          <w:color w:val="000000"/>
        </w:rPr>
        <w:t xml:space="preserve"> for manually adding shadows to characters in real time digital worlds enabled for enabled for more dynamic non photo realistic shading in games, interactive media, and digital movies. Th</w:t>
      </w:r>
      <w:r w:rsidR="007B1188">
        <w:rPr>
          <w:color w:val="000000"/>
        </w:rPr>
        <w:t>e</w:t>
      </w:r>
      <w:r>
        <w:rPr>
          <w:color w:val="000000"/>
        </w:rPr>
        <w:t xml:space="preserve"> method had limite</w:t>
      </w:r>
      <w:r w:rsidR="00E120B2">
        <w:rPr>
          <w:color w:val="000000"/>
        </w:rPr>
        <w:t>d is range of shapes for shadows.</w:t>
      </w:r>
      <w:r w:rsidR="007B1188">
        <w:rPr>
          <w:color w:val="000000"/>
        </w:rPr>
        <w:t xml:space="preserve"> A function is used to define these shapes. Rectangular are impossible to create using the function. “…</w:t>
      </w:r>
      <w:r w:rsidR="007B1188" w:rsidRPr="007B1188">
        <w:rPr>
          <w:color w:val="000000"/>
        </w:rPr>
        <w:t>for mechanical objects such as</w:t>
      </w:r>
      <w:r w:rsidR="007B1188">
        <w:rPr>
          <w:color w:val="000000"/>
        </w:rPr>
        <w:t xml:space="preserve"> </w:t>
      </w:r>
      <w:r w:rsidR="007B1188" w:rsidRPr="007B1188">
        <w:rPr>
          <w:color w:val="000000"/>
        </w:rPr>
        <w:t>robots, weapons, and cars, our parameters may have limited</w:t>
      </w:r>
      <w:r w:rsidR="007B1188">
        <w:rPr>
          <w:color w:val="000000"/>
        </w:rPr>
        <w:t xml:space="preserve"> </w:t>
      </w:r>
      <w:r w:rsidR="007B1188" w:rsidRPr="007B1188">
        <w:rPr>
          <w:color w:val="000000"/>
        </w:rPr>
        <w:t>support for producing more complex edits for these geometric</w:t>
      </w:r>
      <w:r w:rsidR="007B1188">
        <w:rPr>
          <w:color w:val="000000"/>
        </w:rPr>
        <w:t xml:space="preserve"> </w:t>
      </w:r>
      <w:r w:rsidR="007B1188" w:rsidRPr="007B1188">
        <w:rPr>
          <w:color w:val="000000"/>
        </w:rPr>
        <w:t>surfaces.</w:t>
      </w:r>
      <w:r w:rsidR="007B1188">
        <w:rPr>
          <w:color w:val="000000"/>
        </w:rPr>
        <w:t>”</w:t>
      </w:r>
      <w:r w:rsidR="00B20C2E">
        <w:rPr>
          <w:color w:val="000000"/>
        </w:rPr>
        <w:fldChar w:fldCharType="begin"/>
      </w:r>
      <w:r w:rsidR="00B20C2E">
        <w:rPr>
          <w:color w:val="000000"/>
        </w:rPr>
        <w:instrText xml:space="preserve"> ADDIN ZOTERO_ITEM CSL_CITATION {"citationID":"OS9HGV4S","properties":{"formattedCitation":"(Petikam, Anjyo and Rhee, 2021)","plainCitation":"(Petikam, Anjyo and Rhee, 2021)","noteIndex":0},"citationItems":[{"id":19,"uris":["http://zotero.org/users/local/cnBCFLCN/items/CXKR32JC"],"itemData":{"id":19,"type":"article-journal","abstract":"Despite the popularity of three-dimensional (3D) animation techniques, the style of 2D cel animation is seeing increased use in games and interactive applications. However, conventional 3D toon shading frequently requires manual editing to clean up undesired shadows or add stylistic details based on art direction. This editing is impractical for the frame-by-frame editing in cartoon feature film post-production. For interactive stylised media and games, post-production is unavailable due to real-time constraints, so art-direction must be preserved automatically. For these reasons, artists often resort to mesh and texture edits to mitigate undesired shadows typical of toon shaders. Such edits allow real-time rendering but are limited in resolution, animation quality and lack detail control for stylised shadow design.In our framework, artists build a “shading rig,” a collection of these edits, that allows artists to animate toon shading. Artists pre-animate the shading rig under changing lighting, to dynamically preserve artistic intent in a live application, without manual intervention. We show our method preserves continuous motion and shape interpolation, with fewer keyframes than previous work. Our shading shape interpolation is computationally cheaper than state-of-the-art image interpolation techniques. We achieve these improvements while preserving vector quality rendering, without resorting either to high texture resolution or mesh density.","container-title":"ACM Trans. Graph.","DOI":"10.1145/3461696","ISSN":"0730-0301","issue":"5","note":"publisher-place: New York, NY, USA\npublisher: Association for Computing Machinery","title":"Shading Rig: Dynamic Art-Directable Stylised Shading for 3D Characters","URL":"https://doi-org.mtu.idm.oclc.org/10.1145/3461696","volume":"40","author":[{"family":"Petikam","given":"Lohit"},{"family":"Anjyo","given":"Ken"},{"family":"Rhee","given":"Taehyun"}],"issued":{"date-parts":[["2021",9]]}}}],"schema":"https://github.com/citation-style-language/schema/raw/master/csl-citation.json"} </w:instrText>
      </w:r>
      <w:r w:rsidR="00B20C2E">
        <w:rPr>
          <w:color w:val="000000"/>
        </w:rPr>
        <w:fldChar w:fldCharType="separate"/>
      </w:r>
      <w:r w:rsidR="00B20C2E" w:rsidRPr="00B20C2E">
        <w:rPr>
          <w:rFonts w:ascii="Calibri" w:hAnsi="Calibri" w:cs="Calibri"/>
        </w:rPr>
        <w:t>(Petikam, Anjyo and Rhee, 2021)</w:t>
      </w:r>
      <w:r w:rsidR="00B20C2E">
        <w:rPr>
          <w:color w:val="000000"/>
        </w:rPr>
        <w:fldChar w:fldCharType="end"/>
      </w:r>
      <w:r w:rsidR="00B20C2E">
        <w:rPr>
          <w:color w:val="000000"/>
        </w:rPr>
        <w:t xml:space="preserve"> </w:t>
      </w:r>
    </w:p>
    <w:p w14:paraId="20A218EF" w14:textId="77777777" w:rsidR="00B32D36" w:rsidRDefault="00472E18" w:rsidP="00B32D36">
      <w:pPr>
        <w:rPr>
          <w:rFonts w:asciiTheme="majorHAnsi" w:eastAsiaTheme="majorEastAsia" w:hAnsiTheme="majorHAnsi" w:cstheme="majorBidi"/>
          <w:b/>
          <w:sz w:val="26"/>
          <w:szCs w:val="26"/>
        </w:rPr>
      </w:pPr>
      <w:r>
        <w:rPr>
          <w:color w:val="000000"/>
        </w:rPr>
        <w:t>Using vector graphic to describe the shadow shapes would allow to create rectangles, the shapes available via the function and others.</w:t>
      </w:r>
      <w:r w:rsidR="00B32D36">
        <w:rPr>
          <w:color w:val="000000"/>
        </w:rPr>
        <w:t xml:space="preserve"> The reason for not using these was that “[vector shadows]</w:t>
      </w:r>
      <w:r w:rsidR="00B32D36" w:rsidRPr="00B32D36">
        <w:rPr>
          <w:color w:val="000000"/>
        </w:rPr>
        <w:t xml:space="preserve"> offers limited dynamic shape manipulation without costly re-computation of the mesh.</w:t>
      </w:r>
      <w:r w:rsidR="00B32D36">
        <w:rPr>
          <w:color w:val="000000"/>
        </w:rPr>
        <w:t>” This paper will attempt to find methods to avoid this limitation.</w:t>
      </w:r>
    </w:p>
    <w:p w14:paraId="17F1DE77" w14:textId="0D5E3437" w:rsidR="003330BC" w:rsidRPr="003330BC" w:rsidRDefault="0059082F" w:rsidP="003330BC">
      <w:pPr>
        <w:pStyle w:val="Heading1"/>
        <w:numPr>
          <w:ilvl w:val="0"/>
          <w:numId w:val="3"/>
        </w:numPr>
      </w:pPr>
      <w:bookmarkStart w:id="3" w:name="_Toc118965972"/>
      <w:r>
        <w:t xml:space="preserve">Graphical </w:t>
      </w:r>
      <w:r w:rsidR="003330BC">
        <w:t>p</w:t>
      </w:r>
      <w:r>
        <w:t xml:space="preserve">rocessing </w:t>
      </w:r>
      <w:r w:rsidR="003330BC">
        <w:t>u</w:t>
      </w:r>
      <w:r>
        <w:t>nits</w:t>
      </w:r>
      <w:bookmarkEnd w:id="3"/>
    </w:p>
    <w:p w14:paraId="2BA91FA2" w14:textId="75796DE9" w:rsidR="003330BC" w:rsidRDefault="0059082F" w:rsidP="00D670BD">
      <w:pPr>
        <w:pStyle w:val="Heading2"/>
        <w:numPr>
          <w:ilvl w:val="1"/>
          <w:numId w:val="3"/>
        </w:numPr>
      </w:pPr>
      <w:bookmarkStart w:id="4" w:name="_Toc118965973"/>
      <w:r>
        <w:t>Introduction</w:t>
      </w:r>
      <w:bookmarkEnd w:id="4"/>
    </w:p>
    <w:p w14:paraId="4E7A6E7E" w14:textId="7244B61D" w:rsidR="00D670BD" w:rsidRDefault="00D670BD" w:rsidP="00D670BD">
      <w:pPr>
        <w:pStyle w:val="ListParagraph"/>
        <w:numPr>
          <w:ilvl w:val="0"/>
          <w:numId w:val="24"/>
        </w:numPr>
      </w:pPr>
      <w:r>
        <w:t>GPU vs CPU</w:t>
      </w:r>
    </w:p>
    <w:p w14:paraId="7EC04F1E" w14:textId="1B74AAFA" w:rsidR="00D670BD" w:rsidRPr="00D670BD" w:rsidRDefault="00D670BD" w:rsidP="006274F2">
      <w:pPr>
        <w:pStyle w:val="ListParagraph"/>
        <w:numPr>
          <w:ilvl w:val="0"/>
          <w:numId w:val="24"/>
        </w:numPr>
      </w:pPr>
      <w:r>
        <w:t>Parallel</w:t>
      </w:r>
    </w:p>
    <w:p w14:paraId="2CA2B506" w14:textId="77777777" w:rsidR="003330BC" w:rsidRDefault="003330BC" w:rsidP="003330BC">
      <w:pPr>
        <w:pStyle w:val="Heading2"/>
        <w:numPr>
          <w:ilvl w:val="1"/>
          <w:numId w:val="3"/>
        </w:numPr>
      </w:pPr>
      <w:bookmarkStart w:id="5" w:name="_Toc118965974"/>
      <w:r>
        <w:t>Shaders</w:t>
      </w:r>
      <w:bookmarkEnd w:id="5"/>
    </w:p>
    <w:p w14:paraId="60CB4364" w14:textId="0837DB9C" w:rsidR="003330BC" w:rsidRPr="003330BC" w:rsidRDefault="00D670BD" w:rsidP="00D670BD">
      <w:pPr>
        <w:pStyle w:val="ListParagraph"/>
        <w:numPr>
          <w:ilvl w:val="0"/>
          <w:numId w:val="25"/>
        </w:numPr>
      </w:pPr>
      <w:r>
        <w:t xml:space="preserve">HLSL, GLSL, </w:t>
      </w:r>
      <w:r w:rsidR="006274F2">
        <w:t>DirectX, Metal, WEBGPU &amp; SPIRI-V</w:t>
      </w:r>
    </w:p>
    <w:p w14:paraId="4DF2672D" w14:textId="61F09908" w:rsidR="00C45894" w:rsidRDefault="0059082F" w:rsidP="00C45894">
      <w:pPr>
        <w:pStyle w:val="Heading2"/>
        <w:numPr>
          <w:ilvl w:val="1"/>
          <w:numId w:val="3"/>
        </w:numPr>
      </w:pPr>
      <w:bookmarkStart w:id="6" w:name="_Toc118965975"/>
      <w:r>
        <w:t>Pipeline</w:t>
      </w:r>
      <w:bookmarkEnd w:id="6"/>
    </w:p>
    <w:p w14:paraId="662BABEF" w14:textId="0BC6E75E" w:rsidR="006274F2" w:rsidRDefault="006274F2" w:rsidP="006274F2">
      <w:pPr>
        <w:pStyle w:val="ListParagraph"/>
        <w:numPr>
          <w:ilvl w:val="0"/>
          <w:numId w:val="25"/>
        </w:numPr>
      </w:pPr>
      <w:r>
        <w:t>OpenGL vs Vulkan vs DirectX vs Metal vs WEBGPU</w:t>
      </w:r>
    </w:p>
    <w:p w14:paraId="22E74D7C" w14:textId="0B721103" w:rsidR="003330BC" w:rsidRPr="003330BC" w:rsidRDefault="006274F2" w:rsidP="003330BC">
      <w:pPr>
        <w:pStyle w:val="ListParagraph"/>
        <w:numPr>
          <w:ilvl w:val="0"/>
          <w:numId w:val="25"/>
        </w:numPr>
      </w:pPr>
      <w:r>
        <w:t>Input, Tessellation (hull, domain), Geometry, Vertex, rasterization, fragment.</w:t>
      </w:r>
    </w:p>
    <w:p w14:paraId="70F4D312" w14:textId="67759D2C" w:rsidR="006B3F1E" w:rsidRDefault="0059082F" w:rsidP="002568C6">
      <w:pPr>
        <w:pStyle w:val="Heading1"/>
        <w:numPr>
          <w:ilvl w:val="0"/>
          <w:numId w:val="3"/>
        </w:numPr>
      </w:pPr>
      <w:bookmarkStart w:id="7" w:name="_Toc118965976"/>
      <w:r>
        <w:t xml:space="preserve">Vector </w:t>
      </w:r>
      <w:r w:rsidR="003330BC">
        <w:t>g</w:t>
      </w:r>
      <w:r>
        <w:t>raphics</w:t>
      </w:r>
      <w:bookmarkEnd w:id="7"/>
    </w:p>
    <w:p w14:paraId="562607A6" w14:textId="55B667E7" w:rsidR="006B3F1E" w:rsidRDefault="0059082F" w:rsidP="002568C6">
      <w:pPr>
        <w:pStyle w:val="Heading2"/>
        <w:numPr>
          <w:ilvl w:val="1"/>
          <w:numId w:val="3"/>
        </w:numPr>
      </w:pPr>
      <w:bookmarkStart w:id="8" w:name="_Toc118965977"/>
      <w:r>
        <w:t>Introduction</w:t>
      </w:r>
      <w:bookmarkEnd w:id="8"/>
    </w:p>
    <w:p w14:paraId="37CD97AB" w14:textId="0BE08AA6" w:rsidR="0053682A" w:rsidRDefault="00B815DF" w:rsidP="007B1188">
      <w:pPr>
        <w:keepNext/>
      </w:pPr>
      <w:r>
        <w:t xml:space="preserve">Vector graphics are a form of digital images. </w:t>
      </w:r>
      <w:r w:rsidR="0053682A">
        <w:t>This format specifies the boundaries of</w:t>
      </w:r>
      <w:r>
        <w:t xml:space="preserve"> shapes within the image as opposed to individual pixels as in the bitmap format. </w:t>
      </w:r>
      <w:r w:rsidR="0053682A">
        <w:t>Vector images must be</w:t>
      </w:r>
      <w:r>
        <w:t xml:space="preserve"> converted to pixels at runtime. This is called rendering.</w:t>
      </w:r>
      <w:r w:rsidR="0053682A">
        <w:t xml:space="preserve"> Rendering at runtime</w:t>
      </w:r>
      <w:r>
        <w:t xml:space="preserve"> means </w:t>
      </w:r>
      <w:r w:rsidR="00CC7407">
        <w:t>the rendering process can be altered to the given range of the task being done. This way vectors</w:t>
      </w:r>
      <w:r>
        <w:t xml:space="preserve"> can be rendered at any </w:t>
      </w:r>
      <w:r>
        <w:lastRenderedPageBreak/>
        <w:t>resolution while retaining clarity and  sharpness. This disconnect between resolution and the data required means that high resolution images can be created from files with small memory sizes.</w:t>
      </w:r>
      <w:r w:rsidR="009969AB">
        <w:t xml:space="preserve"> </w:t>
      </w:r>
    </w:p>
    <w:p w14:paraId="5A0CE928" w14:textId="07AB3DAC" w:rsidR="00A05857" w:rsidRDefault="00E30C23" w:rsidP="002F7161">
      <w:pPr>
        <w:pStyle w:val="Heading2"/>
        <w:numPr>
          <w:ilvl w:val="1"/>
          <w:numId w:val="3"/>
        </w:numPr>
      </w:pPr>
      <w:bookmarkStart w:id="9" w:name="_Toc118965978"/>
      <w:r>
        <w:t xml:space="preserve">Spline, B-Spline and </w:t>
      </w:r>
      <w:proofErr w:type="spellStart"/>
      <w:r w:rsidR="003330BC">
        <w:t>b</w:t>
      </w:r>
      <w:r>
        <w:t>ezier</w:t>
      </w:r>
      <w:proofErr w:type="spellEnd"/>
      <w:r>
        <w:t xml:space="preserve"> </w:t>
      </w:r>
      <w:r w:rsidR="004E5E47">
        <w:t>C</w:t>
      </w:r>
      <w:r>
        <w:t>urve</w:t>
      </w:r>
      <w:bookmarkEnd w:id="9"/>
    </w:p>
    <w:p w14:paraId="237A7BD2" w14:textId="19898D84" w:rsidR="009969AB" w:rsidRDefault="0053682A" w:rsidP="009969AB">
      <w:r>
        <w:t xml:space="preserve">In vector images, shape boundaries are made </w:t>
      </w:r>
      <w:r w:rsidR="009969AB">
        <w:t xml:space="preserve">up of lines and splines. Splines are any curved line. </w:t>
      </w:r>
      <w:r w:rsidR="002F7161">
        <w:t>Splines come in one of 2 varieties: open and closed. C</w:t>
      </w:r>
      <w:r w:rsidR="004E5E47">
        <w:t>los</w:t>
      </w:r>
      <w:r w:rsidR="0004220B">
        <w:t>ed splines</w:t>
      </w:r>
      <w:r w:rsidR="004E5E47">
        <w:t xml:space="preserve"> </w:t>
      </w:r>
      <w:r w:rsidR="0004220B">
        <w:t>enclose an</w:t>
      </w:r>
      <w:r w:rsidR="004E5E47">
        <w:t xml:space="preserve"> area completely</w:t>
      </w:r>
      <w:r w:rsidR="002F7161">
        <w:t xml:space="preserve"> by having their 1</w:t>
      </w:r>
      <w:r w:rsidR="002F7161" w:rsidRPr="002F7161">
        <w:rPr>
          <w:vertAlign w:val="superscript"/>
        </w:rPr>
        <w:t>st</w:t>
      </w:r>
      <w:r w:rsidR="002F7161">
        <w:t xml:space="preserve"> and last point overlap</w:t>
      </w:r>
      <w:r w:rsidR="0004220B">
        <w:t xml:space="preserve"> resulting in a continuous boarder with no breaks</w:t>
      </w:r>
      <w:r w:rsidR="002F7161">
        <w:t>. Open spline</w:t>
      </w:r>
      <w:r w:rsidR="00CC7407">
        <w:t xml:space="preserve">s </w:t>
      </w:r>
      <w:r w:rsidR="002F7161">
        <w:t xml:space="preserve">have </w:t>
      </w:r>
      <w:r w:rsidR="00CC7407">
        <w:t xml:space="preserve">a </w:t>
      </w:r>
      <w:r w:rsidR="002F7161">
        <w:t>distinct 1</w:t>
      </w:r>
      <w:r w:rsidR="002F7161" w:rsidRPr="002F7161">
        <w:rPr>
          <w:vertAlign w:val="superscript"/>
        </w:rPr>
        <w:t>st</w:t>
      </w:r>
      <w:r w:rsidR="002F7161">
        <w:t xml:space="preserve"> and last points with non-identical positions</w:t>
      </w:r>
      <w:r w:rsidR="004E5E47">
        <w:t xml:space="preserve">. </w:t>
      </w:r>
      <w:r w:rsidR="00CF5059">
        <w:t>B-splines</w:t>
      </w:r>
      <w:r w:rsidR="00CC7407">
        <w:t xml:space="preserve"> are a component of the vector shapes in the SVG format</w:t>
      </w:r>
      <w:r w:rsidR="004E5E47">
        <w:t>.</w:t>
      </w:r>
      <w:r w:rsidR="00CC7407">
        <w:t xml:space="preserve"> </w:t>
      </w:r>
      <w:r w:rsidR="00285BCD">
        <w:fldChar w:fldCharType="begin"/>
      </w:r>
      <w:r w:rsidR="007A1D69">
        <w:instrText xml:space="preserve"> ADDIN ZOTERO_ITEM CSL_CITATION {"citationID":"0Mda5Ynr","properties":{"formattedCitation":"(SVG Group, 2022)","plainCitation":"(SVG Group, 2022)","noteIndex":0},"citationItems":[{"id":15,"uris":["http://zotero.org/users/local/cnBCFLCN/items/KUBR2CRX"],"itemData":{"id":15,"type":"webpage","title":"Paths — SVG 2","URL":"https://www.w3.org/TR/SVG2/paths.html#PathDataCubicBezierCommands","author":[{"literal":"SVG Group"}],"accessed":{"date-parts":[["2022",10,27]]}}}],"schema":"https://github.com/citation-style-language/schema/raw/master/csl-citation.json"} </w:instrText>
      </w:r>
      <w:r w:rsidR="00285BCD">
        <w:fldChar w:fldCharType="separate"/>
      </w:r>
      <w:r w:rsidR="007A1D69" w:rsidRPr="007A1D69">
        <w:rPr>
          <w:rFonts w:ascii="Calibri" w:hAnsi="Calibri" w:cs="Calibri"/>
        </w:rPr>
        <w:t>(SVG Group, 2022)</w:t>
      </w:r>
      <w:r w:rsidR="00285BCD">
        <w:fldChar w:fldCharType="end"/>
      </w:r>
      <w:r w:rsidR="004E5E47">
        <w:t xml:space="preserve">These splines are defined by a series of Bezier curves. </w:t>
      </w:r>
    </w:p>
    <w:p w14:paraId="24012C76" w14:textId="34EF995B" w:rsidR="004E5E47" w:rsidRDefault="004E5E47" w:rsidP="009969AB">
      <w:r>
        <w:t xml:space="preserve">Bezier method of defining curves </w:t>
      </w:r>
      <w:r w:rsidR="00CC7407">
        <w:t>by a method of</w:t>
      </w:r>
      <w:r>
        <w:t xml:space="preserve"> interpolati</w:t>
      </w:r>
      <w:r w:rsidR="00CC7407">
        <w:t>ng</w:t>
      </w:r>
      <w:r>
        <w:t xml:space="preserve"> between a set of points and then interpolating </w:t>
      </w:r>
      <w:r w:rsidR="00CC7407">
        <w:t>the result.</w:t>
      </w:r>
      <w:r>
        <w:t xml:space="preserve"> For a quadratic curve, 3 points</w:t>
      </w:r>
      <w:r w:rsidR="00CC7407">
        <w:t xml:space="preserve"> are</w:t>
      </w:r>
      <w:r>
        <w:t xml:space="preserve"> be used. </w:t>
      </w:r>
      <w:r w:rsidR="00CC7407">
        <w:t>The points are</w:t>
      </w:r>
      <w:r>
        <w:t xml:space="preserve"> referred to as control points. For the given series A, B, and C; A wou</w:t>
      </w:r>
      <w:r w:rsidR="00CC7407">
        <w:t>ld</w:t>
      </w:r>
      <w:r>
        <w:t xml:space="preserve"> be </w:t>
      </w:r>
      <w:r w:rsidR="00D340EB">
        <w:t>interpolated</w:t>
      </w:r>
      <w:r>
        <w:t xml:space="preserve"> with B to get </w:t>
      </w:r>
      <w:r w:rsidR="00D340EB">
        <w:t xml:space="preserve">Z and B would be interpolated with C to get Y. Then Z and Y would be interpolated to get the point on the curve. Each of these interpolations would be done with the same value of </w:t>
      </w:r>
      <w:r w:rsidR="00CC7407">
        <w:t>T</w:t>
      </w:r>
      <w:r w:rsidR="00D340EB">
        <w:t>. T is increase</w:t>
      </w:r>
      <w:r w:rsidR="00CC7407">
        <w:t>s</w:t>
      </w:r>
      <w:r w:rsidR="00D340EB">
        <w:t xml:space="preserve"> as you move along the curve. T of 0 is the beginning of the curve, T of .5 is halfway through the curve and </w:t>
      </w:r>
      <w:r w:rsidR="00DF5C40">
        <w:t xml:space="preserve">T of </w:t>
      </w:r>
      <w:r w:rsidR="00D340EB">
        <w:t>1 is the end of the curve. Cubic Bezier curv</w:t>
      </w:r>
      <w:r w:rsidR="00DF5C40">
        <w:t xml:space="preserve">es </w:t>
      </w:r>
      <w:r w:rsidR="00D340EB">
        <w:t>have 4 control points. Z is then the result of interpolating A and B and Y is the result of C and D.</w:t>
      </w:r>
    </w:p>
    <w:p w14:paraId="54EB2222" w14:textId="77777777" w:rsidR="007B1188" w:rsidRDefault="007B1188" w:rsidP="007B1188">
      <w:pPr>
        <w:keepNext/>
      </w:pPr>
      <w:r>
        <w:rPr>
          <w:noProof/>
        </w:rPr>
        <w:drawing>
          <wp:inline distT="0" distB="0" distL="0" distR="0" wp14:anchorId="3BE994BC" wp14:editId="48B9CC04">
            <wp:extent cx="5730240" cy="1813560"/>
            <wp:effectExtent l="0" t="0" r="3810" b="0"/>
            <wp:docPr id="1" name="Picture 1" descr="Two graphs: a and b. &#10;Graph a shows points A,B, and C. Points Z and Y lay on the lines AB and BC. A final point lays on the line ZY.&#10;&#10;Graph b shows points A,B,C, and D. Points Z and Y lay on lines AB and CD respectively. The final point is on line 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wo graphs: a and b. &#10;Graph a shows points A,B, and C. Points Z and Y lay on the lines AB and BC. A final point lays on the line ZY.&#10;&#10;Graph b shows points A,B,C, and D. Points Z and Y lay on lines AB and CD respectively. The final point is on line Z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813560"/>
                    </a:xfrm>
                    <a:prstGeom prst="rect">
                      <a:avLst/>
                    </a:prstGeom>
                    <a:noFill/>
                    <a:ln>
                      <a:noFill/>
                    </a:ln>
                  </pic:spPr>
                </pic:pic>
              </a:graphicData>
            </a:graphic>
          </wp:inline>
        </w:drawing>
      </w:r>
    </w:p>
    <w:p w14:paraId="5B894359" w14:textId="66DB0FB9" w:rsidR="007B1188" w:rsidRDefault="007B1188" w:rsidP="007B1188">
      <w:pPr>
        <w:pStyle w:val="Caption"/>
      </w:pPr>
      <w:r>
        <w:t xml:space="preserve">Figure </w:t>
      </w:r>
      <w:fldSimple w:instr=" SEQ Figure \* ARABIC ">
        <w:r>
          <w:rPr>
            <w:noProof/>
          </w:rPr>
          <w:t>1</w:t>
        </w:r>
      </w:fldSimple>
      <w:r>
        <w:t xml:space="preserve"> (a)  Quadratic Bezier curve. (b) Cubic Bezier curve.</w:t>
      </w:r>
    </w:p>
    <w:p w14:paraId="64957660" w14:textId="4B012BD1" w:rsidR="007B1188" w:rsidRPr="009969AB" w:rsidRDefault="00DF5C40" w:rsidP="009969AB">
      <w:r>
        <w:t>Cubic curves are used more commonly due to their finer control over the final curve. The function using to sample these curves is cubic, so it is more computationally intensive then the quadratic function of the quadratic Bezier curve.</w:t>
      </w:r>
      <w:r w:rsidR="00951C92">
        <w:t xml:space="preserve"> </w:t>
      </w:r>
    </w:p>
    <w:p w14:paraId="01B7A5BA" w14:textId="234FC106" w:rsidR="00061CD8" w:rsidRDefault="0059082F" w:rsidP="00061CD8">
      <w:pPr>
        <w:pStyle w:val="Heading1"/>
        <w:numPr>
          <w:ilvl w:val="0"/>
          <w:numId w:val="3"/>
        </w:numPr>
      </w:pPr>
      <w:bookmarkStart w:id="10" w:name="_Toc118965979"/>
      <w:r w:rsidRPr="005D324A">
        <w:t>GPU</w:t>
      </w:r>
      <w:r>
        <w:t xml:space="preserve"> rendering</w:t>
      </w:r>
      <w:r w:rsidR="005D324A">
        <w:t xml:space="preserve"> of </w:t>
      </w:r>
      <w:r w:rsidR="003330BC">
        <w:t>s</w:t>
      </w:r>
      <w:r w:rsidR="005D324A">
        <w:t>plines</w:t>
      </w:r>
      <w:bookmarkEnd w:id="10"/>
    </w:p>
    <w:p w14:paraId="36427669" w14:textId="1F6F33EE" w:rsidR="001069C0" w:rsidRDefault="001069C0" w:rsidP="001069C0">
      <w:pPr>
        <w:pStyle w:val="Heading2"/>
        <w:numPr>
          <w:ilvl w:val="1"/>
          <w:numId w:val="3"/>
        </w:numPr>
      </w:pPr>
      <w:bookmarkStart w:id="11" w:name="_Toc118965980"/>
      <w:r>
        <w:t>Loop and Blinn</w:t>
      </w:r>
      <w:bookmarkEnd w:id="11"/>
    </w:p>
    <w:p w14:paraId="2CBE67FE" w14:textId="77777777" w:rsidR="00AC42F6" w:rsidRDefault="00AC42F6" w:rsidP="001069C0">
      <w:r>
        <w:t xml:space="preserve">Many methods for rendering vector graphics work of off the Loop and Blinn method. </w:t>
      </w:r>
      <w:r>
        <w:fldChar w:fldCharType="begin"/>
      </w:r>
      <w:r>
        <w:instrText xml:space="preserve"> ADDIN ZOTERO_ITEM CSL_CITATION {"citationID":"g9SbNJti","properties":{"formattedCitation":"(Loop and Blinn, 2005)","plainCitation":"(Loop and Blinn, 2005)","noteIndex":0},"citationItems":[{"id":60,"uris":["http://zotero.org/users/local/cnBCFLCN/items/SPWDLYKU"],"itemData":{"id":60,"type":"article-journal","abstract":"We present a method for resolution independent rendering of paths and bounded regions, defined by quadratic and cubic spline curves, that leverages the parallelism of programmable graphics hardware to achieve high performance. A simple implicit equation for a parametric curve is found in a space that can be thought of as an analog to texture space. The image of a curve's Bézier control points are found in this space and assigned to the control points as texture coordinates. When the triangle(s) corresponding to the Bézier curve control hull are rendered, a pixel shader program evaluates the implicit equation for a pixel's interpolated texture coordinates to determine an inside/outside test for the curve. We extend our technique to handle anti-aliasing of boundaries. We also construct a vector image from mosaics of triangulated Bézier control points and show how to deform such images to create resolution independent texture on three dimensional objects.","container-title":"ACM Transactions on Graphics","DOI":"10.1145/1073204.1073303","ISSN":"0730-0301","issue":"3","journalAbbreviation":"ACM Trans. Graph.","page":"1000–1009","source":"July 2005","title":"Resolution independent curve rendering using programmable graphics hardware","volume":"24","author":[{"family":"Loop","given":"Charles"},{"family":"Blinn","given":"Jim"}],"issued":{"date-parts":[["2005",7,1]]}}}],"schema":"https://github.com/citation-style-language/schema/raw/master/csl-citation.json"} </w:instrText>
      </w:r>
      <w:r>
        <w:fldChar w:fldCharType="separate"/>
      </w:r>
      <w:r w:rsidRPr="00AC42F6">
        <w:rPr>
          <w:rFonts w:ascii="Calibri" w:hAnsi="Calibri" w:cs="Calibri"/>
        </w:rPr>
        <w:t>(Loop and Blinn, 2005)</w:t>
      </w:r>
      <w:r>
        <w:fldChar w:fldCharType="end"/>
      </w:r>
      <w:r>
        <w:t xml:space="preserve"> For this method, the GPU’s polygon processing capabilities are adapted  to handle vectors. The control points of curves are passed into the GPU as vertices of a polygon. This vector mimicking a polygon is then processed as usual through the shader stages until the fragment shaders. The fragment shader varies depending on what type of curve was given. </w:t>
      </w:r>
    </w:p>
    <w:p w14:paraId="69ECC7F3" w14:textId="71543257" w:rsidR="00C96AD0" w:rsidRPr="00C96AD0" w:rsidRDefault="00C96AD0" w:rsidP="001069C0">
      <w:pPr>
        <w:rPr>
          <w:sz w:val="32"/>
          <w:szCs w:val="32"/>
        </w:rPr>
      </w:pPr>
      <m:oMath>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u,v</m:t>
            </m:r>
          </m:e>
        </m:d>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u</m:t>
            </m:r>
          </m:e>
          <m:sup>
            <m:r>
              <w:rPr>
                <w:rFonts w:ascii="Cambria Math" w:hAnsi="Cambria Math"/>
                <w:sz w:val="32"/>
                <w:szCs w:val="32"/>
              </w:rPr>
              <m:t>2</m:t>
            </m:r>
          </m:sup>
        </m:sSup>
        <m:r>
          <w:rPr>
            <w:rFonts w:ascii="Cambria Math" w:hAnsi="Cambria Math"/>
            <w:sz w:val="32"/>
            <w:szCs w:val="32"/>
          </w:rPr>
          <m:t>-v</m:t>
        </m:r>
      </m:oMath>
      <w:r w:rsidR="00AC42F6" w:rsidRPr="00C96AD0">
        <w:rPr>
          <w:sz w:val="32"/>
          <w:szCs w:val="32"/>
        </w:rPr>
        <w:t xml:space="preserve"> </w:t>
      </w:r>
    </w:p>
    <w:p w14:paraId="461C2580" w14:textId="5029842F" w:rsidR="00C96AD0" w:rsidRDefault="00DF4EFB" w:rsidP="00C96AD0">
      <w:pPr>
        <w:pStyle w:val="Caption"/>
      </w:pPr>
      <w:r>
        <w:t>Function</w:t>
      </w:r>
      <w:r w:rsidR="00C96AD0">
        <w:t xml:space="preserve"> </w:t>
      </w:r>
      <w:fldSimple w:instr=" SEQ Equation \* ARABIC ">
        <w:r w:rsidR="00C96AD0">
          <w:rPr>
            <w:noProof/>
          </w:rPr>
          <w:t>1</w:t>
        </w:r>
      </w:fldSimple>
      <w:r w:rsidR="00C96AD0">
        <w:t xml:space="preserve"> – Quadratic Bezier curve inner bound equation </w:t>
      </w:r>
      <w:r w:rsidR="00C96AD0">
        <w:fldChar w:fldCharType="begin"/>
      </w:r>
      <w:r w:rsidR="00C96AD0">
        <w:instrText xml:space="preserve"> ADDIN ZOTERO_ITEM CSL_CITATION {"citationID":"vWgcCB9z","properties":{"formattedCitation":"(Loop and Blinn, 2005)","plainCitation":"(Loop and Blinn, 2005)","noteIndex":0},"citationItems":[{"id":60,"uris":["http://zotero.org/users/local/cnBCFLCN/items/SPWDLYKU"],"itemData":{"id":60,"type":"article-journal","abstract":"We present a method for resolution independent rendering of paths and bounded regions, defined by quadratic and cubic spline curves, that leverages the parallelism of programmable graphics hardware to achieve high performance. A simple implicit equation for a parametric curve is found in a space that can be thought of as an analog to texture space. The image of a curve's Bézier control points are found in this space and assigned to the control points as texture coordinates. When the triangle(s) corresponding to the Bézier curve control hull are rendered, a pixel shader program evaluates the implicit equation for a pixel's interpolated texture coordinates to determine an inside/outside test for the curve. We extend our technique to handle anti-aliasing of boundaries. We also construct a vector image from mosaics of triangulated Bézier control points and show how to deform such images to create resolution independent texture on three dimensional objects.","container-title":"ACM Transactions on Graphics","DOI":"10.1145/1073204.1073303","ISSN":"0730-0301","issue":"3","journalAbbreviation":"ACM Trans. Graph.","page":"1000–1009","source":"July 2005","title":"Resolution independent curve rendering using programmable graphics hardware","volume":"24","author":[{"family":"Loop","given":"Charles"},{"family":"Blinn","given":"Jim"}],"issued":{"date-parts":[["2005",7,1]]}}}],"schema":"https://github.com/citation-style-language/schema/raw/master/csl-citation.json"} </w:instrText>
      </w:r>
      <w:r w:rsidR="00C96AD0">
        <w:fldChar w:fldCharType="separate"/>
      </w:r>
      <w:r w:rsidR="00C96AD0" w:rsidRPr="00C96AD0">
        <w:rPr>
          <w:rFonts w:ascii="Calibri" w:hAnsi="Calibri" w:cs="Calibri"/>
        </w:rPr>
        <w:t>(Loop and Blinn, 2005)</w:t>
      </w:r>
      <w:r w:rsidR="00C96AD0">
        <w:fldChar w:fldCharType="end"/>
      </w:r>
      <w:r w:rsidR="00C96AD0">
        <w:t xml:space="preserve">. </w:t>
      </w:r>
    </w:p>
    <w:p w14:paraId="407EBCC2" w14:textId="5CB44F07" w:rsidR="00C96AD0" w:rsidRDefault="00DF4EFB" w:rsidP="00C96AD0">
      <w:r>
        <w:lastRenderedPageBreak/>
        <w:t>For a quadratic curve, the points on the quadratic curve would be given texture coordinates of (0,0) and (1,1) while the curve point would be given the point (0.5,0). The fragment shader will be provided an interpolated point between these 3 depending on the proximity of the fragment in texture space. This interpolated coordinate can be used in the function to determine whether  the pixel is withing or outside the curve. This value can be used as the alpha, hiding either any fragment inside or any fragment outside the curve</w:t>
      </w:r>
      <w:r w:rsidR="00421CDB">
        <w:t xml:space="preserve"> depending on its sign</w:t>
      </w:r>
      <w:r>
        <w:t>.</w:t>
      </w:r>
    </w:p>
    <w:p w14:paraId="0C48B9FB" w14:textId="3579A80B" w:rsidR="00421CDB" w:rsidRDefault="00421CDB" w:rsidP="00C96AD0">
      <w:r>
        <w:t>Efficiency is increased if overlapping shapes are removed. This can be done by subdividing a curve into two, decreasing the number of pixels that are rendered and then drawn over.</w:t>
      </w:r>
      <w:r w:rsidR="00DA6361">
        <w:t xml:space="preserve"> This subdividing is recommended to be prepossessed on the CPU and saved.</w:t>
      </w:r>
    </w:p>
    <w:p w14:paraId="4E3A3C62" w14:textId="75AC6DF4" w:rsidR="00421CDB" w:rsidRPr="00C96AD0" w:rsidRDefault="00C420FD" w:rsidP="00C96AD0">
      <w:r>
        <w:t xml:space="preserve">Some </w:t>
      </w:r>
      <w:r w:rsidR="00421CDB">
        <w:t xml:space="preserve">sets of </w:t>
      </w:r>
      <w:r w:rsidR="00052383">
        <w:t>3</w:t>
      </w:r>
      <w:r w:rsidR="00421CDB">
        <w:t xml:space="preserve"> </w:t>
      </w:r>
      <w:r>
        <w:t>vertices</w:t>
      </w:r>
      <w:r w:rsidR="00421CDB">
        <w:t xml:space="preserve">, referred to as a triangle, may be fully filled. </w:t>
      </w:r>
      <w:r w:rsidR="00DA6361">
        <w:t>They can either be rendered traditionally or be given the alternate texture coordination of (0,1),(0,1), and (0,1).</w:t>
      </w:r>
    </w:p>
    <w:p w14:paraId="00975250" w14:textId="2FA94F7A" w:rsidR="005D324A" w:rsidRDefault="008F7E9B" w:rsidP="005D324A">
      <w:pPr>
        <w:pStyle w:val="Heading2"/>
        <w:numPr>
          <w:ilvl w:val="1"/>
          <w:numId w:val="3"/>
        </w:numPr>
      </w:pPr>
      <w:bookmarkStart w:id="12" w:name="_Toc118965981"/>
      <w:r>
        <w:t>Pre tessellation</w:t>
      </w:r>
      <w:bookmarkEnd w:id="12"/>
    </w:p>
    <w:p w14:paraId="36508743" w14:textId="526F3D71" w:rsidR="008F7E9B" w:rsidRPr="008F7E9B" w:rsidRDefault="00607F44" w:rsidP="008F7E9B">
      <w:r>
        <w:t xml:space="preserve">A method </w:t>
      </w:r>
      <w:r>
        <w:fldChar w:fldCharType="begin"/>
      </w:r>
      <w:r>
        <w:instrText xml:space="preserve"> ADDIN ZOTERO_ITEM CSL_CITATION {"citationID":"mIXAOTlA","properties":{"formattedCitation":"(Kumar and Sud, 2019)","plainCitation":"(Kumar and Sud, 2019)","noteIndex":0},"citationItems":[{"id":57,"uris":["http://zotero.org/users/local/cnBCFLCN/items/6YTCK3Q2"],"itemData":{"id":57,"type":"paper-conference","collection-title":"SA '19","container-title":"SIGGRAPH Asia 2019 Posters","DOI":"10.1145/3355056.3364548","event-place":"New York, NY, USA","ISBN":"978-1-4503-6943-5","page":"1–2","publisher":"Association for Computing Machinery","publisher-place":"New York, NY, USA","source":"ACM Digital Library","title":"Fast, memory efficient and resolution independent rendering of cubic Bézier curves using tessellation shaders","URL":"https://doi.org/10.1145/3355056.3364548","author":[{"family":"Kumar","given":"Harish"},{"family":"Sud","given":"Anmol"}],"accessed":{"date-parts":[["2022",11,5]]},"issued":{"date-parts":[["2019",11,17]]}}}],"schema":"https://github.com/citation-style-language/schema/raw/master/csl-citation.json"} </w:instrText>
      </w:r>
      <w:r>
        <w:fldChar w:fldCharType="separate"/>
      </w:r>
      <w:r w:rsidRPr="00607F44">
        <w:rPr>
          <w:rFonts w:ascii="Calibri" w:hAnsi="Calibri" w:cs="Calibri"/>
        </w:rPr>
        <w:t>(Kumar and Sud, 2019)</w:t>
      </w:r>
      <w:r>
        <w:fldChar w:fldCharType="end"/>
      </w:r>
      <w:r>
        <w:t xml:space="preserve"> was described that attempts to increase efficiency of the Loop and Blinn method </w:t>
      </w:r>
      <w:r>
        <w:fldChar w:fldCharType="begin"/>
      </w:r>
      <w:r>
        <w:instrText xml:space="preserve"> ADDIN ZOTERO_ITEM CSL_CITATION {"citationID":"SF5bXI0J","properties":{"formattedCitation":"(Loop and Blinn, 2005)","plainCitation":"(Loop and Blinn, 2005)","noteIndex":0},"citationItems":[{"id":60,"uris":["http://zotero.org/users/local/cnBCFLCN/items/SPWDLYKU"],"itemData":{"id":60,"type":"article-journal","abstract":"We present a method for resolution independent rendering of paths and bounded regions, defined by quadratic and cubic spline curves, that leverages the parallelism of programmable graphics hardware to achieve high performance. A simple implicit equation for a parametric curve is found in a space that can be thought of as an analog to texture space. The image of a curve's Bézier control points are found in this space and assigned to the control points as texture coordinates. When the triangle(s) corresponding to the Bézier curve control hull are rendered, a pixel shader program evaluates the implicit equation for a pixel's interpolated texture coordinates to determine an inside/outside test for the curve. We extend our technique to handle anti-aliasing of boundaries. We also construct a vector image from mosaics of triangulated Bézier control points and show how to deform such images to create resolution independent texture on three dimensional objects.","container-title":"ACM Transactions on Graphics","DOI":"10.1145/1073204.1073303","ISSN":"0730-0301","issue":"3","journalAbbreviation":"ACM Trans. Graph.","page":"1000–1009","source":"July 2005","title":"Resolution independent curve rendering using programmable graphics hardware","volume":"24","author":[{"family":"Loop","given":"Charles"},{"family":"Blinn","given":"Jim"}],"issued":{"date-parts":[["2005",7,1]]}}}],"schema":"https://github.com/citation-style-language/schema/raw/master/csl-citation.json"} </w:instrText>
      </w:r>
      <w:r>
        <w:fldChar w:fldCharType="separate"/>
      </w:r>
      <w:r w:rsidRPr="00607F44">
        <w:rPr>
          <w:rFonts w:ascii="Calibri" w:hAnsi="Calibri" w:cs="Calibri"/>
        </w:rPr>
        <w:t>(Loop and Blinn, 2005)</w:t>
      </w:r>
      <w:r>
        <w:fldChar w:fldCharType="end"/>
      </w:r>
      <w:r>
        <w:t xml:space="preserve"> by avoiding the complexities of rendering cubic curves. This method </w:t>
      </w:r>
      <w:r w:rsidR="004D48A3">
        <w:t xml:space="preserve">Uses the tessellation stage of the GPU pipeline to approximate the cubic curve into quadratic curves based on a predefined error tolerance, signified by K. This method removes the need for the branching required in the fragment shader to handle the different cases described in Loop and Blinn </w:t>
      </w:r>
      <w:r w:rsidR="004D48A3">
        <w:fldChar w:fldCharType="begin"/>
      </w:r>
      <w:r w:rsidR="004D48A3">
        <w:instrText xml:space="preserve"> ADDIN ZOTERO_ITEM CSL_CITATION {"citationID":"JTWBJqCk","properties":{"formattedCitation":"(Loop and Blinn, 2005)","plainCitation":"(Loop and Blinn, 2005)","noteIndex":0},"citationItems":[{"id":60,"uris":["http://zotero.org/users/local/cnBCFLCN/items/SPWDLYKU"],"itemData":{"id":60,"type":"article-journal","abstract":"We present a method for resolution independent rendering of paths and bounded regions, defined by quadratic and cubic spline curves, that leverages the parallelism of programmable graphics hardware to achieve high performance. A simple implicit equation for a parametric curve is found in a space that can be thought of as an analog to texture space. The image of a curve's Bézier control points are found in this space and assigned to the control points as texture coordinates. When the triangle(s) corresponding to the Bézier curve control hull are rendered, a pixel shader program evaluates the implicit equation for a pixel's interpolated texture coordinates to determine an inside/outside test for the curve. We extend our technique to handle anti-aliasing of boundaries. We also construct a vector image from mosaics of triangulated Bézier control points and show how to deform such images to create resolution independent texture on three dimensional objects.","container-title":"ACM Transactions on Graphics","DOI":"10.1145/1073204.1073303","ISSN":"0730-0301","issue":"3","journalAbbreviation":"ACM Trans. Graph.","page":"1000–1009","source":"July 2005","title":"Resolution independent curve rendering using programmable graphics hardware","volume":"24","author":[{"family":"Loop","given":"Charles"},{"family":"Blinn","given":"Jim"}],"issued":{"date-parts":[["2005",7,1]]}}}],"schema":"https://github.com/citation-style-language/schema/raw/master/csl-citation.json"} </w:instrText>
      </w:r>
      <w:r w:rsidR="004D48A3">
        <w:fldChar w:fldCharType="separate"/>
      </w:r>
      <w:r w:rsidR="004D48A3" w:rsidRPr="004D48A3">
        <w:rPr>
          <w:rFonts w:ascii="Calibri" w:hAnsi="Calibri" w:cs="Calibri"/>
        </w:rPr>
        <w:t>(Loop and Blinn, 2005)</w:t>
      </w:r>
      <w:r w:rsidR="004D48A3">
        <w:fldChar w:fldCharType="end"/>
      </w:r>
      <w:r w:rsidR="004D48A3">
        <w:t>. The quadratic curve means the fragment shader can use the simpler quadratic function</w:t>
      </w:r>
      <w:r w:rsidR="00DF4EFB">
        <w:t xml:space="preserve"> (Equation 1)</w:t>
      </w:r>
      <w:r w:rsidR="004D48A3">
        <w:t xml:space="preserve">. Some of the computation in this method, compared to Loop and Blinn </w:t>
      </w:r>
      <w:r w:rsidR="004D48A3">
        <w:fldChar w:fldCharType="begin"/>
      </w:r>
      <w:r w:rsidR="004D48A3">
        <w:instrText xml:space="preserve"> ADDIN ZOTERO_ITEM CSL_CITATION {"citationID":"FJkf6YvS","properties":{"formattedCitation":"(Loop and Blinn, 2005)","plainCitation":"(Loop and Blinn, 2005)","noteIndex":0},"citationItems":[{"id":60,"uris":["http://zotero.org/users/local/cnBCFLCN/items/SPWDLYKU"],"itemData":{"id":60,"type":"article-journal","abstract":"We present a method for resolution independent rendering of paths and bounded regions, defined by quadratic and cubic spline curves, that leverages the parallelism of programmable graphics hardware to achieve high performance. A simple implicit equation for a parametric curve is found in a space that can be thought of as an analog to texture space. The image of a curve's Bézier control points are found in this space and assigned to the control points as texture coordinates. When the triangle(s) corresponding to the Bézier curve control hull are rendered, a pixel shader program evaluates the implicit equation for a pixel's interpolated texture coordinates to determine an inside/outside test for the curve. We extend our technique to handle anti-aliasing of boundaries. We also construct a vector image from mosaics of triangulated Bézier control points and show how to deform such images to create resolution independent texture on three dimensional objects.","container-title":"ACM Transactions on Graphics","DOI":"10.1145/1073204.1073303","ISSN":"0730-0301","issue":"3","journalAbbreviation":"ACM Trans. Graph.","page":"1000–1009","source":"July 2005","title":"Resolution independent curve rendering using programmable graphics hardware","volume":"24","author":[{"family":"Loop","given":"Charles"},{"family":"Blinn","given":"Jim"}],"issued":{"date-parts":[["2005",7,1]]}}}],"schema":"https://github.com/citation-style-language/schema/raw/master/csl-citation.json"} </w:instrText>
      </w:r>
      <w:r w:rsidR="004D48A3">
        <w:fldChar w:fldCharType="separate"/>
      </w:r>
      <w:r w:rsidR="004D48A3" w:rsidRPr="004D48A3">
        <w:rPr>
          <w:rFonts w:ascii="Calibri" w:hAnsi="Calibri" w:cs="Calibri"/>
        </w:rPr>
        <w:t>(Loop and Blinn, 2005)</w:t>
      </w:r>
      <w:r w:rsidR="004D48A3">
        <w:fldChar w:fldCharType="end"/>
      </w:r>
      <w:r w:rsidR="004D48A3">
        <w:t xml:space="preserve"> is moved from the fragment shader  to the tessellation shader. This means operations may be done on a per vertex basis as opposed to correlating to the number of pixels.</w:t>
      </w:r>
      <w:r w:rsidR="00061CD8">
        <w:t xml:space="preserve"> </w:t>
      </w:r>
      <w:r w:rsidR="004D48A3">
        <w:t xml:space="preserve"> </w:t>
      </w:r>
    </w:p>
    <w:p w14:paraId="3D54577B" w14:textId="73B13B5E" w:rsidR="006B3F1E" w:rsidRDefault="00F108C6" w:rsidP="002568C6">
      <w:pPr>
        <w:pStyle w:val="Heading1"/>
        <w:numPr>
          <w:ilvl w:val="0"/>
          <w:numId w:val="3"/>
        </w:numPr>
      </w:pPr>
      <w:bookmarkStart w:id="13" w:name="_Toc118965982"/>
      <w:r>
        <w:t>Technology</w:t>
      </w:r>
      <w:bookmarkEnd w:id="13"/>
    </w:p>
    <w:p w14:paraId="3A4A7D68" w14:textId="23B45501" w:rsidR="00E47AF8" w:rsidRDefault="00F82B18" w:rsidP="002568C6">
      <w:pPr>
        <w:pStyle w:val="Heading2"/>
        <w:numPr>
          <w:ilvl w:val="1"/>
          <w:numId w:val="3"/>
        </w:numPr>
      </w:pPr>
      <w:bookmarkStart w:id="14" w:name="_Toc118965983"/>
      <w:r>
        <w:t>Introduction</w:t>
      </w:r>
      <w:bookmarkEnd w:id="14"/>
    </w:p>
    <w:p w14:paraId="357A41AC" w14:textId="121BB682" w:rsidR="003F477A" w:rsidRDefault="001D4C21" w:rsidP="0004220B">
      <w:r>
        <w:t xml:space="preserve">Video game engines are frameworks that allow for easier creation of digital and interactive environments. </w:t>
      </w:r>
      <w:r w:rsidR="003F477A">
        <w:t xml:space="preserve">These frameworks custom tools for interacting with their GPU pipeline. These tools can allow for quicker development time for software which use the GPU for real-time graphical purposes. </w:t>
      </w:r>
      <w:r w:rsidR="00576A02">
        <w:t>These include tools for creating shaders, creating vectors in the engine and profiling GPU performance.</w:t>
      </w:r>
    </w:p>
    <w:p w14:paraId="6C5E8ADF" w14:textId="0FCB06FB" w:rsidR="0094446C" w:rsidRDefault="000F19A2" w:rsidP="000F19A2">
      <w:pPr>
        <w:pStyle w:val="Heading2"/>
        <w:numPr>
          <w:ilvl w:val="1"/>
          <w:numId w:val="3"/>
        </w:numPr>
      </w:pPr>
      <w:bookmarkStart w:id="15" w:name="_Toc118965984"/>
      <w:r>
        <w:t xml:space="preserve">Shader </w:t>
      </w:r>
      <w:r w:rsidR="003330BC">
        <w:t>c</w:t>
      </w:r>
      <w:r>
        <w:t>reation tools</w:t>
      </w:r>
      <w:bookmarkEnd w:id="15"/>
    </w:p>
    <w:p w14:paraId="582DDF41" w14:textId="2B170B57" w:rsidR="0004220B" w:rsidRDefault="003F477A" w:rsidP="0004220B">
      <w:r>
        <w:t>Each of the 3 frameworks explored in this paper have a node-based shader tool: Unreal Engine’s Material Editor, Unity’s Shader Graph and Godot’s VisualShaders. These systems use a visual drag-and-drop method to code the shaders.</w:t>
      </w:r>
      <w:r w:rsidR="000F19A2">
        <w:t xml:space="preserve"> In these systems, functions and operators written verbally in code are replaced by nodes, sometimes referred to as blocks, in a two-dimensional space. Data is passed from one node to another by connecting points on two or more nodes via a line.</w:t>
      </w:r>
      <w:r>
        <w:t xml:space="preserve"> These remove much of the boilerplate work required </w:t>
      </w:r>
      <w:r w:rsidR="000F19A2">
        <w:t>for</w:t>
      </w:r>
      <w:r>
        <w:t xml:space="preserve"> implement shaders</w:t>
      </w:r>
      <w:r w:rsidR="000F19A2">
        <w:t xml:space="preserve"> in engines</w:t>
      </w:r>
      <w:r>
        <w:t>.</w:t>
      </w:r>
      <w:r w:rsidR="0094446C">
        <w:t xml:space="preserve"> None of these allow for the creation of tessellation nor geometry shaders and so are not suitable for the use case of this paper.</w:t>
      </w:r>
    </w:p>
    <w:p w14:paraId="50055438" w14:textId="2255F6BA" w:rsidR="001E3AA6" w:rsidRDefault="00344133" w:rsidP="0004220B">
      <w:r>
        <w:t>High Level Shader Language (HLSL) and OpenGL Shader Language (GLSL) are text-based methods for describing shader code. These are more feature complete as they are standards for interacting with GPU middleware directly. Many engines require additional boilerplate work, such as extra lines of code or entire additional classes, to insert custom text shader code into the engine’s GPU pipeline.</w:t>
      </w:r>
    </w:p>
    <w:p w14:paraId="7EA662D3" w14:textId="37CCAEF2" w:rsidR="001E3AA6" w:rsidRDefault="001E3AA6" w:rsidP="001E3AA6">
      <w:pPr>
        <w:pStyle w:val="Heading3"/>
        <w:numPr>
          <w:ilvl w:val="2"/>
          <w:numId w:val="3"/>
        </w:numPr>
      </w:pPr>
      <w:bookmarkStart w:id="16" w:name="_Toc118965985"/>
      <w:r>
        <w:lastRenderedPageBreak/>
        <w:t xml:space="preserve">Unreal </w:t>
      </w:r>
      <w:r w:rsidR="003330BC">
        <w:t>e</w:t>
      </w:r>
      <w:r>
        <w:t>ngines</w:t>
      </w:r>
      <w:bookmarkEnd w:id="16"/>
    </w:p>
    <w:p w14:paraId="7CDFD1CE" w14:textId="13343E42" w:rsidR="001E3AA6" w:rsidRDefault="00867ED8" w:rsidP="00576A02">
      <w:r>
        <w:t xml:space="preserve">Much of Unreal Engine’s documentation focuses on the node-based Material Editor </w:t>
      </w:r>
      <w:r>
        <w:fldChar w:fldCharType="begin"/>
      </w:r>
      <w:r w:rsidR="00BF422C">
        <w:instrText xml:space="preserve"> ADDIN ZOTERO_ITEM CSL_CITATION {"citationID":"fG0fYzau","properties":{"formattedCitation":"(Epic Games, 2022a)","plainCitation":"(Epic Games, 2022a)","noteIndex":0},"citationItems":[{"id":37,"uris":["http://zotero.org/users/local/cnBCFLCN/items/DKVPGP3A"],"itemData":{"id":37,"type":"webpage","abstract":"Controlling the appearance of surfaces in the world using shaders.","language":"en-US","title":"Materials","URL":"https://docs.unrealengine.com/4.27/en-US/RenderingAndGraphics/Materials/","author":[{"literal":"Epic Games"}],"accessed":{"date-parts":[["2022",11,1]]}}}],"schema":"https://github.com/citation-style-language/schema/raw/master/csl-citation.json"} </w:instrText>
      </w:r>
      <w:r>
        <w:fldChar w:fldCharType="separate"/>
      </w:r>
      <w:r w:rsidR="00BF422C" w:rsidRPr="00BF422C">
        <w:rPr>
          <w:rFonts w:ascii="Calibri" w:hAnsi="Calibri" w:cs="Calibri"/>
        </w:rPr>
        <w:t>(Epic Games, 2022a)</w:t>
      </w:r>
      <w:r>
        <w:fldChar w:fldCharType="end"/>
      </w:r>
      <w:r>
        <w:t xml:space="preserve">. Unreal Engine has a HLSL based shader creation functionality. </w:t>
      </w:r>
      <w:r w:rsidR="00576A02">
        <w:t xml:space="preserve">This method requires the creation of a C++ class inheriting from the FShader class. </w:t>
      </w:r>
      <w:r w:rsidR="00576A02">
        <w:fldChar w:fldCharType="begin"/>
      </w:r>
      <w:r w:rsidR="00BF422C">
        <w:instrText xml:space="preserve"> ADDIN ZOTERO_ITEM CSL_CITATION {"citationID":"yt9qRF3U","properties":{"formattedCitation":"(Epic Games, 2022b)","plainCitation":"(Epic Games, 2022b)","noteIndex":0},"citationItems":[{"id":39,"uris":["http://zotero.org/users/local/cnBCFLCN/items/26FLXYAL"],"itemData":{"id":39,"type":"webpage","abstract":"Information for graphics programmers writing shaders.","language":"en-US","title":"Shader Development","URL":"https://docs.unrealengine.com/5.0/en-US/shader-development-in-unreal-engine/","author":[{"literal":"Epic Games"}],"accessed":{"date-parts":[["2022",11,1]]}}}],"schema":"https://github.com/citation-style-language/schema/raw/master/csl-citation.json"} </w:instrText>
      </w:r>
      <w:r w:rsidR="00576A02">
        <w:fldChar w:fldCharType="separate"/>
      </w:r>
      <w:r w:rsidR="00BF422C" w:rsidRPr="00BF422C">
        <w:rPr>
          <w:rFonts w:ascii="Calibri" w:hAnsi="Calibri" w:cs="Calibri"/>
        </w:rPr>
        <w:t>(Epic Games, 2022b)</w:t>
      </w:r>
      <w:r w:rsidR="00576A02">
        <w:fldChar w:fldCharType="end"/>
      </w:r>
      <w:r w:rsidR="00576A02">
        <w:t xml:space="preserve"> The only tutorial that was found for this paper on the creation of geometry shaders for the Unreal Engine is by YivanLee and is in Chinese. </w:t>
      </w:r>
      <w:r w:rsidR="001E3AA6">
        <w:fldChar w:fldCharType="begin"/>
      </w:r>
      <w:r w:rsidR="001E3AA6">
        <w:instrText xml:space="preserve"> ADDIN ZOTERO_ITEM CSL_CITATION {"citationID":"SjzWoZCk","properties":{"formattedCitation":"(YivanLee, 2022)","plainCitation":"(YivanLee, 2022)","noteIndex":0},"citationItems":[{"id":20,"uris":["http://zotero.org/users/local/cnBCFLCN/items/HH5XPP9K"],"itemData":{"id":20,"type":"webpage","abstract":"MY BLOG DIRECTORY</w:instrText>
      </w:r>
      <w:r w:rsidR="001E3AA6">
        <w:rPr>
          <w:rFonts w:ascii="MS Gothic" w:eastAsia="MS Gothic" w:hAnsi="MS Gothic" w:cs="MS Gothic" w:hint="eastAsia"/>
        </w:rPr>
        <w:instrText>：</w:instrText>
      </w:r>
      <w:r w:rsidR="001E3AA6">
        <w:instrText>YivanLee</w:instrText>
      </w:r>
      <w:r w:rsidR="001E3AA6">
        <w:rPr>
          <w:rFonts w:ascii="MS Gothic" w:eastAsia="MS Gothic" w:hAnsi="MS Gothic" w:cs="MS Gothic" w:hint="eastAsia"/>
        </w:rPr>
        <w:instrText>：</w:instrText>
      </w:r>
      <w:r w:rsidR="001E3AA6">
        <w:rPr>
          <w:rFonts w:ascii="Microsoft JhengHei" w:eastAsia="Microsoft JhengHei" w:hAnsi="Microsoft JhengHei" w:cs="Microsoft JhengHei" w:hint="eastAsia"/>
        </w:rPr>
        <w:instrText>专题概述及目录</w:instrText>
      </w:r>
      <w:r w:rsidR="001E3AA6">
        <w:instrText xml:space="preserve"> INTRODUCTION</w:instrText>
      </w:r>
      <w:r w:rsidR="001E3AA6">
        <w:rPr>
          <w:rFonts w:ascii="MS Gothic" w:eastAsia="MS Gothic" w:hAnsi="MS Gothic" w:cs="MS Gothic" w:hint="eastAsia"/>
        </w:rPr>
        <w:instrText>：最近在搞</w:instrText>
      </w:r>
      <w:r w:rsidR="001E3AA6">
        <w:instrText>GI</w:instrText>
      </w:r>
      <w:r w:rsidR="001E3AA6">
        <w:rPr>
          <w:rFonts w:ascii="MS Gothic" w:eastAsia="MS Gothic" w:hAnsi="MS Gothic" w:cs="MS Gothic" w:hint="eastAsia"/>
        </w:rPr>
        <w:instrText>相关的研究，但是在开</w:instrText>
      </w:r>
      <w:r w:rsidR="001E3AA6">
        <w:rPr>
          <w:rFonts w:ascii="Microsoft JhengHei" w:eastAsia="Microsoft JhengHei" w:hAnsi="Microsoft JhengHei" w:cs="Microsoft JhengHei" w:hint="eastAsia"/>
        </w:rPr>
        <w:instrText>发过程中需要画一些</w:instrText>
      </w:r>
      <w:r w:rsidR="001E3AA6">
        <w:instrText>Debug</w:instrText>
      </w:r>
      <w:r w:rsidR="001E3AA6">
        <w:rPr>
          <w:rFonts w:ascii="Microsoft JhengHei" w:eastAsia="Microsoft JhengHei" w:hAnsi="Microsoft JhengHei" w:cs="Microsoft JhengHei" w:hint="eastAsia"/>
        </w:rPr>
        <w:instrText>辅助线，虽然</w:instrText>
      </w:r>
      <w:r w:rsidR="001E3AA6">
        <w:instrText>UE</w:instrText>
      </w:r>
      <w:r w:rsidR="001E3AA6">
        <w:rPr>
          <w:rFonts w:ascii="MS Gothic" w:eastAsia="MS Gothic" w:hAnsi="MS Gothic" w:cs="MS Gothic" w:hint="eastAsia"/>
        </w:rPr>
        <w:instrText>有</w:instrText>
      </w:r>
      <w:r w:rsidR="001E3AA6">
        <w:rPr>
          <w:rFonts w:ascii="Microsoft JhengHei" w:eastAsia="Microsoft JhengHei" w:hAnsi="Microsoft JhengHei" w:cs="Microsoft JhengHei" w:hint="eastAsia"/>
        </w:rPr>
        <w:instrText>现成的画辅助线的接口，但是还是趁着这个机会研究了下</w:instrText>
      </w:r>
      <w:r w:rsidR="001E3AA6">
        <w:instrText>UE</w:instrText>
      </w:r>
      <w:r w:rsidR="001E3AA6">
        <w:rPr>
          <w:rFonts w:ascii="MS Gothic" w:eastAsia="MS Gothic" w:hAnsi="MS Gothic" w:cs="MS Gothic" w:hint="eastAsia"/>
        </w:rPr>
        <w:instrText>里的</w:instrText>
      </w:r>
      <w:r w:rsidR="001E3AA6">
        <w:instrText>GeometryShader…","container-title":"</w:instrText>
      </w:r>
      <w:r w:rsidR="001E3AA6">
        <w:rPr>
          <w:rFonts w:ascii="MS Gothic" w:eastAsia="MS Gothic" w:hAnsi="MS Gothic" w:cs="MS Gothic" w:hint="eastAsia"/>
        </w:rPr>
        <w:instrText>知乎</w:instrText>
      </w:r>
      <w:r w:rsidR="001E3AA6">
        <w:rPr>
          <w:rFonts w:ascii="Microsoft JhengHei" w:eastAsia="Microsoft JhengHei" w:hAnsi="Microsoft JhengHei" w:cs="Microsoft JhengHei" w:hint="eastAsia"/>
        </w:rPr>
        <w:instrText>专栏</w:instrText>
      </w:r>
      <w:r w:rsidR="001E3AA6">
        <w:instrText>","language":"chi","title":"</w:instrText>
      </w:r>
      <w:r w:rsidR="001E3AA6">
        <w:rPr>
          <w:rFonts w:ascii="MS Gothic" w:eastAsia="MS Gothic" w:hAnsi="MS Gothic" w:cs="MS Gothic" w:hint="eastAsia"/>
        </w:rPr>
        <w:instrText>虚幻</w:instrText>
      </w:r>
      <w:r w:rsidR="001E3AA6">
        <w:instrText>4</w:instrText>
      </w:r>
      <w:r w:rsidR="001E3AA6">
        <w:rPr>
          <w:rFonts w:ascii="MS Gothic" w:eastAsia="MS Gothic" w:hAnsi="MS Gothic" w:cs="MS Gothic" w:hint="eastAsia"/>
        </w:rPr>
        <w:instrText>渲染</w:instrText>
      </w:r>
      <w:r w:rsidR="001E3AA6">
        <w:rPr>
          <w:rFonts w:ascii="Microsoft JhengHei" w:eastAsia="Microsoft JhengHei" w:hAnsi="Microsoft JhengHei" w:cs="Microsoft JhengHei" w:hint="eastAsia"/>
        </w:rPr>
        <w:instrText>编程</w:instrText>
      </w:r>
      <w:r w:rsidR="001E3AA6">
        <w:instrText>(Shader</w:instrText>
      </w:r>
      <w:r w:rsidR="001E3AA6">
        <w:rPr>
          <w:rFonts w:ascii="MS Gothic" w:eastAsia="MS Gothic" w:hAnsi="MS Gothic" w:cs="MS Gothic" w:hint="eastAsia"/>
        </w:rPr>
        <w:instrText>篇</w:instrText>
      </w:r>
      <w:r w:rsidR="001E3AA6">
        <w:instrText>)</w:instrText>
      </w:r>
      <w:r w:rsidR="001E3AA6">
        <w:rPr>
          <w:rFonts w:ascii="MS Gothic" w:eastAsia="MS Gothic" w:hAnsi="MS Gothic" w:cs="MS Gothic" w:hint="eastAsia"/>
        </w:rPr>
        <w:instrText>【第十七卷：</w:instrText>
      </w:r>
      <w:r w:rsidR="001E3AA6">
        <w:instrText>Geometry shader in UE4</w:instrText>
      </w:r>
      <w:r w:rsidR="001E3AA6">
        <w:rPr>
          <w:rFonts w:ascii="MS Gothic" w:eastAsia="MS Gothic" w:hAnsi="MS Gothic" w:cs="MS Gothic" w:hint="eastAsia"/>
        </w:rPr>
        <w:instrText>】</w:instrText>
      </w:r>
      <w:r w:rsidR="001E3AA6">
        <w:instrText xml:space="preserve">","URL":"https://zhuanlan.zhihu.com/p/100834351","author":[{"literal":"YivanLee"}],"accessed":{"date-parts":[["2022",10,27]]}}}],"schema":"https://github.com/citation-style-language/schema/raw/master/csl-citation.json"} </w:instrText>
      </w:r>
      <w:r w:rsidR="001E3AA6">
        <w:fldChar w:fldCharType="separate"/>
      </w:r>
      <w:r w:rsidR="001E3AA6" w:rsidRPr="007A1D69">
        <w:rPr>
          <w:rFonts w:ascii="Calibri" w:hAnsi="Calibri" w:cs="Calibri"/>
        </w:rPr>
        <w:t>(YivanLee, 2022)</w:t>
      </w:r>
      <w:r w:rsidR="001E3AA6">
        <w:fldChar w:fldCharType="end"/>
      </w:r>
    </w:p>
    <w:p w14:paraId="2286C47E" w14:textId="665FCC8A" w:rsidR="001E3AA6" w:rsidRDefault="001E3AA6" w:rsidP="001E3AA6">
      <w:pPr>
        <w:pStyle w:val="Heading3"/>
        <w:numPr>
          <w:ilvl w:val="2"/>
          <w:numId w:val="3"/>
        </w:numPr>
      </w:pPr>
      <w:bookmarkStart w:id="17" w:name="_Toc118965986"/>
      <w:r>
        <w:t>Unity</w:t>
      </w:r>
      <w:bookmarkEnd w:id="17"/>
    </w:p>
    <w:p w14:paraId="6BDFA3E7" w14:textId="32599D29" w:rsidR="001E3AA6" w:rsidRPr="008B077B" w:rsidRDefault="00357487" w:rsidP="00357487">
      <w:r>
        <w:t xml:space="preserve">Unity wraps HLSL shader code in its own shader language wrapper called ShaderLab. </w:t>
      </w:r>
      <w:r>
        <w:fldChar w:fldCharType="begin"/>
      </w:r>
      <w:r w:rsidR="00695FF5">
        <w:instrText xml:space="preserve"> ADDIN ZOTERO_ITEM CSL_CITATION {"citationID":"ia71fw49","properties":{"formattedCitation":"(Unity Technologies, 2022b)","plainCitation":"(Unity Technologies, 2022b)","noteIndex":0},"citationItems":[{"id":41,"uris":["http://zotero.org/users/local/cnBCFLCN/items/6LQD9SLM"],"itemData":{"id":41,"type":"webpage","language":"en","title":"Unity - Manual: Writing shaders overview","title-short":"Unity - Manual","URL":"https://docs.unity3d.com/Manual/SL-ShadingLanguage.html","author":[{"literal":"Unity Technologies"}],"accessed":{"date-parts":[["2022",11,1]]}}}],"schema":"https://github.com/citation-style-language/schema/raw/master/csl-citation.json"} </w:instrText>
      </w:r>
      <w:r>
        <w:fldChar w:fldCharType="separate"/>
      </w:r>
      <w:r w:rsidR="00695FF5" w:rsidRPr="00695FF5">
        <w:rPr>
          <w:rFonts w:ascii="Calibri" w:hAnsi="Calibri" w:cs="Calibri"/>
        </w:rPr>
        <w:t>(Unity Technologies, 2022b)</w:t>
      </w:r>
      <w:r>
        <w:fldChar w:fldCharType="end"/>
      </w:r>
      <w:r>
        <w:t xml:space="preserve"> This custom language requires a name for the shader collection. This language requires boilerplate code such as defining data required from the engine both in the ShaderLab section and within the HLSL. ShaderLab allows for any shader type described in the DirectX standard to be used, including hull, tessellation, domain, and geometry shaders. </w:t>
      </w:r>
      <w:r w:rsidR="001E3AA6">
        <w:fldChar w:fldCharType="begin"/>
      </w:r>
      <w:r w:rsidR="001E3AA6">
        <w:instrText xml:space="preserve"> ADDIN ZOTERO_ITEM CSL_CITATION {"citationID":"lUPQxgGz","properties":{"formattedCitation":"(Geometry Shaders Made Easy In Unity URP! For Those New to Shaders! \\uc0\\u10004{}\\uc0\\u65039{} 2020.3 | Game Dev Tutorial, 2020)","plainCitation":"(Geometry Shaders Made Easy In Unity URP! For Those New to Shaders! </w:instrText>
      </w:r>
      <w:r w:rsidR="001E3AA6">
        <w:rPr>
          <w:rFonts w:ascii="Segoe UI Emoji" w:hAnsi="Segoe UI Emoji" w:cs="Segoe UI Emoji"/>
        </w:rPr>
        <w:instrText>✔️</w:instrText>
      </w:r>
      <w:r w:rsidR="001E3AA6">
        <w:instrText xml:space="preserve"> 2020.3 | Game Dev Tutorial, 2020)","noteIndex":0},"citationItems":[{"id":24,"uris":["http://zotero.org/users/local/cnBCFLCN/items/TPY3TGM2"],"itemData":{"id":24,"type":"motion_picture","dimensions":"9:59","source":"YouTube","title":"Geometry Shaders Made Easy In Unity URP! For Those New to Shaders! </w:instrText>
      </w:r>
      <w:r w:rsidR="001E3AA6">
        <w:rPr>
          <w:rFonts w:ascii="Segoe UI Emoji" w:hAnsi="Segoe UI Emoji" w:cs="Segoe UI Emoji"/>
        </w:rPr>
        <w:instrText>✔️</w:instrText>
      </w:r>
      <w:r w:rsidR="001E3AA6">
        <w:instrText xml:space="preserve"> 2020.3 | Game Dev Tutorial","URL":"https://www.youtube.com/watch?v=7C-mA08mp8o","director":[{"literal":"Ned Makes Games"}],"accessed":{"date-parts":[["2022",10,27]]},"issued":{"date-parts":[["2020",10,22]]}}}],"schema":"https://github.com/citation-style-language/schema/raw/master/csl-citation.json"} </w:instrText>
      </w:r>
      <w:r w:rsidR="001E3AA6">
        <w:fldChar w:fldCharType="separate"/>
      </w:r>
      <w:r w:rsidR="001E3AA6" w:rsidRPr="007A1D69">
        <w:rPr>
          <w:rFonts w:ascii="Calibri" w:hAnsi="Calibri" w:cs="Calibri"/>
          <w:szCs w:val="24"/>
        </w:rPr>
        <w:t xml:space="preserve">(Geometry Shaders Made Easy In Unity URP! For Those New to Shaders! </w:t>
      </w:r>
      <w:r w:rsidR="001E3AA6" w:rsidRPr="007A1D69">
        <w:rPr>
          <w:rFonts w:ascii="Segoe UI Emoji" w:hAnsi="Segoe UI Emoji" w:cs="Segoe UI Emoji"/>
          <w:szCs w:val="24"/>
        </w:rPr>
        <w:t>✔️</w:t>
      </w:r>
      <w:r w:rsidR="001E3AA6" w:rsidRPr="007A1D69">
        <w:rPr>
          <w:rFonts w:ascii="Calibri" w:hAnsi="Calibri" w:cs="Calibri"/>
          <w:szCs w:val="24"/>
        </w:rPr>
        <w:t xml:space="preserve"> 2020.3 | Game Dev Tutorial, 2020)</w:t>
      </w:r>
      <w:r w:rsidR="001E3AA6">
        <w:fldChar w:fldCharType="end"/>
      </w:r>
    </w:p>
    <w:p w14:paraId="7D9FCA54" w14:textId="196C93E9" w:rsidR="001E3AA6" w:rsidRDefault="001E3AA6" w:rsidP="001E3AA6">
      <w:pPr>
        <w:pStyle w:val="Heading3"/>
        <w:numPr>
          <w:ilvl w:val="2"/>
          <w:numId w:val="3"/>
        </w:numPr>
      </w:pPr>
      <w:bookmarkStart w:id="18" w:name="_Toc118965987"/>
      <w:r>
        <w:t>Godot</w:t>
      </w:r>
      <w:bookmarkEnd w:id="18"/>
    </w:p>
    <w:p w14:paraId="0CFCDD90" w14:textId="497A68B7" w:rsidR="001E3AA6" w:rsidRPr="0004220B" w:rsidRDefault="00357487" w:rsidP="0004220B">
      <w:r>
        <w:t>Godot allows for GLSL to be written to shader files directly in the editor. These shader files can be attached to material files to be applied t</w:t>
      </w:r>
      <w:r w:rsidR="002D456E">
        <w:t>o be used. This implementation features no boilerplate work but is limited to a subset of the GLSL features. Godot does not possess tessellation nor geometry shaders.</w:t>
      </w:r>
      <w:r w:rsidR="005B761E">
        <w:t xml:space="preserve"> CPU based mesh editing is suggested as an alternative in Godot’s documentation. </w:t>
      </w:r>
      <w:r w:rsidR="001E3AA6">
        <w:fldChar w:fldCharType="begin"/>
      </w:r>
      <w:r w:rsidR="001E3AA6">
        <w:instrText xml:space="preserve"> ADDIN ZOTERO_ITEM CSL_CITATION {"citationID":"uhIdSGpb","properties":{"formattedCitation":"(Godot, 2022b)","plainCitation":"(Godot, 2022b)","noteIndex":0},"citationItems":[{"id":22,"uris":["http://zotero.org/users/local/cnBCFLCN/items/TTSQBDP3"],"itemData":{"id":22,"type":"webpage","abstract":"There are many ways to procedurally generate geometry in Godot. In this tutorial series we will explore a few of them. Each technique has its own benefits and drawbacks, so it is best to understand...","container-title":"Godot Engine documentation","language":"en","title":"Procedural geometry","URL":"https://docs.godotengine.org/en/stable/tutorials/3d/procedural_geometry/index.html","author":[{"literal":"Godot"}],"accessed":{"date-parts":[["2022",10,27]]}}}],"schema":"https://github.com/citation-style-language/schema/raw/master/csl-citation.json"} </w:instrText>
      </w:r>
      <w:r w:rsidR="001E3AA6">
        <w:fldChar w:fldCharType="separate"/>
      </w:r>
      <w:r w:rsidR="001E3AA6" w:rsidRPr="007A1D69">
        <w:rPr>
          <w:rFonts w:ascii="Calibri" w:hAnsi="Calibri" w:cs="Calibri"/>
        </w:rPr>
        <w:t>(Godot, 2022b)</w:t>
      </w:r>
      <w:r w:rsidR="001E3AA6">
        <w:fldChar w:fldCharType="end"/>
      </w:r>
    </w:p>
    <w:p w14:paraId="0A573EB6" w14:textId="66ECE909" w:rsidR="00E47AF8" w:rsidRDefault="00043E07" w:rsidP="002568C6">
      <w:pPr>
        <w:pStyle w:val="Heading2"/>
        <w:numPr>
          <w:ilvl w:val="1"/>
          <w:numId w:val="3"/>
        </w:numPr>
      </w:pPr>
      <w:bookmarkStart w:id="19" w:name="_Toc118965988"/>
      <w:r>
        <w:t>GPU integration</w:t>
      </w:r>
      <w:r w:rsidR="00E47AF8">
        <w:t xml:space="preserve"> &amp; profiling</w:t>
      </w:r>
      <w:bookmarkEnd w:id="19"/>
    </w:p>
    <w:p w14:paraId="2E467482" w14:textId="06E49101" w:rsidR="00AD6AB3" w:rsidRPr="00AD6AB3" w:rsidRDefault="00695FF5" w:rsidP="00133BBE">
      <w:r>
        <w:t xml:space="preserve">Both Unity and Unreal Engine have GPU profiling functionality in each engine’s profiling tools. These profiling tools can show the duration rendering each shader tool to enable comparison between shaders. </w:t>
      </w:r>
      <w:r w:rsidR="00AD6AB3">
        <w:fldChar w:fldCharType="begin"/>
      </w:r>
      <w:r w:rsidR="00BF422C">
        <w:instrText xml:space="preserve"> ADDIN ZOTERO_ITEM CSL_CITATION {"citationID":"bFCw1xEE","properties":{"formattedCitation":"(Epic Games, 2022c)","plainCitation":"(Epic Games, 2022c)","noteIndex":0},"citationItems":[{"id":5,"uris":["http://zotero.org/users/local/cnBCFLCN/items/SDW3VNKL"],"itemData":{"id":5,"type":"webpage","abstract":"An Overview of the Timing Insights Window in Unreal Insights.","language":"en-US","title":"Timing Insights","URL":"https://docs.unrealengine.com/5.0/en-US/timing-insights-in-unreal-engine-5/","author":[{"literal":"Epic Games"}],"accessed":{"date-parts":[["2022",10,26]]}}}],"schema":"https://github.com/citation-style-language/schema/raw/master/csl-citation.json"} </w:instrText>
      </w:r>
      <w:r w:rsidR="00AD6AB3">
        <w:fldChar w:fldCharType="separate"/>
      </w:r>
      <w:r w:rsidR="00BF422C" w:rsidRPr="00BF422C">
        <w:rPr>
          <w:rFonts w:ascii="Calibri" w:hAnsi="Calibri" w:cs="Calibri"/>
        </w:rPr>
        <w:t>(Epic Games, 2022c)</w:t>
      </w:r>
      <w:r w:rsidR="00AD6AB3">
        <w:fldChar w:fldCharType="end"/>
      </w:r>
      <w:r>
        <w:t>,</w:t>
      </w:r>
      <w:r>
        <w:fldChar w:fldCharType="begin"/>
      </w:r>
      <w:r>
        <w:instrText xml:space="preserve"> ADDIN ZOTERO_ITEM CSL_CITATION {"citationID":"hTC8ktD7","properties":{"formattedCitation":"(Unity Technologies, 2022a)","plainCitation":"(Unity Technologies, 2022a)","noteIndex":0},"citationItems":[{"id":8,"uris":["http://zotero.org/users/local/cnBCFLCN/items/UX4ND7JH"],"itemData":{"id":8,"type":"webpage","language":"en","title":"Unity - Manual: GPU Usage Profiler module","title-short":"Unity - Manual","URL":"https://docs.unity3d.com/Manual/ProfilerGPU.html","author":[{"literal":"Unity Technologies"}],"accessed":{"date-parts":[["2022",10,26]]}}}],"schema":"https://github.com/citation-style-language/schema/raw/master/csl-citation.json"} </w:instrText>
      </w:r>
      <w:r>
        <w:fldChar w:fldCharType="separate"/>
      </w:r>
      <w:r w:rsidRPr="00695FF5">
        <w:rPr>
          <w:rFonts w:ascii="Calibri Light" w:hAnsi="Calibri Light" w:cs="Calibri Light"/>
          <w:sz w:val="24"/>
        </w:rPr>
        <w:t xml:space="preserve">(Unity </w:t>
      </w:r>
      <w:r w:rsidRPr="00695FF5">
        <w:rPr>
          <w:rFonts w:cstheme="minorHAnsi"/>
        </w:rPr>
        <w:t>Technologies</w:t>
      </w:r>
      <w:r w:rsidRPr="00695FF5">
        <w:rPr>
          <w:rFonts w:ascii="Calibri Light" w:hAnsi="Calibri Light" w:cs="Calibri Light"/>
          <w:sz w:val="24"/>
        </w:rPr>
        <w:t xml:space="preserve">, </w:t>
      </w:r>
      <w:r w:rsidRPr="00695FF5">
        <w:rPr>
          <w:rFonts w:ascii="Calibri Light" w:hAnsi="Calibri Light" w:cs="Calibri Light"/>
        </w:rPr>
        <w:t>2022a</w:t>
      </w:r>
      <w:r w:rsidRPr="00695FF5">
        <w:rPr>
          <w:rFonts w:ascii="Calibri Light" w:hAnsi="Calibri Light" w:cs="Calibri Light"/>
          <w:sz w:val="24"/>
        </w:rPr>
        <w:t>)</w:t>
      </w:r>
      <w:r>
        <w:fldChar w:fldCharType="end"/>
      </w:r>
      <w:r>
        <w:t xml:space="preserve"> </w:t>
      </w:r>
      <w:r w:rsidR="00133BBE">
        <w:t xml:space="preserve">Godot’s profiler does not provide data on individual shaders. Third party tools, such as Nvidia’s Nsight, can provide as much details as Unity and Unreal Engine’s. Nsight is limited to Nvidia Graphics cards. </w:t>
      </w:r>
      <w:r w:rsidR="00AD6AB3">
        <w:fldChar w:fldCharType="begin"/>
      </w:r>
      <w:r w:rsidR="00B20C2E">
        <w:instrText xml:space="preserve"> ADDIN ZOTERO_ITEM CSL_CITATION {"citationID":"oQVwG7CC","properties":{"formattedCitation":"(Nvidia, 2018)","plainCitation":"(Nvidia, 2018)","noteIndex":0},"citationItems":[{"id":6,"uris":["http://zotero.org/users/local/cnBCFLCN/items/XVNPYZ94"],"itemData":{"id":6,"type":"webpage","abstract":"NVIDIA Nsight Systems NVIDIA Nsight™ Systems is a system-wide performance analysis tool designed to visualize an application’s algorithms, help you identify the largest opportunities to optimize, and tune to scale efficiently across any quantity or size of CPUs and GPUs, from large servers to our smallest system on a chip (SoC). Get started Nsight Systems 2022.4 is available now. Learn how Nsight Graphics can be used to accelerate development and help make high-performance games with beautiful graphics. Profile the system.","container-title":"NVIDIA Developer","language":"en-US","title":"NVIDIA Nsight Systems","URL":"https://developer.nvidia.com/nsight-systems","author":[{"literal":"Nvidia"}],"accessed":{"date-parts":[["2022",10,26]]},"issued":{"date-parts":[["2018",3,12]]}}}],"schema":"https://github.com/citation-style-language/schema/raw/master/csl-citation.json"} </w:instrText>
      </w:r>
      <w:r w:rsidR="00AD6AB3">
        <w:fldChar w:fldCharType="separate"/>
      </w:r>
      <w:r w:rsidR="00B20C2E" w:rsidRPr="00B20C2E">
        <w:rPr>
          <w:rFonts w:ascii="Calibri" w:hAnsi="Calibri" w:cs="Calibri"/>
        </w:rPr>
        <w:t>(Nvidia, 2018)</w:t>
      </w:r>
      <w:r w:rsidR="00AD6AB3">
        <w:fldChar w:fldCharType="end"/>
      </w:r>
    </w:p>
    <w:p w14:paraId="751C6C28" w14:textId="3A0B8075" w:rsidR="00E47AF8" w:rsidRDefault="00357710" w:rsidP="002568C6">
      <w:pPr>
        <w:pStyle w:val="Heading2"/>
        <w:numPr>
          <w:ilvl w:val="1"/>
          <w:numId w:val="3"/>
        </w:numPr>
      </w:pPr>
      <w:bookmarkStart w:id="20" w:name="_Toc118965989"/>
      <w:r>
        <w:t>Spline</w:t>
      </w:r>
      <w:r w:rsidR="00133BBE">
        <w:t xml:space="preserve"> t</w:t>
      </w:r>
      <w:r w:rsidR="00043E07">
        <w:t>ool</w:t>
      </w:r>
      <w:r>
        <w:t>s</w:t>
      </w:r>
      <w:bookmarkEnd w:id="20"/>
      <w:r w:rsidR="00043E07">
        <w:t xml:space="preserve"> </w:t>
      </w:r>
    </w:p>
    <w:p w14:paraId="0F21CA67" w14:textId="5CA9038B" w:rsidR="00133BBE" w:rsidRPr="00133BBE" w:rsidRDefault="00133BBE" w:rsidP="00133BBE">
      <w:r>
        <w:t xml:space="preserve">Each engine allows for additions to build in more functionality into the engine. </w:t>
      </w:r>
      <w:r w:rsidR="00357710">
        <w:t>Tools are required to define the spline in the digital world. Such a tool must be able to visualise the spline and provide means of moving the control points that make up the spline. In software solutions, the GUI means of moving the control points are commonly called handles.</w:t>
      </w:r>
    </w:p>
    <w:p w14:paraId="722FC3BC" w14:textId="05B056D2" w:rsidR="00E47AF8" w:rsidRDefault="00E47AF8" w:rsidP="002568C6">
      <w:pPr>
        <w:pStyle w:val="Heading3"/>
        <w:numPr>
          <w:ilvl w:val="2"/>
          <w:numId w:val="3"/>
        </w:numPr>
      </w:pPr>
      <w:bookmarkStart w:id="21" w:name="_Toc118965990"/>
      <w:r>
        <w:t>Unreal</w:t>
      </w:r>
      <w:r w:rsidR="00BF422C">
        <w:t xml:space="preserve"> </w:t>
      </w:r>
      <w:r w:rsidR="003330BC">
        <w:t>e</w:t>
      </w:r>
      <w:r w:rsidR="00BF422C">
        <w:t>ngine</w:t>
      </w:r>
      <w:bookmarkEnd w:id="21"/>
    </w:p>
    <w:p w14:paraId="6892C99B" w14:textId="615AC138" w:rsidR="00CC0446" w:rsidRDefault="00BF422C" w:rsidP="00BF422C">
      <w:r>
        <w:t xml:space="preserve">Unreal Engine’s first party solution for splines is meant to deform meshes. It uses a very efficient linear spline system. </w:t>
      </w:r>
      <w:r w:rsidR="00CC0446">
        <w:fldChar w:fldCharType="begin"/>
      </w:r>
      <w:r w:rsidR="00CC0446">
        <w:instrText xml:space="preserve"> ADDIN ZOTERO_ITEM CSL_CITATION {"citationID":"CxW0DH4s","properties":{"formattedCitation":"(Spline Tool - Unreal Engine 4 Tutorial - Easy Way to Create Ropes and Chains, 2020)","plainCitation":"(Spline Tool - Unreal Engine 4 Tutorial - Easy Way to Create Ropes and Chains, 2020)","noteIndex":0},"citationItems":[{"id":11,"uris":["http://zotero.org/users/local/cnBCFLCN/items/LLF9XV92"],"itemData":{"id":11,"type":"motion_picture","dimensions":"6:21","source":"YouTube","title":"Spline Tool - Unreal Engine 4 Tutorial - Easy Way to Create Ropes and Chains","URL":"https://www.youtube.com/watch?v=CLPTs2vGb08","director":[{"literal":"Upside Down"}],"accessed":{"date-parts":[["2022",10,26]]},"issued":{"date-parts":[["2020",5,4]]}}}],"schema":"https://github.com/citation-style-language/schema/raw/master/csl-citation.json"} </w:instrText>
      </w:r>
      <w:r w:rsidR="00CC0446">
        <w:fldChar w:fldCharType="separate"/>
      </w:r>
      <w:r w:rsidR="00CC0446" w:rsidRPr="00BF422C">
        <w:rPr>
          <w:rFonts w:ascii="Calibri" w:hAnsi="Calibri" w:cs="Calibri"/>
        </w:rPr>
        <w:t>(Spline Tool - Unreal Engine 4 Tutorial - Easy Way to Create Ropes and Chains, 2020)</w:t>
      </w:r>
      <w:r w:rsidR="00CC0446">
        <w:fldChar w:fldCharType="end"/>
      </w:r>
      <w:r>
        <w:t xml:space="preserve"> Linear splines are very limited in their curve control. </w:t>
      </w:r>
    </w:p>
    <w:p w14:paraId="7258B125" w14:textId="17BBA220" w:rsidR="00CC0446" w:rsidRDefault="00BF422C" w:rsidP="00357710">
      <w:r>
        <w:t xml:space="preserve">Upside Down does propose a method for both quadratic and cubic b-splines. </w:t>
      </w:r>
      <w:r>
        <w:fldChar w:fldCharType="begin"/>
      </w:r>
      <w:r>
        <w:instrText xml:space="preserve"> ADDIN ZOTERO_ITEM CSL_CITATION {"citationID":"zgsT2sw0","properties":{"formattedCitation":"(Spline Tool - Unreal Engine 4 Tutorial - Easy Way to Create Ropes and Chains, 2020)","plainCitation":"(Spline Tool - Unreal Engine 4 Tutorial - Easy Way to Create Ropes and Chains, 2020)","noteIndex":0},"citationItems":[{"id":11,"uris":["http://zotero.org/users/local/cnBCFLCN/items/LLF9XV92"],"itemData":{"id":11,"type":"motion_picture","dimensions":"6:21","source":"YouTube","title":"Spline Tool - Unreal Engine 4 Tutorial - Easy Way to Create Ropes and Chains","URL":"https://www.youtube.com/watch?v=CLPTs2vGb08","director":[{"literal":"Upside Down"}],"accessed":{"date-parts":[["2022",10,26]]},"issued":{"date-parts":[["2020",5,4]]}}}],"schema":"https://github.com/citation-style-language/schema/raw/master/csl-citation.json"} </w:instrText>
      </w:r>
      <w:r>
        <w:fldChar w:fldCharType="separate"/>
      </w:r>
      <w:r w:rsidRPr="00BF422C">
        <w:rPr>
          <w:rFonts w:ascii="Calibri" w:hAnsi="Calibri" w:cs="Calibri"/>
        </w:rPr>
        <w:t>(Spline Tool - Unreal Engine 4 Tutorial - Easy Way to Create Ropes and Chains, 2020)</w:t>
      </w:r>
      <w:r>
        <w:fldChar w:fldCharType="end"/>
      </w:r>
      <w:r>
        <w:t xml:space="preserve"> This method in not as </w:t>
      </w:r>
      <w:r w:rsidR="00357710">
        <w:t>well integrated into the engine as the first party method. The objects from the Upside Down’s method are not automatically optimised when building a release build. They use generic objects as handles so there is less visual feedback on the impact the control points have on the line. It does have in world visuals for the spline.</w:t>
      </w:r>
    </w:p>
    <w:p w14:paraId="3076348F" w14:textId="7EDAD420" w:rsidR="00E47AF8" w:rsidRDefault="00E47AF8" w:rsidP="002568C6">
      <w:pPr>
        <w:pStyle w:val="Heading3"/>
        <w:numPr>
          <w:ilvl w:val="2"/>
          <w:numId w:val="3"/>
        </w:numPr>
      </w:pPr>
      <w:bookmarkStart w:id="22" w:name="_Toc118965991"/>
      <w:r>
        <w:t>Unity</w:t>
      </w:r>
      <w:bookmarkEnd w:id="22"/>
    </w:p>
    <w:p w14:paraId="03D39564" w14:textId="038ECC94" w:rsidR="007524B6" w:rsidRPr="007524B6" w:rsidRDefault="002C21B5" w:rsidP="004A5150">
      <w:r>
        <w:t>Unity only has third party spline creation tools.</w:t>
      </w:r>
      <w:r w:rsidR="004A5150">
        <w:t xml:space="preserve"> The custom editor tool creation functionality in Unity is in depth allowing for third party solutions.</w:t>
      </w:r>
      <w:r>
        <w:t xml:space="preserve"> Code Monkey described a spline solution. </w:t>
      </w:r>
      <w:r>
        <w:fldChar w:fldCharType="begin"/>
      </w:r>
      <w:r>
        <w:instrText xml:space="preserve"> ADDIN ZOTERO_ITEM CSL_CITATION {"citationID":"sz9anTCH","properties":{"formattedCitation":"(Splines are Awesome!!!, 2020)","plainCitation":"(Splines are Awesome!!!, 2020)","noteIndex":0},"citationItems":[{"id":10,"uris":["http://zotero.org/users/local/cnBCFLCN/items/I2CMHZ8N"],"itemData":{"id":10,"type":"motion_picture","dimensions":"11:12","source":"YouTube","title":"Splines are Awesome!!!","URL":"https://www.youtube.com/watch?v=7j_BNf9s0jM","director":[{"literal":"Code Monkey"}],"accessed":{"date-parts":[["2022",10,26]]},"issued":{"date-parts":[["2020",12,11]]}}}],"schema":"https://github.com/citation-style-language/schema/raw/master/csl-citation.json"} </w:instrText>
      </w:r>
      <w:r>
        <w:fldChar w:fldCharType="separate"/>
      </w:r>
      <w:r w:rsidRPr="002C21B5">
        <w:rPr>
          <w:rFonts w:ascii="Calibri" w:hAnsi="Calibri" w:cs="Calibri"/>
        </w:rPr>
        <w:t xml:space="preserve">(Splines are </w:t>
      </w:r>
      <w:r w:rsidRPr="002C21B5">
        <w:rPr>
          <w:rFonts w:ascii="Calibri" w:hAnsi="Calibri" w:cs="Calibri"/>
        </w:rPr>
        <w:lastRenderedPageBreak/>
        <w:t>Awesome!!!, 2020)</w:t>
      </w:r>
      <w:r>
        <w:fldChar w:fldCharType="end"/>
      </w:r>
      <w:r>
        <w:t xml:space="preserve"> This </w:t>
      </w:r>
      <w:r w:rsidR="004A5150">
        <w:t xml:space="preserve">method has handles in the virtual space and visible curves. The implementation described is only cubic. </w:t>
      </w:r>
    </w:p>
    <w:p w14:paraId="0AAE4D9D" w14:textId="444E794D" w:rsidR="00E47AF8" w:rsidRDefault="00E47AF8" w:rsidP="002568C6">
      <w:pPr>
        <w:pStyle w:val="Heading3"/>
        <w:numPr>
          <w:ilvl w:val="2"/>
          <w:numId w:val="3"/>
        </w:numPr>
      </w:pPr>
      <w:bookmarkStart w:id="23" w:name="_Toc118965992"/>
      <w:r>
        <w:t>Godot</w:t>
      </w:r>
      <w:bookmarkEnd w:id="23"/>
    </w:p>
    <w:p w14:paraId="2067A753" w14:textId="0132D31F" w:rsidR="00BB36D4" w:rsidRPr="00BB36D4" w:rsidRDefault="004A5150" w:rsidP="005D324A">
      <w:r>
        <w:t xml:space="preserve">Godot has first party splines, referred to as paths. </w:t>
      </w:r>
      <w:r>
        <w:fldChar w:fldCharType="begin"/>
      </w:r>
      <w:r>
        <w:instrText xml:space="preserve"> ADDIN ZOTERO_ITEM CSL_CITATION {"citationID":"A3Gb9Kxn","properties":{"formattedCitation":"(Godot, 2022a)","plainCitation":"(Godot, 2022a)","noteIndex":0},"citationItems":[{"id":13,"uris":["http://zotero.org/users/local/cnBCFLCN/items/LZKT3RII"],"itemData":{"id":13,"type":"webpage","abstract":"Bezier curves are a mathematical approximation of natural geometric shapes. We use them to represent a curve with as little information as possible and with a high level of flexibility. Unlike more...","container-title":"Godot Engine documentation","language":"en","title":"Beziers, curves and paths","URL":"https://docs.godotengine.org/en/stable/tutorials/math/beziers_and_curves.html","author":[{"literal":"Godot"}],"accessed":{"date-parts":[["2022",10,26]]}}}],"schema":"https://github.com/citation-style-language/schema/raw/master/csl-citation.json"} </w:instrText>
      </w:r>
      <w:r>
        <w:fldChar w:fldCharType="separate"/>
      </w:r>
      <w:r w:rsidRPr="004A5150">
        <w:rPr>
          <w:rFonts w:ascii="Calibri" w:hAnsi="Calibri" w:cs="Calibri"/>
        </w:rPr>
        <w:t>(Godot, 2022a)</w:t>
      </w:r>
      <w:r>
        <w:fldChar w:fldCharType="end"/>
      </w:r>
      <w:r>
        <w:t xml:space="preserve"> This is only a </w:t>
      </w:r>
      <w:r w:rsidR="005D324A">
        <w:t xml:space="preserve">cubic implementation. These paths have clean spline visuals and handles. </w:t>
      </w:r>
      <w:r>
        <w:t xml:space="preserve">Godot’s editor tools are scripts </w:t>
      </w:r>
      <w:r w:rsidR="005D324A">
        <w:t xml:space="preserve">which can run in the editor without the game world running. These tools could be used to implement a custom spline solution. No existing </w:t>
      </w:r>
      <w:r w:rsidR="00193E9B">
        <w:t>third-party</w:t>
      </w:r>
      <w:r w:rsidR="005D324A">
        <w:t xml:space="preserve"> solutions for splines were found during research.</w:t>
      </w:r>
      <w:r w:rsidR="005D324A" w:rsidRPr="00BB36D4">
        <w:t xml:space="preserve"> </w:t>
      </w:r>
    </w:p>
    <w:p w14:paraId="4E717F6C" w14:textId="5BC27C44" w:rsidR="006B3F1E" w:rsidRDefault="006B3F1E" w:rsidP="002568C6">
      <w:pPr>
        <w:pStyle w:val="Heading1"/>
        <w:numPr>
          <w:ilvl w:val="0"/>
          <w:numId w:val="3"/>
        </w:numPr>
      </w:pPr>
      <w:bookmarkStart w:id="24" w:name="_Toc118965993"/>
      <w:r>
        <w:t xml:space="preserve">Methodology &amp; </w:t>
      </w:r>
      <w:r w:rsidR="003330BC">
        <w:t>d</w:t>
      </w:r>
      <w:r>
        <w:t>esign</w:t>
      </w:r>
      <w:bookmarkEnd w:id="24"/>
    </w:p>
    <w:p w14:paraId="1BDCF9EE" w14:textId="048C9FAE" w:rsidR="006B3F1E" w:rsidRDefault="006B3F1E" w:rsidP="002568C6">
      <w:pPr>
        <w:pStyle w:val="Heading1"/>
        <w:numPr>
          <w:ilvl w:val="0"/>
          <w:numId w:val="3"/>
        </w:numPr>
      </w:pPr>
      <w:bookmarkStart w:id="25" w:name="_Toc118965994"/>
      <w:r>
        <w:t>Implementation</w:t>
      </w:r>
      <w:bookmarkEnd w:id="25"/>
    </w:p>
    <w:p w14:paraId="21D67E4D" w14:textId="3E820A0D" w:rsidR="006B3F1E" w:rsidRDefault="00CC344F" w:rsidP="002568C6">
      <w:pPr>
        <w:pStyle w:val="Heading2"/>
        <w:numPr>
          <w:ilvl w:val="1"/>
          <w:numId w:val="3"/>
        </w:numPr>
      </w:pPr>
      <w:bookmarkStart w:id="26" w:name="_Toc118965995"/>
      <w:r>
        <w:t>Function specification</w:t>
      </w:r>
      <w:bookmarkEnd w:id="26"/>
    </w:p>
    <w:tbl>
      <w:tblPr>
        <w:tblStyle w:val="TableGrid"/>
        <w:tblW w:w="0" w:type="auto"/>
        <w:tblLook w:val="0400" w:firstRow="0" w:lastRow="0" w:firstColumn="0" w:lastColumn="0" w:noHBand="0" w:noVBand="1"/>
      </w:tblPr>
      <w:tblGrid>
        <w:gridCol w:w="9016"/>
      </w:tblGrid>
      <w:tr w:rsidR="00CC344F" w14:paraId="0859CAC1" w14:textId="77777777" w:rsidTr="00CC344F">
        <w:tc>
          <w:tcPr>
            <w:tcW w:w="9016" w:type="dxa"/>
          </w:tcPr>
          <w:p w14:paraId="25A00E85" w14:textId="49320B21" w:rsidR="00CC344F" w:rsidRDefault="00CC344F" w:rsidP="00CC344F">
            <w:pPr>
              <w:pStyle w:val="Heading3"/>
              <w:numPr>
                <w:ilvl w:val="2"/>
                <w:numId w:val="3"/>
              </w:numPr>
              <w:outlineLvl w:val="2"/>
            </w:pPr>
            <w:bookmarkStart w:id="27" w:name="_Toc118965996"/>
            <w:r>
              <w:t>Must have</w:t>
            </w:r>
            <w:bookmarkEnd w:id="27"/>
          </w:p>
        </w:tc>
      </w:tr>
      <w:tr w:rsidR="00651965" w14:paraId="51985DB3" w14:textId="77777777" w:rsidTr="00CC344F">
        <w:tc>
          <w:tcPr>
            <w:tcW w:w="9016" w:type="dxa"/>
          </w:tcPr>
          <w:p w14:paraId="72F23997" w14:textId="3A37CF71" w:rsidR="00651965" w:rsidRDefault="00651965" w:rsidP="00DF60CC">
            <w:r>
              <w:t>Create window</w:t>
            </w:r>
          </w:p>
        </w:tc>
      </w:tr>
      <w:tr w:rsidR="00DF60CC" w14:paraId="65FFCB62" w14:textId="77777777" w:rsidTr="00CC344F">
        <w:tc>
          <w:tcPr>
            <w:tcW w:w="9016" w:type="dxa"/>
          </w:tcPr>
          <w:p w14:paraId="18B15468" w14:textId="530D2E4C" w:rsidR="00DF60CC" w:rsidRDefault="00DF60CC" w:rsidP="00DF60CC">
            <w:r>
              <w:t>Get mesh to render</w:t>
            </w:r>
          </w:p>
        </w:tc>
      </w:tr>
      <w:tr w:rsidR="00DF60CC" w14:paraId="408949FD" w14:textId="77777777" w:rsidTr="00CC344F">
        <w:tc>
          <w:tcPr>
            <w:tcW w:w="9016" w:type="dxa"/>
          </w:tcPr>
          <w:p w14:paraId="50AAB908" w14:textId="51C5179B" w:rsidR="00DF60CC" w:rsidRDefault="00DF60CC" w:rsidP="00DF60CC">
            <w:r>
              <w:t>Get Spline to render</w:t>
            </w:r>
          </w:p>
        </w:tc>
      </w:tr>
      <w:tr w:rsidR="00CC344F" w14:paraId="34026099" w14:textId="77777777" w:rsidTr="00CC344F">
        <w:tc>
          <w:tcPr>
            <w:tcW w:w="9016" w:type="dxa"/>
          </w:tcPr>
          <w:p w14:paraId="77C3F7B2" w14:textId="2A91C661" w:rsidR="00CC344F" w:rsidRDefault="00CC344F" w:rsidP="00CC344F">
            <w:pPr>
              <w:pStyle w:val="Heading3"/>
              <w:numPr>
                <w:ilvl w:val="2"/>
                <w:numId w:val="3"/>
              </w:numPr>
              <w:outlineLvl w:val="2"/>
            </w:pPr>
            <w:bookmarkStart w:id="28" w:name="_Toc118965997"/>
            <w:r>
              <w:t>Should have</w:t>
            </w:r>
            <w:bookmarkEnd w:id="28"/>
          </w:p>
        </w:tc>
      </w:tr>
      <w:tr w:rsidR="00DF60CC" w14:paraId="02552B54" w14:textId="77777777" w:rsidTr="00CC344F">
        <w:tc>
          <w:tcPr>
            <w:tcW w:w="9016" w:type="dxa"/>
          </w:tcPr>
          <w:p w14:paraId="31F0EA31" w14:textId="7EB1AFDE" w:rsidR="00DF60CC" w:rsidRDefault="00DF60CC" w:rsidP="00DF60CC">
            <w:r>
              <w:t>Make lighting</w:t>
            </w:r>
          </w:p>
        </w:tc>
      </w:tr>
      <w:tr w:rsidR="00DF60CC" w14:paraId="1CAC6590" w14:textId="77777777" w:rsidTr="00CC344F">
        <w:tc>
          <w:tcPr>
            <w:tcW w:w="9016" w:type="dxa"/>
          </w:tcPr>
          <w:p w14:paraId="652A23CD" w14:textId="338719DA" w:rsidR="00DF60CC" w:rsidRDefault="00DF60CC" w:rsidP="00DF60CC">
            <w:r>
              <w:t>Make shadows</w:t>
            </w:r>
          </w:p>
        </w:tc>
      </w:tr>
      <w:tr w:rsidR="00DF60CC" w14:paraId="1E544272" w14:textId="77777777" w:rsidTr="00CC344F">
        <w:tc>
          <w:tcPr>
            <w:tcW w:w="9016" w:type="dxa"/>
          </w:tcPr>
          <w:p w14:paraId="1203294E" w14:textId="314B5DE7" w:rsidR="00DF60CC" w:rsidRDefault="00DF60CC" w:rsidP="00DF60CC">
            <w:r>
              <w:t>Have spline ingrate into shadow</w:t>
            </w:r>
          </w:p>
        </w:tc>
      </w:tr>
      <w:tr w:rsidR="00DF60CC" w14:paraId="6193BFD0" w14:textId="77777777" w:rsidTr="00CC344F">
        <w:tc>
          <w:tcPr>
            <w:tcW w:w="9016" w:type="dxa"/>
          </w:tcPr>
          <w:p w14:paraId="403237CE" w14:textId="045EC682" w:rsidR="00DF60CC" w:rsidRDefault="00DF60CC" w:rsidP="00DF60CC">
            <w:r>
              <w:t>Have shadow be cast on mesh</w:t>
            </w:r>
          </w:p>
        </w:tc>
      </w:tr>
      <w:tr w:rsidR="00CC344F" w14:paraId="7E60A086" w14:textId="77777777" w:rsidTr="00CC344F">
        <w:tc>
          <w:tcPr>
            <w:tcW w:w="9016" w:type="dxa"/>
          </w:tcPr>
          <w:p w14:paraId="5A40AE03" w14:textId="577B4030" w:rsidR="00CC344F" w:rsidRDefault="00CC344F" w:rsidP="00CC344F">
            <w:pPr>
              <w:pStyle w:val="Heading3"/>
              <w:numPr>
                <w:ilvl w:val="2"/>
                <w:numId w:val="3"/>
              </w:numPr>
              <w:outlineLvl w:val="2"/>
            </w:pPr>
            <w:bookmarkStart w:id="29" w:name="_Toc118965998"/>
            <w:r>
              <w:t>Could have</w:t>
            </w:r>
            <w:bookmarkEnd w:id="29"/>
          </w:p>
        </w:tc>
      </w:tr>
      <w:tr w:rsidR="00DF60CC" w14:paraId="1351341E" w14:textId="77777777" w:rsidTr="00CC344F">
        <w:tc>
          <w:tcPr>
            <w:tcW w:w="9016" w:type="dxa"/>
          </w:tcPr>
          <w:p w14:paraId="25F3C174" w14:textId="2D134DB5" w:rsidR="00DF60CC" w:rsidRDefault="00DF60CC" w:rsidP="00DF60CC">
            <w:r>
              <w:t>Shadow strength variation</w:t>
            </w:r>
          </w:p>
        </w:tc>
      </w:tr>
      <w:tr w:rsidR="00DF60CC" w14:paraId="73865BE5" w14:textId="77777777" w:rsidTr="00CC344F">
        <w:tc>
          <w:tcPr>
            <w:tcW w:w="9016" w:type="dxa"/>
          </w:tcPr>
          <w:p w14:paraId="5F8E5CAE" w14:textId="52CF83D8" w:rsidR="00DF60CC" w:rsidRDefault="00DF60CC" w:rsidP="00DF60CC">
            <w:r>
              <w:t>Spline changing</w:t>
            </w:r>
          </w:p>
        </w:tc>
      </w:tr>
      <w:tr w:rsidR="00DF60CC" w14:paraId="1D204788" w14:textId="77777777" w:rsidTr="00CC344F">
        <w:tc>
          <w:tcPr>
            <w:tcW w:w="9016" w:type="dxa"/>
          </w:tcPr>
          <w:p w14:paraId="7E7D0470" w14:textId="0C362D8D" w:rsidR="00DF60CC" w:rsidRDefault="00DF60CC" w:rsidP="00DF60CC">
            <w:r>
              <w:t>Animate spline shape and shadow strength</w:t>
            </w:r>
          </w:p>
        </w:tc>
      </w:tr>
      <w:tr w:rsidR="00DF60CC" w14:paraId="30A75A8D" w14:textId="77777777" w:rsidTr="00CC344F">
        <w:tc>
          <w:tcPr>
            <w:tcW w:w="9016" w:type="dxa"/>
          </w:tcPr>
          <w:p w14:paraId="16A0C4B7" w14:textId="342E4D46" w:rsidR="00DF60CC" w:rsidRDefault="00DF60CC" w:rsidP="00DF60CC">
            <w:r>
              <w:t>Spherical linear interpolate animation based on lighting direction</w:t>
            </w:r>
          </w:p>
        </w:tc>
      </w:tr>
      <w:tr w:rsidR="00CC344F" w14:paraId="4C7C72A1" w14:textId="77777777" w:rsidTr="00CC344F">
        <w:tc>
          <w:tcPr>
            <w:tcW w:w="9016" w:type="dxa"/>
          </w:tcPr>
          <w:p w14:paraId="5BFB230C" w14:textId="41E58415" w:rsidR="00CC344F" w:rsidRDefault="00CC344F" w:rsidP="00CC344F">
            <w:pPr>
              <w:pStyle w:val="Heading3"/>
              <w:numPr>
                <w:ilvl w:val="2"/>
                <w:numId w:val="3"/>
              </w:numPr>
              <w:outlineLvl w:val="2"/>
            </w:pPr>
            <w:bookmarkStart w:id="30" w:name="_Toc118965999"/>
            <w:r>
              <w:t>Won’t have</w:t>
            </w:r>
            <w:bookmarkEnd w:id="30"/>
          </w:p>
        </w:tc>
      </w:tr>
      <w:tr w:rsidR="00DF60CC" w14:paraId="4003D317" w14:textId="77777777" w:rsidTr="00CC344F">
        <w:tc>
          <w:tcPr>
            <w:tcW w:w="9016" w:type="dxa"/>
          </w:tcPr>
          <w:p w14:paraId="24B49D50" w14:textId="0E72FAD9" w:rsidR="00DF60CC" w:rsidRDefault="00DF60CC" w:rsidP="00DF60CC">
            <w:r>
              <w:t>Bind to mesh deformations</w:t>
            </w:r>
          </w:p>
        </w:tc>
      </w:tr>
    </w:tbl>
    <w:p w14:paraId="3FA247D0" w14:textId="77777777" w:rsidR="00CC344F" w:rsidRPr="00CC344F" w:rsidRDefault="00CC344F" w:rsidP="00CC344F"/>
    <w:p w14:paraId="1AB3E835" w14:textId="075D7494" w:rsidR="006B3F1E" w:rsidRDefault="0059082F" w:rsidP="002568C6">
      <w:pPr>
        <w:pStyle w:val="Heading1"/>
        <w:numPr>
          <w:ilvl w:val="0"/>
          <w:numId w:val="3"/>
        </w:numPr>
      </w:pPr>
      <w:bookmarkStart w:id="31" w:name="_Toc118966000"/>
      <w:r>
        <w:t xml:space="preserve">Results &amp; </w:t>
      </w:r>
      <w:r w:rsidR="003330BC">
        <w:t>c</w:t>
      </w:r>
      <w:r>
        <w:t>onclusions</w:t>
      </w:r>
      <w:bookmarkEnd w:id="31"/>
    </w:p>
    <w:p w14:paraId="0F448CD3" w14:textId="6D81D230" w:rsidR="00A234D4" w:rsidRPr="00B20C2E" w:rsidRDefault="00A234D4" w:rsidP="00B20C2E">
      <w:pPr>
        <w:pStyle w:val="Heading1"/>
        <w:numPr>
          <w:ilvl w:val="0"/>
          <w:numId w:val="3"/>
        </w:numPr>
      </w:pPr>
      <w:bookmarkStart w:id="32" w:name="_Toc118966001"/>
      <w:r>
        <w:t>References</w:t>
      </w:r>
      <w:bookmarkEnd w:id="32"/>
    </w:p>
    <w:p w14:paraId="606A5977" w14:textId="77777777" w:rsidR="00C96AD0" w:rsidRPr="00C96AD0" w:rsidRDefault="00CC0446" w:rsidP="00C96AD0">
      <w:pPr>
        <w:pStyle w:val="Bibliography"/>
      </w:pPr>
      <w:r>
        <w:fldChar w:fldCharType="begin"/>
      </w:r>
      <w:r w:rsidR="006D43E0">
        <w:instrText xml:space="preserve"> ADDIN ZOTERO_BIBL {"uncited":[],"omitted":[],"custom":[]} CSL_BIBLIOGRAPHY </w:instrText>
      </w:r>
      <w:r>
        <w:fldChar w:fldCharType="separate"/>
      </w:r>
      <w:r w:rsidR="00C96AD0" w:rsidRPr="00C96AD0">
        <w:t xml:space="preserve">Epic Games, 2022a. </w:t>
      </w:r>
      <w:r w:rsidR="00C96AD0" w:rsidRPr="00C96AD0">
        <w:rPr>
          <w:i/>
          <w:iCs/>
        </w:rPr>
        <w:t>Materials</w:t>
      </w:r>
      <w:r w:rsidR="00C96AD0" w:rsidRPr="00C96AD0">
        <w:t>. [online] Available at: &lt;https://docs.unrealengine.com/4.27/en-US/RenderingAndGraphics/Materials/&gt; [Accessed 1 November 2022].</w:t>
      </w:r>
    </w:p>
    <w:p w14:paraId="6AF713F4" w14:textId="77777777" w:rsidR="00C96AD0" w:rsidRPr="00C96AD0" w:rsidRDefault="00C96AD0" w:rsidP="00C96AD0">
      <w:pPr>
        <w:pStyle w:val="Bibliography"/>
      </w:pPr>
      <w:r w:rsidRPr="00C96AD0">
        <w:t xml:space="preserve">Epic Games, 2022b. </w:t>
      </w:r>
      <w:r w:rsidRPr="00C96AD0">
        <w:rPr>
          <w:i/>
          <w:iCs/>
        </w:rPr>
        <w:t>Shader Development</w:t>
      </w:r>
      <w:r w:rsidRPr="00C96AD0">
        <w:t>. [online] Available at: &lt;https://docs.unrealengine.com/5.0/en-US/shader-development-in-unreal-engine/&gt; [Accessed 1 November 2022].</w:t>
      </w:r>
    </w:p>
    <w:p w14:paraId="23C55CCC" w14:textId="77777777" w:rsidR="00C96AD0" w:rsidRPr="00C96AD0" w:rsidRDefault="00C96AD0" w:rsidP="00C96AD0">
      <w:pPr>
        <w:pStyle w:val="Bibliography"/>
      </w:pPr>
      <w:r w:rsidRPr="00C96AD0">
        <w:t xml:space="preserve">Epic Games, 2022c. </w:t>
      </w:r>
      <w:r w:rsidRPr="00C96AD0">
        <w:rPr>
          <w:i/>
          <w:iCs/>
        </w:rPr>
        <w:t>Timing Insights</w:t>
      </w:r>
      <w:r w:rsidRPr="00C96AD0">
        <w:t>. [online] Available at: &lt;https://docs.unrealengine.com/5.0/en-US/timing-insights-in-unreal-engine-5/&gt; [Accessed 26 October 2022].</w:t>
      </w:r>
    </w:p>
    <w:p w14:paraId="6585B9FA" w14:textId="77777777" w:rsidR="00C96AD0" w:rsidRPr="00C96AD0" w:rsidRDefault="00C96AD0" w:rsidP="00C96AD0">
      <w:pPr>
        <w:pStyle w:val="Bibliography"/>
      </w:pPr>
      <w:r w:rsidRPr="00C96AD0">
        <w:rPr>
          <w:i/>
          <w:iCs/>
        </w:rPr>
        <w:lastRenderedPageBreak/>
        <w:t xml:space="preserve">Geometry Shaders Made Easy In Unity URP! For Those New to Shaders! </w:t>
      </w:r>
      <w:r w:rsidRPr="00C96AD0">
        <w:rPr>
          <w:rFonts w:ascii="Segoe UI Emoji" w:hAnsi="Segoe UI Emoji" w:cs="Segoe UI Emoji"/>
          <w:i/>
          <w:iCs/>
        </w:rPr>
        <w:t>✔️</w:t>
      </w:r>
      <w:r w:rsidRPr="00C96AD0">
        <w:rPr>
          <w:i/>
          <w:iCs/>
        </w:rPr>
        <w:t xml:space="preserve"> 2020.3 | Game Dev Tutorial</w:t>
      </w:r>
      <w:r w:rsidRPr="00C96AD0">
        <w:t>. 2020. Available at: &lt;https://www.youtube.com/watch?v=7C-mA08mp8o&gt; [Accessed 27 October 2022].</w:t>
      </w:r>
    </w:p>
    <w:p w14:paraId="563C8AAE" w14:textId="77777777" w:rsidR="00C96AD0" w:rsidRPr="00C96AD0" w:rsidRDefault="00C96AD0" w:rsidP="00C96AD0">
      <w:pPr>
        <w:pStyle w:val="Bibliography"/>
      </w:pPr>
      <w:r w:rsidRPr="00C96AD0">
        <w:t xml:space="preserve">Godot, 2022a. </w:t>
      </w:r>
      <w:r w:rsidRPr="00C96AD0">
        <w:rPr>
          <w:i/>
          <w:iCs/>
        </w:rPr>
        <w:t>Beziers, curves and paths</w:t>
      </w:r>
      <w:r w:rsidRPr="00C96AD0">
        <w:t>. [online] Godot Engine documentation. Available at: &lt;https://docs.godotengine.org/en/stable/tutorials/math/beziers_and_curves.html&gt; [Accessed 26 October 2022].</w:t>
      </w:r>
    </w:p>
    <w:p w14:paraId="6BA10D66" w14:textId="77777777" w:rsidR="00C96AD0" w:rsidRPr="00C96AD0" w:rsidRDefault="00C96AD0" w:rsidP="00C96AD0">
      <w:pPr>
        <w:pStyle w:val="Bibliography"/>
      </w:pPr>
      <w:r w:rsidRPr="00C96AD0">
        <w:t xml:space="preserve">Godot, 2022b. </w:t>
      </w:r>
      <w:r w:rsidRPr="00C96AD0">
        <w:rPr>
          <w:i/>
          <w:iCs/>
        </w:rPr>
        <w:t>Procedural geometry</w:t>
      </w:r>
      <w:r w:rsidRPr="00C96AD0">
        <w:t>. [online] Godot Engine documentation. Available at: &lt;https://docs.godotengine.org/en/stable/tutorials/3d/procedural_geometry/index.html&gt; [Accessed 27 October 2022].</w:t>
      </w:r>
    </w:p>
    <w:p w14:paraId="1C8BFA3E" w14:textId="77777777" w:rsidR="00C96AD0" w:rsidRPr="00C96AD0" w:rsidRDefault="00C96AD0" w:rsidP="00C96AD0">
      <w:pPr>
        <w:pStyle w:val="Bibliography"/>
      </w:pPr>
      <w:r w:rsidRPr="00C96AD0">
        <w:t xml:space="preserve">Kumar, H. and Sud, A., 2019. Fast, memory efficient and resolution independent rendering of cubic Bézier curves using tessellation shaders. In: </w:t>
      </w:r>
      <w:r w:rsidRPr="00C96AD0">
        <w:rPr>
          <w:i/>
          <w:iCs/>
        </w:rPr>
        <w:t>SIGGRAPH Asia 2019 Posters</w:t>
      </w:r>
      <w:r w:rsidRPr="00C96AD0">
        <w:t>, SA ’19. [online] New York, NY, USA: Association for Computing Machinery. pp.1–2. https://doi.org/10.1145/3355056.3364548.</w:t>
      </w:r>
    </w:p>
    <w:p w14:paraId="410BDD7D" w14:textId="77777777" w:rsidR="00C96AD0" w:rsidRPr="00C96AD0" w:rsidRDefault="00C96AD0" w:rsidP="00C96AD0">
      <w:pPr>
        <w:pStyle w:val="Bibliography"/>
      </w:pPr>
      <w:r w:rsidRPr="00C96AD0">
        <w:t xml:space="preserve">Loop, C. and Blinn, J., 2005. Resolution independent curve rendering using programmable graphics hardware. </w:t>
      </w:r>
      <w:r w:rsidRPr="00C96AD0">
        <w:rPr>
          <w:i/>
          <w:iCs/>
        </w:rPr>
        <w:t>ACM Transactions on Graphics</w:t>
      </w:r>
      <w:r w:rsidRPr="00C96AD0">
        <w:t>, 24(3), pp.1000–1009. https://doi.org/10.1145/1073204.1073303.</w:t>
      </w:r>
    </w:p>
    <w:p w14:paraId="7F3CCA64" w14:textId="77777777" w:rsidR="00C96AD0" w:rsidRPr="00C96AD0" w:rsidRDefault="00C96AD0" w:rsidP="00C96AD0">
      <w:pPr>
        <w:pStyle w:val="Bibliography"/>
      </w:pPr>
      <w:r w:rsidRPr="00C96AD0">
        <w:t xml:space="preserve">Nvidia, 2018. </w:t>
      </w:r>
      <w:r w:rsidRPr="00C96AD0">
        <w:rPr>
          <w:i/>
          <w:iCs/>
        </w:rPr>
        <w:t>NVIDIA Nsight Systems</w:t>
      </w:r>
      <w:r w:rsidRPr="00C96AD0">
        <w:t>. [online] NVIDIA Developer. Available at: &lt;https://developer.nvidia.com/nsight-systems&gt; [Accessed 26 October 2022].</w:t>
      </w:r>
    </w:p>
    <w:p w14:paraId="5A2D5131" w14:textId="77777777" w:rsidR="00C96AD0" w:rsidRPr="00C96AD0" w:rsidRDefault="00C96AD0" w:rsidP="00C96AD0">
      <w:pPr>
        <w:pStyle w:val="Bibliography"/>
      </w:pPr>
      <w:r w:rsidRPr="00C96AD0">
        <w:t xml:space="preserve">Petikam, L., Anjyo, K. and Rhee, T., 2021. Shading Rig: Dynamic Art-Directable Stylised Shading for 3D Characters. </w:t>
      </w:r>
      <w:r w:rsidRPr="00C96AD0">
        <w:rPr>
          <w:i/>
          <w:iCs/>
        </w:rPr>
        <w:t>ACM Trans. Graph.</w:t>
      </w:r>
      <w:r w:rsidRPr="00C96AD0">
        <w:t>, [online] 40(5). https://doi.org/10.1145/3461696.</w:t>
      </w:r>
    </w:p>
    <w:p w14:paraId="1790B02D" w14:textId="77777777" w:rsidR="00C96AD0" w:rsidRPr="00C96AD0" w:rsidRDefault="00C96AD0" w:rsidP="00C96AD0">
      <w:pPr>
        <w:pStyle w:val="Bibliography"/>
      </w:pPr>
      <w:r w:rsidRPr="00C96AD0">
        <w:rPr>
          <w:i/>
          <w:iCs/>
        </w:rPr>
        <w:t>Spline Tool - Unreal Engine 4 Tutorial - Easy Way to Create Ropes and Chains</w:t>
      </w:r>
      <w:r w:rsidRPr="00C96AD0">
        <w:t>. 2020. Available at: &lt;https://www.youtube.com/watch?v=CLPTs2vGb08&gt; [Accessed 26 October 2022].</w:t>
      </w:r>
    </w:p>
    <w:p w14:paraId="24C36CFD" w14:textId="77777777" w:rsidR="00C96AD0" w:rsidRPr="00C96AD0" w:rsidRDefault="00C96AD0" w:rsidP="00C96AD0">
      <w:pPr>
        <w:pStyle w:val="Bibliography"/>
      </w:pPr>
      <w:r w:rsidRPr="00C96AD0">
        <w:rPr>
          <w:i/>
          <w:iCs/>
        </w:rPr>
        <w:t>Splines are Awesome!!!</w:t>
      </w:r>
      <w:r w:rsidRPr="00C96AD0">
        <w:t>. 2020. Available at: &lt;https://www.youtube.com/watch?v=7j_BNf9s0jM&gt; [Accessed 26 October 2022].</w:t>
      </w:r>
    </w:p>
    <w:p w14:paraId="7838FA0D" w14:textId="77777777" w:rsidR="00C96AD0" w:rsidRPr="00C96AD0" w:rsidRDefault="00C96AD0" w:rsidP="00C96AD0">
      <w:pPr>
        <w:pStyle w:val="Bibliography"/>
      </w:pPr>
      <w:r w:rsidRPr="00C96AD0">
        <w:t xml:space="preserve">SVG Group, 2022. </w:t>
      </w:r>
      <w:r w:rsidRPr="00C96AD0">
        <w:rPr>
          <w:i/>
          <w:iCs/>
        </w:rPr>
        <w:t>Paths — SVG 2</w:t>
      </w:r>
      <w:r w:rsidRPr="00C96AD0">
        <w:t>. [online] Available at: &lt;https://www.w3.org/TR/SVG2/paths.html#PathDataCubicBezierCommands&gt; [Accessed 27 October 2022].</w:t>
      </w:r>
    </w:p>
    <w:p w14:paraId="3CDDC440" w14:textId="77777777" w:rsidR="00C96AD0" w:rsidRPr="00C96AD0" w:rsidRDefault="00C96AD0" w:rsidP="00C96AD0">
      <w:pPr>
        <w:pStyle w:val="Bibliography"/>
      </w:pPr>
      <w:r w:rsidRPr="00C96AD0">
        <w:t xml:space="preserve">Unity Technologies, 2022a. </w:t>
      </w:r>
      <w:r w:rsidRPr="00C96AD0">
        <w:rPr>
          <w:i/>
          <w:iCs/>
        </w:rPr>
        <w:t>Unity - Manual: GPU Usage Profiler module</w:t>
      </w:r>
      <w:r w:rsidRPr="00C96AD0">
        <w:t>. [online] Available at: &lt;https://docs.unity3d.com/Manual/ProfilerGPU.html&gt; [Accessed 26 October 2022].</w:t>
      </w:r>
    </w:p>
    <w:p w14:paraId="22BEAB16" w14:textId="77777777" w:rsidR="00C96AD0" w:rsidRPr="00C96AD0" w:rsidRDefault="00C96AD0" w:rsidP="00C96AD0">
      <w:pPr>
        <w:pStyle w:val="Bibliography"/>
      </w:pPr>
      <w:r w:rsidRPr="00C96AD0">
        <w:t xml:space="preserve">Unity Technologies, 2022b. </w:t>
      </w:r>
      <w:r w:rsidRPr="00C96AD0">
        <w:rPr>
          <w:i/>
          <w:iCs/>
        </w:rPr>
        <w:t>Unity - Manual: Writing shaders overview</w:t>
      </w:r>
      <w:r w:rsidRPr="00C96AD0">
        <w:t>. [online] Available at: &lt;https://docs.unity3d.com/Manual/SL-ShadingLanguage.html&gt; [Accessed 1 November 2022].</w:t>
      </w:r>
    </w:p>
    <w:p w14:paraId="07B62AAF" w14:textId="77777777" w:rsidR="00C96AD0" w:rsidRPr="00C96AD0" w:rsidRDefault="00C96AD0" w:rsidP="00C96AD0">
      <w:pPr>
        <w:pStyle w:val="Bibliography"/>
      </w:pPr>
      <w:r w:rsidRPr="00C96AD0">
        <w:t xml:space="preserve">YivanLee, 2022. </w:t>
      </w:r>
      <w:r w:rsidRPr="00C96AD0">
        <w:rPr>
          <w:rFonts w:ascii="MS Gothic" w:eastAsia="MS Gothic" w:hAnsi="MS Gothic" w:cs="MS Gothic" w:hint="eastAsia"/>
          <w:i/>
          <w:iCs/>
        </w:rPr>
        <w:t>虚幻</w:t>
      </w:r>
      <w:r w:rsidRPr="00C96AD0">
        <w:rPr>
          <w:i/>
          <w:iCs/>
        </w:rPr>
        <w:t>4</w:t>
      </w:r>
      <w:r w:rsidRPr="00C96AD0">
        <w:rPr>
          <w:rFonts w:ascii="MS Gothic" w:eastAsia="MS Gothic" w:hAnsi="MS Gothic" w:cs="MS Gothic" w:hint="eastAsia"/>
          <w:i/>
          <w:iCs/>
        </w:rPr>
        <w:t>渲染</w:t>
      </w:r>
      <w:r w:rsidRPr="00C96AD0">
        <w:rPr>
          <w:rFonts w:ascii="Microsoft JhengHei" w:eastAsia="Microsoft JhengHei" w:hAnsi="Microsoft JhengHei" w:cs="Microsoft JhengHei" w:hint="eastAsia"/>
          <w:i/>
          <w:iCs/>
        </w:rPr>
        <w:t>编程</w:t>
      </w:r>
      <w:r w:rsidRPr="00C96AD0">
        <w:rPr>
          <w:i/>
          <w:iCs/>
        </w:rPr>
        <w:t>(Shader</w:t>
      </w:r>
      <w:r w:rsidRPr="00C96AD0">
        <w:rPr>
          <w:rFonts w:ascii="MS Gothic" w:eastAsia="MS Gothic" w:hAnsi="MS Gothic" w:cs="MS Gothic" w:hint="eastAsia"/>
          <w:i/>
          <w:iCs/>
        </w:rPr>
        <w:t>篇</w:t>
      </w:r>
      <w:r w:rsidRPr="00C96AD0">
        <w:rPr>
          <w:i/>
          <w:iCs/>
        </w:rPr>
        <w:t>)</w:t>
      </w:r>
      <w:r w:rsidRPr="00C96AD0">
        <w:rPr>
          <w:rFonts w:ascii="MS Gothic" w:eastAsia="MS Gothic" w:hAnsi="MS Gothic" w:cs="MS Gothic" w:hint="eastAsia"/>
          <w:i/>
          <w:iCs/>
        </w:rPr>
        <w:t>【第十七卷：</w:t>
      </w:r>
      <w:r w:rsidRPr="00C96AD0">
        <w:rPr>
          <w:i/>
          <w:iCs/>
        </w:rPr>
        <w:t>Geometry shader in UE4</w:t>
      </w:r>
      <w:r w:rsidRPr="00C96AD0">
        <w:rPr>
          <w:rFonts w:ascii="MS Gothic" w:eastAsia="MS Gothic" w:hAnsi="MS Gothic" w:cs="MS Gothic" w:hint="eastAsia"/>
          <w:i/>
          <w:iCs/>
        </w:rPr>
        <w:t>】</w:t>
      </w:r>
      <w:r w:rsidRPr="00C96AD0">
        <w:t xml:space="preserve">. [online] </w:t>
      </w:r>
      <w:r w:rsidRPr="00C96AD0">
        <w:rPr>
          <w:rFonts w:ascii="MS Gothic" w:eastAsia="MS Gothic" w:hAnsi="MS Gothic" w:cs="MS Gothic" w:hint="eastAsia"/>
        </w:rPr>
        <w:t>知乎</w:t>
      </w:r>
      <w:r w:rsidRPr="00C96AD0">
        <w:rPr>
          <w:rFonts w:ascii="Microsoft JhengHei" w:eastAsia="Microsoft JhengHei" w:hAnsi="Microsoft JhengHei" w:cs="Microsoft JhengHei" w:hint="eastAsia"/>
        </w:rPr>
        <w:t>专栏</w:t>
      </w:r>
      <w:r w:rsidRPr="00C96AD0">
        <w:t>. Available at: &lt;https://zhuanlan.zhihu.com/p/100834351&gt; [Accessed 27 October 2022].</w:t>
      </w:r>
    </w:p>
    <w:p w14:paraId="77FB3394" w14:textId="1B08A4FF" w:rsidR="00A234D4" w:rsidRPr="00A234D4" w:rsidRDefault="00CC0446" w:rsidP="00A234D4">
      <w:r>
        <w:fldChar w:fldCharType="end"/>
      </w:r>
    </w:p>
    <w:p w14:paraId="29875F0A" w14:textId="77777777" w:rsidR="0059082F" w:rsidRPr="0059082F" w:rsidRDefault="0059082F" w:rsidP="0059082F"/>
    <w:sectPr w:rsidR="0059082F" w:rsidRPr="0059082F">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F8A2F" w14:textId="77777777" w:rsidR="00B86F80" w:rsidRDefault="00B86F80" w:rsidP="00576A02">
      <w:pPr>
        <w:spacing w:after="0" w:line="240" w:lineRule="auto"/>
      </w:pPr>
      <w:r>
        <w:separator/>
      </w:r>
    </w:p>
  </w:endnote>
  <w:endnote w:type="continuationSeparator" w:id="0">
    <w:p w14:paraId="44BF8088" w14:textId="77777777" w:rsidR="00B86F80" w:rsidRDefault="00B86F80" w:rsidP="00576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785446"/>
      <w:docPartObj>
        <w:docPartGallery w:val="Page Numbers (Bottom of Page)"/>
        <w:docPartUnique/>
      </w:docPartObj>
    </w:sdtPr>
    <w:sdtEndPr>
      <w:rPr>
        <w:noProof/>
      </w:rPr>
    </w:sdtEndPr>
    <w:sdtContent>
      <w:p w14:paraId="02765A80" w14:textId="24BB7439" w:rsidR="00576A02" w:rsidRDefault="00576A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FC550F" w14:textId="77777777" w:rsidR="00576A02" w:rsidRDefault="00576A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EEBE5" w14:textId="77777777" w:rsidR="00B86F80" w:rsidRDefault="00B86F80" w:rsidP="00576A02">
      <w:pPr>
        <w:spacing w:after="0" w:line="240" w:lineRule="auto"/>
      </w:pPr>
      <w:r>
        <w:separator/>
      </w:r>
    </w:p>
  </w:footnote>
  <w:footnote w:type="continuationSeparator" w:id="0">
    <w:p w14:paraId="1260C00B" w14:textId="77777777" w:rsidR="00B86F80" w:rsidRDefault="00B86F80" w:rsidP="00576A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6408"/>
    <w:multiLevelType w:val="hybridMultilevel"/>
    <w:tmpl w:val="B6EE61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91D4676"/>
    <w:multiLevelType w:val="hybridMultilevel"/>
    <w:tmpl w:val="AFBEB0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AA03E1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B24D7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8470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1D5EA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450C65"/>
    <w:multiLevelType w:val="hybridMultilevel"/>
    <w:tmpl w:val="3CEC79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DB2320A"/>
    <w:multiLevelType w:val="hybridMultilevel"/>
    <w:tmpl w:val="AC1414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2511C7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A00449A"/>
    <w:multiLevelType w:val="multilevel"/>
    <w:tmpl w:val="6B2E396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3DAA69F7"/>
    <w:multiLevelType w:val="multilevel"/>
    <w:tmpl w:val="6B2E396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450A4640"/>
    <w:multiLevelType w:val="hybridMultilevel"/>
    <w:tmpl w:val="A06489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C4E0AA2"/>
    <w:multiLevelType w:val="hybridMultilevel"/>
    <w:tmpl w:val="44F82D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DFA326E"/>
    <w:multiLevelType w:val="hybridMultilevel"/>
    <w:tmpl w:val="DC94D01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5724AA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CAB690E"/>
    <w:multiLevelType w:val="multilevel"/>
    <w:tmpl w:val="1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5E3A203C"/>
    <w:multiLevelType w:val="hybridMultilevel"/>
    <w:tmpl w:val="B2B0AB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0B25C1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301720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7771CB8"/>
    <w:multiLevelType w:val="multilevel"/>
    <w:tmpl w:val="1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15:restartNumberingAfterBreak="0">
    <w:nsid w:val="680C5620"/>
    <w:multiLevelType w:val="hybridMultilevel"/>
    <w:tmpl w:val="886AE8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01D4D62"/>
    <w:multiLevelType w:val="hybridMultilevel"/>
    <w:tmpl w:val="370C0EC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715D52F0"/>
    <w:multiLevelType w:val="hybridMultilevel"/>
    <w:tmpl w:val="07E40A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39B63CA"/>
    <w:multiLevelType w:val="multilevel"/>
    <w:tmpl w:val="6B2E396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76852342"/>
    <w:multiLevelType w:val="hybridMultilevel"/>
    <w:tmpl w:val="9AD0BA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27376108">
    <w:abstractNumId w:val="21"/>
  </w:num>
  <w:num w:numId="2" w16cid:durableId="371998135">
    <w:abstractNumId w:val="17"/>
  </w:num>
  <w:num w:numId="3" w16cid:durableId="1612086779">
    <w:abstractNumId w:val="14"/>
  </w:num>
  <w:num w:numId="4" w16cid:durableId="1282805729">
    <w:abstractNumId w:val="19"/>
  </w:num>
  <w:num w:numId="5" w16cid:durableId="861167527">
    <w:abstractNumId w:val="18"/>
  </w:num>
  <w:num w:numId="6" w16cid:durableId="730419350">
    <w:abstractNumId w:val="13"/>
  </w:num>
  <w:num w:numId="7" w16cid:durableId="1365403709">
    <w:abstractNumId w:val="7"/>
  </w:num>
  <w:num w:numId="8" w16cid:durableId="31001770">
    <w:abstractNumId w:val="2"/>
  </w:num>
  <w:num w:numId="9" w16cid:durableId="117652407">
    <w:abstractNumId w:val="4"/>
  </w:num>
  <w:num w:numId="10" w16cid:durableId="2013490497">
    <w:abstractNumId w:val="5"/>
  </w:num>
  <w:num w:numId="11" w16cid:durableId="1074814237">
    <w:abstractNumId w:val="20"/>
  </w:num>
  <w:num w:numId="12" w16cid:durableId="1819222335">
    <w:abstractNumId w:val="6"/>
  </w:num>
  <w:num w:numId="13" w16cid:durableId="1358042092">
    <w:abstractNumId w:val="1"/>
  </w:num>
  <w:num w:numId="14" w16cid:durableId="639461304">
    <w:abstractNumId w:val="16"/>
  </w:num>
  <w:num w:numId="15" w16cid:durableId="76220000">
    <w:abstractNumId w:val="23"/>
  </w:num>
  <w:num w:numId="16" w16cid:durableId="1759323983">
    <w:abstractNumId w:val="10"/>
  </w:num>
  <w:num w:numId="17" w16cid:durableId="1781216724">
    <w:abstractNumId w:val="9"/>
  </w:num>
  <w:num w:numId="18" w16cid:durableId="2110731036">
    <w:abstractNumId w:val="0"/>
  </w:num>
  <w:num w:numId="19" w16cid:durableId="39063417">
    <w:abstractNumId w:val="11"/>
  </w:num>
  <w:num w:numId="20" w16cid:durableId="863329254">
    <w:abstractNumId w:val="12"/>
  </w:num>
  <w:num w:numId="21" w16cid:durableId="643776359">
    <w:abstractNumId w:val="3"/>
  </w:num>
  <w:num w:numId="22" w16cid:durableId="707291374">
    <w:abstractNumId w:val="8"/>
  </w:num>
  <w:num w:numId="23" w16cid:durableId="1692297481">
    <w:abstractNumId w:val="15"/>
  </w:num>
  <w:num w:numId="24" w16cid:durableId="964893923">
    <w:abstractNumId w:val="22"/>
  </w:num>
  <w:num w:numId="25" w16cid:durableId="61290380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2F3"/>
    <w:rsid w:val="0004220B"/>
    <w:rsid w:val="00043E07"/>
    <w:rsid w:val="00052383"/>
    <w:rsid w:val="0005689F"/>
    <w:rsid w:val="00061CD8"/>
    <w:rsid w:val="00076769"/>
    <w:rsid w:val="000C0E87"/>
    <w:rsid w:val="000F19A2"/>
    <w:rsid w:val="001069C0"/>
    <w:rsid w:val="00133BBE"/>
    <w:rsid w:val="00171DDA"/>
    <w:rsid w:val="001935C4"/>
    <w:rsid w:val="00193E9B"/>
    <w:rsid w:val="001C4642"/>
    <w:rsid w:val="001D4C21"/>
    <w:rsid w:val="001E3AA6"/>
    <w:rsid w:val="00210994"/>
    <w:rsid w:val="002517A4"/>
    <w:rsid w:val="002568C6"/>
    <w:rsid w:val="00266E58"/>
    <w:rsid w:val="00285BCD"/>
    <w:rsid w:val="002C21B5"/>
    <w:rsid w:val="002C6735"/>
    <w:rsid w:val="002D456E"/>
    <w:rsid w:val="002F7161"/>
    <w:rsid w:val="00315392"/>
    <w:rsid w:val="003330BC"/>
    <w:rsid w:val="00344133"/>
    <w:rsid w:val="00357487"/>
    <w:rsid w:val="00357710"/>
    <w:rsid w:val="003A3C2C"/>
    <w:rsid w:val="003F477A"/>
    <w:rsid w:val="00421CDB"/>
    <w:rsid w:val="00472E18"/>
    <w:rsid w:val="004A5150"/>
    <w:rsid w:val="004C71C5"/>
    <w:rsid w:val="004D48A3"/>
    <w:rsid w:val="004E5E47"/>
    <w:rsid w:val="0053682A"/>
    <w:rsid w:val="00576A02"/>
    <w:rsid w:val="00587DCC"/>
    <w:rsid w:val="0059082F"/>
    <w:rsid w:val="005B761E"/>
    <w:rsid w:val="005D324A"/>
    <w:rsid w:val="00607F44"/>
    <w:rsid w:val="006274F2"/>
    <w:rsid w:val="00651965"/>
    <w:rsid w:val="00667DA1"/>
    <w:rsid w:val="00695FF5"/>
    <w:rsid w:val="006B09A3"/>
    <w:rsid w:val="006B3F1E"/>
    <w:rsid w:val="006D43E0"/>
    <w:rsid w:val="00715847"/>
    <w:rsid w:val="0072566E"/>
    <w:rsid w:val="00741710"/>
    <w:rsid w:val="007524B6"/>
    <w:rsid w:val="007A1D69"/>
    <w:rsid w:val="007B1188"/>
    <w:rsid w:val="007F1A71"/>
    <w:rsid w:val="008157FA"/>
    <w:rsid w:val="00867ED8"/>
    <w:rsid w:val="00887B2F"/>
    <w:rsid w:val="0089041B"/>
    <w:rsid w:val="008B077B"/>
    <w:rsid w:val="008F7E9B"/>
    <w:rsid w:val="00911B9C"/>
    <w:rsid w:val="0092797B"/>
    <w:rsid w:val="0094446C"/>
    <w:rsid w:val="00951C92"/>
    <w:rsid w:val="009969AB"/>
    <w:rsid w:val="00A05857"/>
    <w:rsid w:val="00A234D4"/>
    <w:rsid w:val="00A74534"/>
    <w:rsid w:val="00AB41EF"/>
    <w:rsid w:val="00AC42F6"/>
    <w:rsid w:val="00AD068B"/>
    <w:rsid w:val="00AD16E9"/>
    <w:rsid w:val="00AD6AB3"/>
    <w:rsid w:val="00B20C2E"/>
    <w:rsid w:val="00B32D36"/>
    <w:rsid w:val="00B452F3"/>
    <w:rsid w:val="00B815DF"/>
    <w:rsid w:val="00B86F80"/>
    <w:rsid w:val="00BB36D4"/>
    <w:rsid w:val="00BE716B"/>
    <w:rsid w:val="00BF422C"/>
    <w:rsid w:val="00C420FD"/>
    <w:rsid w:val="00C45894"/>
    <w:rsid w:val="00C96AD0"/>
    <w:rsid w:val="00CC0446"/>
    <w:rsid w:val="00CC344F"/>
    <w:rsid w:val="00CC7407"/>
    <w:rsid w:val="00CF5059"/>
    <w:rsid w:val="00D11B51"/>
    <w:rsid w:val="00D340EB"/>
    <w:rsid w:val="00D670BD"/>
    <w:rsid w:val="00D96BA8"/>
    <w:rsid w:val="00DA3BF7"/>
    <w:rsid w:val="00DA6361"/>
    <w:rsid w:val="00DC7712"/>
    <w:rsid w:val="00DF4352"/>
    <w:rsid w:val="00DF4EFB"/>
    <w:rsid w:val="00DF5C40"/>
    <w:rsid w:val="00DF60CC"/>
    <w:rsid w:val="00E059E0"/>
    <w:rsid w:val="00E0604E"/>
    <w:rsid w:val="00E120B2"/>
    <w:rsid w:val="00E30C23"/>
    <w:rsid w:val="00E47AF8"/>
    <w:rsid w:val="00E500BC"/>
    <w:rsid w:val="00E726FE"/>
    <w:rsid w:val="00E82FD8"/>
    <w:rsid w:val="00EF5182"/>
    <w:rsid w:val="00F108C6"/>
    <w:rsid w:val="00F63D8B"/>
    <w:rsid w:val="00F82B18"/>
    <w:rsid w:val="00FB7585"/>
    <w:rsid w:val="00FC49B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14386"/>
  <w15:chartTrackingRefBased/>
  <w15:docId w15:val="{BB211B3F-869A-4D00-BFC7-1BF3066D7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FF5"/>
  </w:style>
  <w:style w:type="paragraph" w:styleId="Heading1">
    <w:name w:val="heading 1"/>
    <w:basedOn w:val="Normal"/>
    <w:next w:val="Normal"/>
    <w:link w:val="Heading1Char"/>
    <w:uiPriority w:val="9"/>
    <w:qFormat/>
    <w:rsid w:val="006B3F1E"/>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47AF8"/>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E47AF8"/>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6B3F1E"/>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F1E"/>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E47AF8"/>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E47AF8"/>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6B3F1E"/>
    <w:rPr>
      <w:rFonts w:asciiTheme="majorHAnsi" w:eastAsiaTheme="majorEastAsia" w:hAnsiTheme="majorHAnsi" w:cstheme="majorBidi"/>
      <w:i/>
      <w:iCs/>
    </w:rPr>
  </w:style>
  <w:style w:type="paragraph" w:styleId="NoSpacing">
    <w:name w:val="No Spacing"/>
    <w:uiPriority w:val="1"/>
    <w:qFormat/>
    <w:rsid w:val="006B3F1E"/>
    <w:pPr>
      <w:spacing w:after="0" w:line="240" w:lineRule="auto"/>
    </w:pPr>
  </w:style>
  <w:style w:type="character" w:styleId="PlaceholderText">
    <w:name w:val="Placeholder Text"/>
    <w:basedOn w:val="DefaultParagraphFont"/>
    <w:uiPriority w:val="99"/>
    <w:semiHidden/>
    <w:rsid w:val="001935C4"/>
    <w:rPr>
      <w:color w:val="808080"/>
    </w:rPr>
  </w:style>
  <w:style w:type="paragraph" w:styleId="ListParagraph">
    <w:name w:val="List Paragraph"/>
    <w:basedOn w:val="Normal"/>
    <w:uiPriority w:val="34"/>
    <w:qFormat/>
    <w:rsid w:val="00BB36D4"/>
    <w:pPr>
      <w:ind w:left="720"/>
      <w:contextualSpacing/>
    </w:pPr>
  </w:style>
  <w:style w:type="paragraph" w:styleId="Caption">
    <w:name w:val="caption"/>
    <w:basedOn w:val="Normal"/>
    <w:next w:val="Normal"/>
    <w:uiPriority w:val="35"/>
    <w:unhideWhenUsed/>
    <w:qFormat/>
    <w:rsid w:val="00E059E0"/>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CC0446"/>
    <w:pPr>
      <w:spacing w:after="240" w:line="240" w:lineRule="auto"/>
    </w:pPr>
  </w:style>
  <w:style w:type="paragraph" w:styleId="TOCHeading">
    <w:name w:val="TOC Heading"/>
    <w:basedOn w:val="Heading1"/>
    <w:next w:val="Normal"/>
    <w:uiPriority w:val="39"/>
    <w:unhideWhenUsed/>
    <w:qFormat/>
    <w:rsid w:val="0004220B"/>
    <w:pPr>
      <w:outlineLvl w:val="9"/>
    </w:pPr>
    <w:rPr>
      <w:color w:val="2F5496" w:themeColor="accent1" w:themeShade="BF"/>
      <w:lang w:val="en-US"/>
    </w:rPr>
  </w:style>
  <w:style w:type="paragraph" w:styleId="TOC1">
    <w:name w:val="toc 1"/>
    <w:basedOn w:val="Normal"/>
    <w:next w:val="Normal"/>
    <w:autoRedefine/>
    <w:uiPriority w:val="39"/>
    <w:unhideWhenUsed/>
    <w:rsid w:val="0004220B"/>
    <w:pPr>
      <w:spacing w:after="100"/>
    </w:pPr>
  </w:style>
  <w:style w:type="paragraph" w:styleId="TOC2">
    <w:name w:val="toc 2"/>
    <w:basedOn w:val="Normal"/>
    <w:next w:val="Normal"/>
    <w:autoRedefine/>
    <w:uiPriority w:val="39"/>
    <w:unhideWhenUsed/>
    <w:rsid w:val="0004220B"/>
    <w:pPr>
      <w:spacing w:after="100"/>
      <w:ind w:left="220"/>
    </w:pPr>
  </w:style>
  <w:style w:type="paragraph" w:styleId="TOC3">
    <w:name w:val="toc 3"/>
    <w:basedOn w:val="Normal"/>
    <w:next w:val="Normal"/>
    <w:autoRedefine/>
    <w:uiPriority w:val="39"/>
    <w:unhideWhenUsed/>
    <w:rsid w:val="0004220B"/>
    <w:pPr>
      <w:spacing w:after="100"/>
      <w:ind w:left="440"/>
    </w:pPr>
  </w:style>
  <w:style w:type="character" w:styleId="Hyperlink">
    <w:name w:val="Hyperlink"/>
    <w:basedOn w:val="DefaultParagraphFont"/>
    <w:uiPriority w:val="99"/>
    <w:unhideWhenUsed/>
    <w:rsid w:val="0004220B"/>
    <w:rPr>
      <w:color w:val="0563C1" w:themeColor="hyperlink"/>
      <w:u w:val="single"/>
    </w:rPr>
  </w:style>
  <w:style w:type="paragraph" w:styleId="Header">
    <w:name w:val="header"/>
    <w:basedOn w:val="Normal"/>
    <w:link w:val="HeaderChar"/>
    <w:uiPriority w:val="99"/>
    <w:unhideWhenUsed/>
    <w:rsid w:val="00576A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6A02"/>
  </w:style>
  <w:style w:type="paragraph" w:styleId="Footer">
    <w:name w:val="footer"/>
    <w:basedOn w:val="Normal"/>
    <w:link w:val="FooterChar"/>
    <w:uiPriority w:val="99"/>
    <w:unhideWhenUsed/>
    <w:rsid w:val="00576A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6A02"/>
  </w:style>
  <w:style w:type="table" w:styleId="TableGrid">
    <w:name w:val="Table Grid"/>
    <w:basedOn w:val="TableNormal"/>
    <w:uiPriority w:val="39"/>
    <w:rsid w:val="00CC3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591">
      <w:bodyDiv w:val="1"/>
      <w:marLeft w:val="0"/>
      <w:marRight w:val="0"/>
      <w:marTop w:val="0"/>
      <w:marBottom w:val="0"/>
      <w:divBdr>
        <w:top w:val="none" w:sz="0" w:space="0" w:color="auto"/>
        <w:left w:val="none" w:sz="0" w:space="0" w:color="auto"/>
        <w:bottom w:val="none" w:sz="0" w:space="0" w:color="auto"/>
        <w:right w:val="none" w:sz="0" w:space="0" w:color="auto"/>
      </w:divBdr>
      <w:divsChild>
        <w:div w:id="836842729">
          <w:marLeft w:val="480"/>
          <w:marRight w:val="0"/>
          <w:marTop w:val="0"/>
          <w:marBottom w:val="0"/>
          <w:divBdr>
            <w:top w:val="none" w:sz="0" w:space="0" w:color="auto"/>
            <w:left w:val="none" w:sz="0" w:space="0" w:color="auto"/>
            <w:bottom w:val="none" w:sz="0" w:space="0" w:color="auto"/>
            <w:right w:val="none" w:sz="0" w:space="0" w:color="auto"/>
          </w:divBdr>
        </w:div>
        <w:div w:id="1453599610">
          <w:marLeft w:val="480"/>
          <w:marRight w:val="0"/>
          <w:marTop w:val="0"/>
          <w:marBottom w:val="0"/>
          <w:divBdr>
            <w:top w:val="none" w:sz="0" w:space="0" w:color="auto"/>
            <w:left w:val="none" w:sz="0" w:space="0" w:color="auto"/>
            <w:bottom w:val="none" w:sz="0" w:space="0" w:color="auto"/>
            <w:right w:val="none" w:sz="0" w:space="0" w:color="auto"/>
          </w:divBdr>
        </w:div>
      </w:divsChild>
    </w:div>
    <w:div w:id="29260698">
      <w:bodyDiv w:val="1"/>
      <w:marLeft w:val="0"/>
      <w:marRight w:val="0"/>
      <w:marTop w:val="0"/>
      <w:marBottom w:val="0"/>
      <w:divBdr>
        <w:top w:val="none" w:sz="0" w:space="0" w:color="auto"/>
        <w:left w:val="none" w:sz="0" w:space="0" w:color="auto"/>
        <w:bottom w:val="none" w:sz="0" w:space="0" w:color="auto"/>
        <w:right w:val="none" w:sz="0" w:space="0" w:color="auto"/>
      </w:divBdr>
      <w:divsChild>
        <w:div w:id="1837722151">
          <w:marLeft w:val="480"/>
          <w:marRight w:val="0"/>
          <w:marTop w:val="0"/>
          <w:marBottom w:val="0"/>
          <w:divBdr>
            <w:top w:val="none" w:sz="0" w:space="0" w:color="auto"/>
            <w:left w:val="none" w:sz="0" w:space="0" w:color="auto"/>
            <w:bottom w:val="none" w:sz="0" w:space="0" w:color="auto"/>
            <w:right w:val="none" w:sz="0" w:space="0" w:color="auto"/>
          </w:divBdr>
        </w:div>
        <w:div w:id="1936555073">
          <w:marLeft w:val="480"/>
          <w:marRight w:val="0"/>
          <w:marTop w:val="0"/>
          <w:marBottom w:val="0"/>
          <w:divBdr>
            <w:top w:val="none" w:sz="0" w:space="0" w:color="auto"/>
            <w:left w:val="none" w:sz="0" w:space="0" w:color="auto"/>
            <w:bottom w:val="none" w:sz="0" w:space="0" w:color="auto"/>
            <w:right w:val="none" w:sz="0" w:space="0" w:color="auto"/>
          </w:divBdr>
        </w:div>
      </w:divsChild>
    </w:div>
    <w:div w:id="67466094">
      <w:bodyDiv w:val="1"/>
      <w:marLeft w:val="0"/>
      <w:marRight w:val="0"/>
      <w:marTop w:val="0"/>
      <w:marBottom w:val="0"/>
      <w:divBdr>
        <w:top w:val="none" w:sz="0" w:space="0" w:color="auto"/>
        <w:left w:val="none" w:sz="0" w:space="0" w:color="auto"/>
        <w:bottom w:val="none" w:sz="0" w:space="0" w:color="auto"/>
        <w:right w:val="none" w:sz="0" w:space="0" w:color="auto"/>
      </w:divBdr>
    </w:div>
    <w:div w:id="255944097">
      <w:bodyDiv w:val="1"/>
      <w:marLeft w:val="0"/>
      <w:marRight w:val="0"/>
      <w:marTop w:val="0"/>
      <w:marBottom w:val="0"/>
      <w:divBdr>
        <w:top w:val="none" w:sz="0" w:space="0" w:color="auto"/>
        <w:left w:val="none" w:sz="0" w:space="0" w:color="auto"/>
        <w:bottom w:val="none" w:sz="0" w:space="0" w:color="auto"/>
        <w:right w:val="none" w:sz="0" w:space="0" w:color="auto"/>
      </w:divBdr>
      <w:divsChild>
        <w:div w:id="1487892352">
          <w:marLeft w:val="480"/>
          <w:marRight w:val="0"/>
          <w:marTop w:val="0"/>
          <w:marBottom w:val="0"/>
          <w:divBdr>
            <w:top w:val="none" w:sz="0" w:space="0" w:color="auto"/>
            <w:left w:val="none" w:sz="0" w:space="0" w:color="auto"/>
            <w:bottom w:val="none" w:sz="0" w:space="0" w:color="auto"/>
            <w:right w:val="none" w:sz="0" w:space="0" w:color="auto"/>
          </w:divBdr>
        </w:div>
        <w:div w:id="737749866">
          <w:marLeft w:val="480"/>
          <w:marRight w:val="0"/>
          <w:marTop w:val="0"/>
          <w:marBottom w:val="0"/>
          <w:divBdr>
            <w:top w:val="none" w:sz="0" w:space="0" w:color="auto"/>
            <w:left w:val="none" w:sz="0" w:space="0" w:color="auto"/>
            <w:bottom w:val="none" w:sz="0" w:space="0" w:color="auto"/>
            <w:right w:val="none" w:sz="0" w:space="0" w:color="auto"/>
          </w:divBdr>
        </w:div>
      </w:divsChild>
    </w:div>
    <w:div w:id="259064933">
      <w:bodyDiv w:val="1"/>
      <w:marLeft w:val="0"/>
      <w:marRight w:val="0"/>
      <w:marTop w:val="0"/>
      <w:marBottom w:val="0"/>
      <w:divBdr>
        <w:top w:val="none" w:sz="0" w:space="0" w:color="auto"/>
        <w:left w:val="none" w:sz="0" w:space="0" w:color="auto"/>
        <w:bottom w:val="none" w:sz="0" w:space="0" w:color="auto"/>
        <w:right w:val="none" w:sz="0" w:space="0" w:color="auto"/>
      </w:divBdr>
      <w:divsChild>
        <w:div w:id="1506092348">
          <w:marLeft w:val="480"/>
          <w:marRight w:val="0"/>
          <w:marTop w:val="0"/>
          <w:marBottom w:val="0"/>
          <w:divBdr>
            <w:top w:val="none" w:sz="0" w:space="0" w:color="auto"/>
            <w:left w:val="none" w:sz="0" w:space="0" w:color="auto"/>
            <w:bottom w:val="none" w:sz="0" w:space="0" w:color="auto"/>
            <w:right w:val="none" w:sz="0" w:space="0" w:color="auto"/>
          </w:divBdr>
        </w:div>
        <w:div w:id="250815728">
          <w:marLeft w:val="480"/>
          <w:marRight w:val="0"/>
          <w:marTop w:val="0"/>
          <w:marBottom w:val="0"/>
          <w:divBdr>
            <w:top w:val="none" w:sz="0" w:space="0" w:color="auto"/>
            <w:left w:val="none" w:sz="0" w:space="0" w:color="auto"/>
            <w:bottom w:val="none" w:sz="0" w:space="0" w:color="auto"/>
            <w:right w:val="none" w:sz="0" w:space="0" w:color="auto"/>
          </w:divBdr>
        </w:div>
      </w:divsChild>
    </w:div>
    <w:div w:id="262567147">
      <w:bodyDiv w:val="1"/>
      <w:marLeft w:val="0"/>
      <w:marRight w:val="0"/>
      <w:marTop w:val="0"/>
      <w:marBottom w:val="0"/>
      <w:divBdr>
        <w:top w:val="none" w:sz="0" w:space="0" w:color="auto"/>
        <w:left w:val="none" w:sz="0" w:space="0" w:color="auto"/>
        <w:bottom w:val="none" w:sz="0" w:space="0" w:color="auto"/>
        <w:right w:val="none" w:sz="0" w:space="0" w:color="auto"/>
      </w:divBdr>
      <w:divsChild>
        <w:div w:id="908199313">
          <w:marLeft w:val="480"/>
          <w:marRight w:val="0"/>
          <w:marTop w:val="0"/>
          <w:marBottom w:val="0"/>
          <w:divBdr>
            <w:top w:val="none" w:sz="0" w:space="0" w:color="auto"/>
            <w:left w:val="none" w:sz="0" w:space="0" w:color="auto"/>
            <w:bottom w:val="none" w:sz="0" w:space="0" w:color="auto"/>
            <w:right w:val="none" w:sz="0" w:space="0" w:color="auto"/>
          </w:divBdr>
        </w:div>
        <w:div w:id="416437948">
          <w:marLeft w:val="480"/>
          <w:marRight w:val="0"/>
          <w:marTop w:val="0"/>
          <w:marBottom w:val="0"/>
          <w:divBdr>
            <w:top w:val="none" w:sz="0" w:space="0" w:color="auto"/>
            <w:left w:val="none" w:sz="0" w:space="0" w:color="auto"/>
            <w:bottom w:val="none" w:sz="0" w:space="0" w:color="auto"/>
            <w:right w:val="none" w:sz="0" w:space="0" w:color="auto"/>
          </w:divBdr>
        </w:div>
      </w:divsChild>
    </w:div>
    <w:div w:id="265816996">
      <w:bodyDiv w:val="1"/>
      <w:marLeft w:val="0"/>
      <w:marRight w:val="0"/>
      <w:marTop w:val="0"/>
      <w:marBottom w:val="0"/>
      <w:divBdr>
        <w:top w:val="none" w:sz="0" w:space="0" w:color="auto"/>
        <w:left w:val="none" w:sz="0" w:space="0" w:color="auto"/>
        <w:bottom w:val="none" w:sz="0" w:space="0" w:color="auto"/>
        <w:right w:val="none" w:sz="0" w:space="0" w:color="auto"/>
      </w:divBdr>
    </w:div>
    <w:div w:id="273097576">
      <w:bodyDiv w:val="1"/>
      <w:marLeft w:val="0"/>
      <w:marRight w:val="0"/>
      <w:marTop w:val="0"/>
      <w:marBottom w:val="0"/>
      <w:divBdr>
        <w:top w:val="none" w:sz="0" w:space="0" w:color="auto"/>
        <w:left w:val="none" w:sz="0" w:space="0" w:color="auto"/>
        <w:bottom w:val="none" w:sz="0" w:space="0" w:color="auto"/>
        <w:right w:val="none" w:sz="0" w:space="0" w:color="auto"/>
      </w:divBdr>
      <w:divsChild>
        <w:div w:id="1233931069">
          <w:marLeft w:val="480"/>
          <w:marRight w:val="0"/>
          <w:marTop w:val="0"/>
          <w:marBottom w:val="0"/>
          <w:divBdr>
            <w:top w:val="none" w:sz="0" w:space="0" w:color="auto"/>
            <w:left w:val="none" w:sz="0" w:space="0" w:color="auto"/>
            <w:bottom w:val="none" w:sz="0" w:space="0" w:color="auto"/>
            <w:right w:val="none" w:sz="0" w:space="0" w:color="auto"/>
          </w:divBdr>
        </w:div>
      </w:divsChild>
    </w:div>
    <w:div w:id="308175296">
      <w:bodyDiv w:val="1"/>
      <w:marLeft w:val="0"/>
      <w:marRight w:val="0"/>
      <w:marTop w:val="0"/>
      <w:marBottom w:val="0"/>
      <w:divBdr>
        <w:top w:val="none" w:sz="0" w:space="0" w:color="auto"/>
        <w:left w:val="none" w:sz="0" w:space="0" w:color="auto"/>
        <w:bottom w:val="none" w:sz="0" w:space="0" w:color="auto"/>
        <w:right w:val="none" w:sz="0" w:space="0" w:color="auto"/>
      </w:divBdr>
    </w:div>
    <w:div w:id="422995312">
      <w:bodyDiv w:val="1"/>
      <w:marLeft w:val="0"/>
      <w:marRight w:val="0"/>
      <w:marTop w:val="0"/>
      <w:marBottom w:val="0"/>
      <w:divBdr>
        <w:top w:val="none" w:sz="0" w:space="0" w:color="auto"/>
        <w:left w:val="none" w:sz="0" w:space="0" w:color="auto"/>
        <w:bottom w:val="none" w:sz="0" w:space="0" w:color="auto"/>
        <w:right w:val="none" w:sz="0" w:space="0" w:color="auto"/>
      </w:divBdr>
      <w:divsChild>
        <w:div w:id="1257442053">
          <w:marLeft w:val="480"/>
          <w:marRight w:val="0"/>
          <w:marTop w:val="0"/>
          <w:marBottom w:val="0"/>
          <w:divBdr>
            <w:top w:val="none" w:sz="0" w:space="0" w:color="auto"/>
            <w:left w:val="none" w:sz="0" w:space="0" w:color="auto"/>
            <w:bottom w:val="none" w:sz="0" w:space="0" w:color="auto"/>
            <w:right w:val="none" w:sz="0" w:space="0" w:color="auto"/>
          </w:divBdr>
        </w:div>
        <w:div w:id="1289168138">
          <w:marLeft w:val="480"/>
          <w:marRight w:val="0"/>
          <w:marTop w:val="0"/>
          <w:marBottom w:val="0"/>
          <w:divBdr>
            <w:top w:val="none" w:sz="0" w:space="0" w:color="auto"/>
            <w:left w:val="none" w:sz="0" w:space="0" w:color="auto"/>
            <w:bottom w:val="none" w:sz="0" w:space="0" w:color="auto"/>
            <w:right w:val="none" w:sz="0" w:space="0" w:color="auto"/>
          </w:divBdr>
        </w:div>
        <w:div w:id="281614492">
          <w:marLeft w:val="480"/>
          <w:marRight w:val="0"/>
          <w:marTop w:val="0"/>
          <w:marBottom w:val="0"/>
          <w:divBdr>
            <w:top w:val="none" w:sz="0" w:space="0" w:color="auto"/>
            <w:left w:val="none" w:sz="0" w:space="0" w:color="auto"/>
            <w:bottom w:val="none" w:sz="0" w:space="0" w:color="auto"/>
            <w:right w:val="none" w:sz="0" w:space="0" w:color="auto"/>
          </w:divBdr>
        </w:div>
      </w:divsChild>
    </w:div>
    <w:div w:id="435368577">
      <w:bodyDiv w:val="1"/>
      <w:marLeft w:val="0"/>
      <w:marRight w:val="0"/>
      <w:marTop w:val="0"/>
      <w:marBottom w:val="0"/>
      <w:divBdr>
        <w:top w:val="none" w:sz="0" w:space="0" w:color="auto"/>
        <w:left w:val="none" w:sz="0" w:space="0" w:color="auto"/>
        <w:bottom w:val="none" w:sz="0" w:space="0" w:color="auto"/>
        <w:right w:val="none" w:sz="0" w:space="0" w:color="auto"/>
      </w:divBdr>
    </w:div>
    <w:div w:id="598176512">
      <w:bodyDiv w:val="1"/>
      <w:marLeft w:val="0"/>
      <w:marRight w:val="0"/>
      <w:marTop w:val="0"/>
      <w:marBottom w:val="0"/>
      <w:divBdr>
        <w:top w:val="none" w:sz="0" w:space="0" w:color="auto"/>
        <w:left w:val="none" w:sz="0" w:space="0" w:color="auto"/>
        <w:bottom w:val="none" w:sz="0" w:space="0" w:color="auto"/>
        <w:right w:val="none" w:sz="0" w:space="0" w:color="auto"/>
      </w:divBdr>
      <w:divsChild>
        <w:div w:id="1088697845">
          <w:marLeft w:val="480"/>
          <w:marRight w:val="0"/>
          <w:marTop w:val="0"/>
          <w:marBottom w:val="0"/>
          <w:divBdr>
            <w:top w:val="none" w:sz="0" w:space="0" w:color="auto"/>
            <w:left w:val="none" w:sz="0" w:space="0" w:color="auto"/>
            <w:bottom w:val="none" w:sz="0" w:space="0" w:color="auto"/>
            <w:right w:val="none" w:sz="0" w:space="0" w:color="auto"/>
          </w:divBdr>
        </w:div>
        <w:div w:id="148523991">
          <w:marLeft w:val="480"/>
          <w:marRight w:val="0"/>
          <w:marTop w:val="0"/>
          <w:marBottom w:val="0"/>
          <w:divBdr>
            <w:top w:val="none" w:sz="0" w:space="0" w:color="auto"/>
            <w:left w:val="none" w:sz="0" w:space="0" w:color="auto"/>
            <w:bottom w:val="none" w:sz="0" w:space="0" w:color="auto"/>
            <w:right w:val="none" w:sz="0" w:space="0" w:color="auto"/>
          </w:divBdr>
        </w:div>
      </w:divsChild>
    </w:div>
    <w:div w:id="630987222">
      <w:bodyDiv w:val="1"/>
      <w:marLeft w:val="0"/>
      <w:marRight w:val="0"/>
      <w:marTop w:val="0"/>
      <w:marBottom w:val="0"/>
      <w:divBdr>
        <w:top w:val="none" w:sz="0" w:space="0" w:color="auto"/>
        <w:left w:val="none" w:sz="0" w:space="0" w:color="auto"/>
        <w:bottom w:val="none" w:sz="0" w:space="0" w:color="auto"/>
        <w:right w:val="none" w:sz="0" w:space="0" w:color="auto"/>
      </w:divBdr>
    </w:div>
    <w:div w:id="638532599">
      <w:bodyDiv w:val="1"/>
      <w:marLeft w:val="0"/>
      <w:marRight w:val="0"/>
      <w:marTop w:val="0"/>
      <w:marBottom w:val="0"/>
      <w:divBdr>
        <w:top w:val="none" w:sz="0" w:space="0" w:color="auto"/>
        <w:left w:val="none" w:sz="0" w:space="0" w:color="auto"/>
        <w:bottom w:val="none" w:sz="0" w:space="0" w:color="auto"/>
        <w:right w:val="none" w:sz="0" w:space="0" w:color="auto"/>
      </w:divBdr>
    </w:div>
    <w:div w:id="721829435">
      <w:bodyDiv w:val="1"/>
      <w:marLeft w:val="0"/>
      <w:marRight w:val="0"/>
      <w:marTop w:val="0"/>
      <w:marBottom w:val="0"/>
      <w:divBdr>
        <w:top w:val="none" w:sz="0" w:space="0" w:color="auto"/>
        <w:left w:val="none" w:sz="0" w:space="0" w:color="auto"/>
        <w:bottom w:val="none" w:sz="0" w:space="0" w:color="auto"/>
        <w:right w:val="none" w:sz="0" w:space="0" w:color="auto"/>
      </w:divBdr>
    </w:div>
    <w:div w:id="863054525">
      <w:bodyDiv w:val="1"/>
      <w:marLeft w:val="0"/>
      <w:marRight w:val="0"/>
      <w:marTop w:val="0"/>
      <w:marBottom w:val="0"/>
      <w:divBdr>
        <w:top w:val="none" w:sz="0" w:space="0" w:color="auto"/>
        <w:left w:val="none" w:sz="0" w:space="0" w:color="auto"/>
        <w:bottom w:val="none" w:sz="0" w:space="0" w:color="auto"/>
        <w:right w:val="none" w:sz="0" w:space="0" w:color="auto"/>
      </w:divBdr>
      <w:divsChild>
        <w:div w:id="228618613">
          <w:marLeft w:val="480"/>
          <w:marRight w:val="0"/>
          <w:marTop w:val="0"/>
          <w:marBottom w:val="0"/>
          <w:divBdr>
            <w:top w:val="none" w:sz="0" w:space="0" w:color="auto"/>
            <w:left w:val="none" w:sz="0" w:space="0" w:color="auto"/>
            <w:bottom w:val="none" w:sz="0" w:space="0" w:color="auto"/>
            <w:right w:val="none" w:sz="0" w:space="0" w:color="auto"/>
          </w:divBdr>
        </w:div>
      </w:divsChild>
    </w:div>
    <w:div w:id="903221452">
      <w:bodyDiv w:val="1"/>
      <w:marLeft w:val="0"/>
      <w:marRight w:val="0"/>
      <w:marTop w:val="0"/>
      <w:marBottom w:val="0"/>
      <w:divBdr>
        <w:top w:val="none" w:sz="0" w:space="0" w:color="auto"/>
        <w:left w:val="none" w:sz="0" w:space="0" w:color="auto"/>
        <w:bottom w:val="none" w:sz="0" w:space="0" w:color="auto"/>
        <w:right w:val="none" w:sz="0" w:space="0" w:color="auto"/>
      </w:divBdr>
      <w:divsChild>
        <w:div w:id="1911384095">
          <w:marLeft w:val="480"/>
          <w:marRight w:val="0"/>
          <w:marTop w:val="0"/>
          <w:marBottom w:val="0"/>
          <w:divBdr>
            <w:top w:val="none" w:sz="0" w:space="0" w:color="auto"/>
            <w:left w:val="none" w:sz="0" w:space="0" w:color="auto"/>
            <w:bottom w:val="none" w:sz="0" w:space="0" w:color="auto"/>
            <w:right w:val="none" w:sz="0" w:space="0" w:color="auto"/>
          </w:divBdr>
        </w:div>
        <w:div w:id="85465585">
          <w:marLeft w:val="480"/>
          <w:marRight w:val="0"/>
          <w:marTop w:val="0"/>
          <w:marBottom w:val="0"/>
          <w:divBdr>
            <w:top w:val="none" w:sz="0" w:space="0" w:color="auto"/>
            <w:left w:val="none" w:sz="0" w:space="0" w:color="auto"/>
            <w:bottom w:val="none" w:sz="0" w:space="0" w:color="auto"/>
            <w:right w:val="none" w:sz="0" w:space="0" w:color="auto"/>
          </w:divBdr>
        </w:div>
      </w:divsChild>
    </w:div>
    <w:div w:id="1061904787">
      <w:bodyDiv w:val="1"/>
      <w:marLeft w:val="0"/>
      <w:marRight w:val="0"/>
      <w:marTop w:val="0"/>
      <w:marBottom w:val="0"/>
      <w:divBdr>
        <w:top w:val="none" w:sz="0" w:space="0" w:color="auto"/>
        <w:left w:val="none" w:sz="0" w:space="0" w:color="auto"/>
        <w:bottom w:val="none" w:sz="0" w:space="0" w:color="auto"/>
        <w:right w:val="none" w:sz="0" w:space="0" w:color="auto"/>
      </w:divBdr>
      <w:divsChild>
        <w:div w:id="506485641">
          <w:marLeft w:val="480"/>
          <w:marRight w:val="0"/>
          <w:marTop w:val="0"/>
          <w:marBottom w:val="0"/>
          <w:divBdr>
            <w:top w:val="none" w:sz="0" w:space="0" w:color="auto"/>
            <w:left w:val="none" w:sz="0" w:space="0" w:color="auto"/>
            <w:bottom w:val="none" w:sz="0" w:space="0" w:color="auto"/>
            <w:right w:val="none" w:sz="0" w:space="0" w:color="auto"/>
          </w:divBdr>
        </w:div>
      </w:divsChild>
    </w:div>
    <w:div w:id="1090734571">
      <w:bodyDiv w:val="1"/>
      <w:marLeft w:val="0"/>
      <w:marRight w:val="0"/>
      <w:marTop w:val="0"/>
      <w:marBottom w:val="0"/>
      <w:divBdr>
        <w:top w:val="none" w:sz="0" w:space="0" w:color="auto"/>
        <w:left w:val="none" w:sz="0" w:space="0" w:color="auto"/>
        <w:bottom w:val="none" w:sz="0" w:space="0" w:color="auto"/>
        <w:right w:val="none" w:sz="0" w:space="0" w:color="auto"/>
      </w:divBdr>
      <w:divsChild>
        <w:div w:id="1743331024">
          <w:marLeft w:val="480"/>
          <w:marRight w:val="0"/>
          <w:marTop w:val="0"/>
          <w:marBottom w:val="0"/>
          <w:divBdr>
            <w:top w:val="none" w:sz="0" w:space="0" w:color="auto"/>
            <w:left w:val="none" w:sz="0" w:space="0" w:color="auto"/>
            <w:bottom w:val="none" w:sz="0" w:space="0" w:color="auto"/>
            <w:right w:val="none" w:sz="0" w:space="0" w:color="auto"/>
          </w:divBdr>
        </w:div>
        <w:div w:id="630743002">
          <w:marLeft w:val="480"/>
          <w:marRight w:val="0"/>
          <w:marTop w:val="0"/>
          <w:marBottom w:val="0"/>
          <w:divBdr>
            <w:top w:val="none" w:sz="0" w:space="0" w:color="auto"/>
            <w:left w:val="none" w:sz="0" w:space="0" w:color="auto"/>
            <w:bottom w:val="none" w:sz="0" w:space="0" w:color="auto"/>
            <w:right w:val="none" w:sz="0" w:space="0" w:color="auto"/>
          </w:divBdr>
        </w:div>
      </w:divsChild>
    </w:div>
    <w:div w:id="1098599322">
      <w:bodyDiv w:val="1"/>
      <w:marLeft w:val="0"/>
      <w:marRight w:val="0"/>
      <w:marTop w:val="0"/>
      <w:marBottom w:val="0"/>
      <w:divBdr>
        <w:top w:val="none" w:sz="0" w:space="0" w:color="auto"/>
        <w:left w:val="none" w:sz="0" w:space="0" w:color="auto"/>
        <w:bottom w:val="none" w:sz="0" w:space="0" w:color="auto"/>
        <w:right w:val="none" w:sz="0" w:space="0" w:color="auto"/>
      </w:divBdr>
      <w:divsChild>
        <w:div w:id="1610972002">
          <w:marLeft w:val="480"/>
          <w:marRight w:val="0"/>
          <w:marTop w:val="0"/>
          <w:marBottom w:val="0"/>
          <w:divBdr>
            <w:top w:val="none" w:sz="0" w:space="0" w:color="auto"/>
            <w:left w:val="none" w:sz="0" w:space="0" w:color="auto"/>
            <w:bottom w:val="none" w:sz="0" w:space="0" w:color="auto"/>
            <w:right w:val="none" w:sz="0" w:space="0" w:color="auto"/>
          </w:divBdr>
        </w:div>
        <w:div w:id="219219123">
          <w:marLeft w:val="480"/>
          <w:marRight w:val="0"/>
          <w:marTop w:val="0"/>
          <w:marBottom w:val="0"/>
          <w:divBdr>
            <w:top w:val="none" w:sz="0" w:space="0" w:color="auto"/>
            <w:left w:val="none" w:sz="0" w:space="0" w:color="auto"/>
            <w:bottom w:val="none" w:sz="0" w:space="0" w:color="auto"/>
            <w:right w:val="none" w:sz="0" w:space="0" w:color="auto"/>
          </w:divBdr>
        </w:div>
      </w:divsChild>
    </w:div>
    <w:div w:id="1231187481">
      <w:bodyDiv w:val="1"/>
      <w:marLeft w:val="0"/>
      <w:marRight w:val="0"/>
      <w:marTop w:val="0"/>
      <w:marBottom w:val="0"/>
      <w:divBdr>
        <w:top w:val="none" w:sz="0" w:space="0" w:color="auto"/>
        <w:left w:val="none" w:sz="0" w:space="0" w:color="auto"/>
        <w:bottom w:val="none" w:sz="0" w:space="0" w:color="auto"/>
        <w:right w:val="none" w:sz="0" w:space="0" w:color="auto"/>
      </w:divBdr>
      <w:divsChild>
        <w:div w:id="2138257036">
          <w:marLeft w:val="480"/>
          <w:marRight w:val="0"/>
          <w:marTop w:val="0"/>
          <w:marBottom w:val="0"/>
          <w:divBdr>
            <w:top w:val="none" w:sz="0" w:space="0" w:color="auto"/>
            <w:left w:val="none" w:sz="0" w:space="0" w:color="auto"/>
            <w:bottom w:val="none" w:sz="0" w:space="0" w:color="auto"/>
            <w:right w:val="none" w:sz="0" w:space="0" w:color="auto"/>
          </w:divBdr>
        </w:div>
        <w:div w:id="949779707">
          <w:marLeft w:val="480"/>
          <w:marRight w:val="0"/>
          <w:marTop w:val="0"/>
          <w:marBottom w:val="0"/>
          <w:divBdr>
            <w:top w:val="none" w:sz="0" w:space="0" w:color="auto"/>
            <w:left w:val="none" w:sz="0" w:space="0" w:color="auto"/>
            <w:bottom w:val="none" w:sz="0" w:space="0" w:color="auto"/>
            <w:right w:val="none" w:sz="0" w:space="0" w:color="auto"/>
          </w:divBdr>
        </w:div>
      </w:divsChild>
    </w:div>
    <w:div w:id="1302077907">
      <w:bodyDiv w:val="1"/>
      <w:marLeft w:val="0"/>
      <w:marRight w:val="0"/>
      <w:marTop w:val="0"/>
      <w:marBottom w:val="0"/>
      <w:divBdr>
        <w:top w:val="none" w:sz="0" w:space="0" w:color="auto"/>
        <w:left w:val="none" w:sz="0" w:space="0" w:color="auto"/>
        <w:bottom w:val="none" w:sz="0" w:space="0" w:color="auto"/>
        <w:right w:val="none" w:sz="0" w:space="0" w:color="auto"/>
      </w:divBdr>
    </w:div>
    <w:div w:id="1341738652">
      <w:bodyDiv w:val="1"/>
      <w:marLeft w:val="0"/>
      <w:marRight w:val="0"/>
      <w:marTop w:val="0"/>
      <w:marBottom w:val="0"/>
      <w:divBdr>
        <w:top w:val="none" w:sz="0" w:space="0" w:color="auto"/>
        <w:left w:val="none" w:sz="0" w:space="0" w:color="auto"/>
        <w:bottom w:val="none" w:sz="0" w:space="0" w:color="auto"/>
        <w:right w:val="none" w:sz="0" w:space="0" w:color="auto"/>
      </w:divBdr>
      <w:divsChild>
        <w:div w:id="2007518405">
          <w:marLeft w:val="480"/>
          <w:marRight w:val="0"/>
          <w:marTop w:val="0"/>
          <w:marBottom w:val="0"/>
          <w:divBdr>
            <w:top w:val="none" w:sz="0" w:space="0" w:color="auto"/>
            <w:left w:val="none" w:sz="0" w:space="0" w:color="auto"/>
            <w:bottom w:val="none" w:sz="0" w:space="0" w:color="auto"/>
            <w:right w:val="none" w:sz="0" w:space="0" w:color="auto"/>
          </w:divBdr>
        </w:div>
      </w:divsChild>
    </w:div>
    <w:div w:id="1367177228">
      <w:bodyDiv w:val="1"/>
      <w:marLeft w:val="0"/>
      <w:marRight w:val="0"/>
      <w:marTop w:val="0"/>
      <w:marBottom w:val="0"/>
      <w:divBdr>
        <w:top w:val="none" w:sz="0" w:space="0" w:color="auto"/>
        <w:left w:val="none" w:sz="0" w:space="0" w:color="auto"/>
        <w:bottom w:val="none" w:sz="0" w:space="0" w:color="auto"/>
        <w:right w:val="none" w:sz="0" w:space="0" w:color="auto"/>
      </w:divBdr>
    </w:div>
    <w:div w:id="1477457978">
      <w:bodyDiv w:val="1"/>
      <w:marLeft w:val="0"/>
      <w:marRight w:val="0"/>
      <w:marTop w:val="0"/>
      <w:marBottom w:val="0"/>
      <w:divBdr>
        <w:top w:val="none" w:sz="0" w:space="0" w:color="auto"/>
        <w:left w:val="none" w:sz="0" w:space="0" w:color="auto"/>
        <w:bottom w:val="none" w:sz="0" w:space="0" w:color="auto"/>
        <w:right w:val="none" w:sz="0" w:space="0" w:color="auto"/>
      </w:divBdr>
      <w:divsChild>
        <w:div w:id="225143741">
          <w:marLeft w:val="480"/>
          <w:marRight w:val="0"/>
          <w:marTop w:val="0"/>
          <w:marBottom w:val="0"/>
          <w:divBdr>
            <w:top w:val="none" w:sz="0" w:space="0" w:color="auto"/>
            <w:left w:val="none" w:sz="0" w:space="0" w:color="auto"/>
            <w:bottom w:val="none" w:sz="0" w:space="0" w:color="auto"/>
            <w:right w:val="none" w:sz="0" w:space="0" w:color="auto"/>
          </w:divBdr>
        </w:div>
      </w:divsChild>
    </w:div>
    <w:div w:id="1493254661">
      <w:bodyDiv w:val="1"/>
      <w:marLeft w:val="0"/>
      <w:marRight w:val="0"/>
      <w:marTop w:val="0"/>
      <w:marBottom w:val="0"/>
      <w:divBdr>
        <w:top w:val="none" w:sz="0" w:space="0" w:color="auto"/>
        <w:left w:val="none" w:sz="0" w:space="0" w:color="auto"/>
        <w:bottom w:val="none" w:sz="0" w:space="0" w:color="auto"/>
        <w:right w:val="none" w:sz="0" w:space="0" w:color="auto"/>
      </w:divBdr>
      <w:divsChild>
        <w:div w:id="1102995302">
          <w:marLeft w:val="480"/>
          <w:marRight w:val="0"/>
          <w:marTop w:val="0"/>
          <w:marBottom w:val="0"/>
          <w:divBdr>
            <w:top w:val="none" w:sz="0" w:space="0" w:color="auto"/>
            <w:left w:val="none" w:sz="0" w:space="0" w:color="auto"/>
            <w:bottom w:val="none" w:sz="0" w:space="0" w:color="auto"/>
            <w:right w:val="none" w:sz="0" w:space="0" w:color="auto"/>
          </w:divBdr>
        </w:div>
        <w:div w:id="1724134736">
          <w:marLeft w:val="480"/>
          <w:marRight w:val="0"/>
          <w:marTop w:val="0"/>
          <w:marBottom w:val="0"/>
          <w:divBdr>
            <w:top w:val="none" w:sz="0" w:space="0" w:color="auto"/>
            <w:left w:val="none" w:sz="0" w:space="0" w:color="auto"/>
            <w:bottom w:val="none" w:sz="0" w:space="0" w:color="auto"/>
            <w:right w:val="none" w:sz="0" w:space="0" w:color="auto"/>
          </w:divBdr>
        </w:div>
      </w:divsChild>
    </w:div>
    <w:div w:id="1496921138">
      <w:bodyDiv w:val="1"/>
      <w:marLeft w:val="0"/>
      <w:marRight w:val="0"/>
      <w:marTop w:val="0"/>
      <w:marBottom w:val="0"/>
      <w:divBdr>
        <w:top w:val="none" w:sz="0" w:space="0" w:color="auto"/>
        <w:left w:val="none" w:sz="0" w:space="0" w:color="auto"/>
        <w:bottom w:val="none" w:sz="0" w:space="0" w:color="auto"/>
        <w:right w:val="none" w:sz="0" w:space="0" w:color="auto"/>
      </w:divBdr>
      <w:divsChild>
        <w:div w:id="387533721">
          <w:marLeft w:val="480"/>
          <w:marRight w:val="0"/>
          <w:marTop w:val="0"/>
          <w:marBottom w:val="0"/>
          <w:divBdr>
            <w:top w:val="none" w:sz="0" w:space="0" w:color="auto"/>
            <w:left w:val="none" w:sz="0" w:space="0" w:color="auto"/>
            <w:bottom w:val="none" w:sz="0" w:space="0" w:color="auto"/>
            <w:right w:val="none" w:sz="0" w:space="0" w:color="auto"/>
          </w:divBdr>
        </w:div>
      </w:divsChild>
    </w:div>
    <w:div w:id="1516768214">
      <w:bodyDiv w:val="1"/>
      <w:marLeft w:val="0"/>
      <w:marRight w:val="0"/>
      <w:marTop w:val="0"/>
      <w:marBottom w:val="0"/>
      <w:divBdr>
        <w:top w:val="none" w:sz="0" w:space="0" w:color="auto"/>
        <w:left w:val="none" w:sz="0" w:space="0" w:color="auto"/>
        <w:bottom w:val="none" w:sz="0" w:space="0" w:color="auto"/>
        <w:right w:val="none" w:sz="0" w:space="0" w:color="auto"/>
      </w:divBdr>
      <w:divsChild>
        <w:div w:id="1179805919">
          <w:marLeft w:val="480"/>
          <w:marRight w:val="0"/>
          <w:marTop w:val="0"/>
          <w:marBottom w:val="0"/>
          <w:divBdr>
            <w:top w:val="none" w:sz="0" w:space="0" w:color="auto"/>
            <w:left w:val="none" w:sz="0" w:space="0" w:color="auto"/>
            <w:bottom w:val="none" w:sz="0" w:space="0" w:color="auto"/>
            <w:right w:val="none" w:sz="0" w:space="0" w:color="auto"/>
          </w:divBdr>
        </w:div>
      </w:divsChild>
    </w:div>
    <w:div w:id="1519849223">
      <w:bodyDiv w:val="1"/>
      <w:marLeft w:val="0"/>
      <w:marRight w:val="0"/>
      <w:marTop w:val="0"/>
      <w:marBottom w:val="0"/>
      <w:divBdr>
        <w:top w:val="none" w:sz="0" w:space="0" w:color="auto"/>
        <w:left w:val="none" w:sz="0" w:space="0" w:color="auto"/>
        <w:bottom w:val="none" w:sz="0" w:space="0" w:color="auto"/>
        <w:right w:val="none" w:sz="0" w:space="0" w:color="auto"/>
      </w:divBdr>
      <w:divsChild>
        <w:div w:id="670761817">
          <w:marLeft w:val="480"/>
          <w:marRight w:val="0"/>
          <w:marTop w:val="0"/>
          <w:marBottom w:val="0"/>
          <w:divBdr>
            <w:top w:val="none" w:sz="0" w:space="0" w:color="auto"/>
            <w:left w:val="none" w:sz="0" w:space="0" w:color="auto"/>
            <w:bottom w:val="none" w:sz="0" w:space="0" w:color="auto"/>
            <w:right w:val="none" w:sz="0" w:space="0" w:color="auto"/>
          </w:divBdr>
        </w:div>
        <w:div w:id="2083486260">
          <w:marLeft w:val="480"/>
          <w:marRight w:val="0"/>
          <w:marTop w:val="0"/>
          <w:marBottom w:val="0"/>
          <w:divBdr>
            <w:top w:val="none" w:sz="0" w:space="0" w:color="auto"/>
            <w:left w:val="none" w:sz="0" w:space="0" w:color="auto"/>
            <w:bottom w:val="none" w:sz="0" w:space="0" w:color="auto"/>
            <w:right w:val="none" w:sz="0" w:space="0" w:color="auto"/>
          </w:divBdr>
        </w:div>
      </w:divsChild>
    </w:div>
    <w:div w:id="1538007416">
      <w:bodyDiv w:val="1"/>
      <w:marLeft w:val="0"/>
      <w:marRight w:val="0"/>
      <w:marTop w:val="0"/>
      <w:marBottom w:val="0"/>
      <w:divBdr>
        <w:top w:val="none" w:sz="0" w:space="0" w:color="auto"/>
        <w:left w:val="none" w:sz="0" w:space="0" w:color="auto"/>
        <w:bottom w:val="none" w:sz="0" w:space="0" w:color="auto"/>
        <w:right w:val="none" w:sz="0" w:space="0" w:color="auto"/>
      </w:divBdr>
    </w:div>
    <w:div w:id="1577938646">
      <w:bodyDiv w:val="1"/>
      <w:marLeft w:val="0"/>
      <w:marRight w:val="0"/>
      <w:marTop w:val="0"/>
      <w:marBottom w:val="0"/>
      <w:divBdr>
        <w:top w:val="none" w:sz="0" w:space="0" w:color="auto"/>
        <w:left w:val="none" w:sz="0" w:space="0" w:color="auto"/>
        <w:bottom w:val="none" w:sz="0" w:space="0" w:color="auto"/>
        <w:right w:val="none" w:sz="0" w:space="0" w:color="auto"/>
      </w:divBdr>
      <w:divsChild>
        <w:div w:id="243338276">
          <w:marLeft w:val="480"/>
          <w:marRight w:val="0"/>
          <w:marTop w:val="0"/>
          <w:marBottom w:val="0"/>
          <w:divBdr>
            <w:top w:val="none" w:sz="0" w:space="0" w:color="auto"/>
            <w:left w:val="none" w:sz="0" w:space="0" w:color="auto"/>
            <w:bottom w:val="none" w:sz="0" w:space="0" w:color="auto"/>
            <w:right w:val="none" w:sz="0" w:space="0" w:color="auto"/>
          </w:divBdr>
        </w:div>
      </w:divsChild>
    </w:div>
    <w:div w:id="1635259544">
      <w:bodyDiv w:val="1"/>
      <w:marLeft w:val="0"/>
      <w:marRight w:val="0"/>
      <w:marTop w:val="0"/>
      <w:marBottom w:val="0"/>
      <w:divBdr>
        <w:top w:val="none" w:sz="0" w:space="0" w:color="auto"/>
        <w:left w:val="none" w:sz="0" w:space="0" w:color="auto"/>
        <w:bottom w:val="none" w:sz="0" w:space="0" w:color="auto"/>
        <w:right w:val="none" w:sz="0" w:space="0" w:color="auto"/>
      </w:divBdr>
    </w:div>
    <w:div w:id="1721587836">
      <w:bodyDiv w:val="1"/>
      <w:marLeft w:val="0"/>
      <w:marRight w:val="0"/>
      <w:marTop w:val="0"/>
      <w:marBottom w:val="0"/>
      <w:divBdr>
        <w:top w:val="none" w:sz="0" w:space="0" w:color="auto"/>
        <w:left w:val="none" w:sz="0" w:space="0" w:color="auto"/>
        <w:bottom w:val="none" w:sz="0" w:space="0" w:color="auto"/>
        <w:right w:val="none" w:sz="0" w:space="0" w:color="auto"/>
      </w:divBdr>
    </w:div>
    <w:div w:id="1776293609">
      <w:bodyDiv w:val="1"/>
      <w:marLeft w:val="0"/>
      <w:marRight w:val="0"/>
      <w:marTop w:val="0"/>
      <w:marBottom w:val="0"/>
      <w:divBdr>
        <w:top w:val="none" w:sz="0" w:space="0" w:color="auto"/>
        <w:left w:val="none" w:sz="0" w:space="0" w:color="auto"/>
        <w:bottom w:val="none" w:sz="0" w:space="0" w:color="auto"/>
        <w:right w:val="none" w:sz="0" w:space="0" w:color="auto"/>
      </w:divBdr>
    </w:div>
    <w:div w:id="1810323432">
      <w:bodyDiv w:val="1"/>
      <w:marLeft w:val="0"/>
      <w:marRight w:val="0"/>
      <w:marTop w:val="0"/>
      <w:marBottom w:val="0"/>
      <w:divBdr>
        <w:top w:val="none" w:sz="0" w:space="0" w:color="auto"/>
        <w:left w:val="none" w:sz="0" w:space="0" w:color="auto"/>
        <w:bottom w:val="none" w:sz="0" w:space="0" w:color="auto"/>
        <w:right w:val="none" w:sz="0" w:space="0" w:color="auto"/>
      </w:divBdr>
      <w:divsChild>
        <w:div w:id="1902712080">
          <w:marLeft w:val="0"/>
          <w:marRight w:val="0"/>
          <w:marTop w:val="0"/>
          <w:marBottom w:val="0"/>
          <w:divBdr>
            <w:top w:val="none" w:sz="0" w:space="0" w:color="auto"/>
            <w:left w:val="none" w:sz="0" w:space="0" w:color="auto"/>
            <w:bottom w:val="none" w:sz="0" w:space="0" w:color="auto"/>
            <w:right w:val="none" w:sz="0" w:space="0" w:color="auto"/>
          </w:divBdr>
        </w:div>
        <w:div w:id="179899504">
          <w:marLeft w:val="0"/>
          <w:marRight w:val="0"/>
          <w:marTop w:val="0"/>
          <w:marBottom w:val="0"/>
          <w:divBdr>
            <w:top w:val="none" w:sz="0" w:space="0" w:color="auto"/>
            <w:left w:val="none" w:sz="0" w:space="0" w:color="auto"/>
            <w:bottom w:val="none" w:sz="0" w:space="0" w:color="auto"/>
            <w:right w:val="none" w:sz="0" w:space="0" w:color="auto"/>
          </w:divBdr>
        </w:div>
        <w:div w:id="690421913">
          <w:marLeft w:val="0"/>
          <w:marRight w:val="0"/>
          <w:marTop w:val="0"/>
          <w:marBottom w:val="0"/>
          <w:divBdr>
            <w:top w:val="none" w:sz="0" w:space="0" w:color="auto"/>
            <w:left w:val="none" w:sz="0" w:space="0" w:color="auto"/>
            <w:bottom w:val="none" w:sz="0" w:space="0" w:color="auto"/>
            <w:right w:val="none" w:sz="0" w:space="0" w:color="auto"/>
          </w:divBdr>
        </w:div>
      </w:divsChild>
    </w:div>
    <w:div w:id="1892032187">
      <w:bodyDiv w:val="1"/>
      <w:marLeft w:val="0"/>
      <w:marRight w:val="0"/>
      <w:marTop w:val="0"/>
      <w:marBottom w:val="0"/>
      <w:divBdr>
        <w:top w:val="none" w:sz="0" w:space="0" w:color="auto"/>
        <w:left w:val="none" w:sz="0" w:space="0" w:color="auto"/>
        <w:bottom w:val="none" w:sz="0" w:space="0" w:color="auto"/>
        <w:right w:val="none" w:sz="0" w:space="0" w:color="auto"/>
      </w:divBdr>
      <w:divsChild>
        <w:div w:id="303782084">
          <w:marLeft w:val="480"/>
          <w:marRight w:val="0"/>
          <w:marTop w:val="0"/>
          <w:marBottom w:val="0"/>
          <w:divBdr>
            <w:top w:val="none" w:sz="0" w:space="0" w:color="auto"/>
            <w:left w:val="none" w:sz="0" w:space="0" w:color="auto"/>
            <w:bottom w:val="none" w:sz="0" w:space="0" w:color="auto"/>
            <w:right w:val="none" w:sz="0" w:space="0" w:color="auto"/>
          </w:divBdr>
        </w:div>
      </w:divsChild>
    </w:div>
    <w:div w:id="1915234845">
      <w:bodyDiv w:val="1"/>
      <w:marLeft w:val="0"/>
      <w:marRight w:val="0"/>
      <w:marTop w:val="0"/>
      <w:marBottom w:val="0"/>
      <w:divBdr>
        <w:top w:val="none" w:sz="0" w:space="0" w:color="auto"/>
        <w:left w:val="none" w:sz="0" w:space="0" w:color="auto"/>
        <w:bottom w:val="none" w:sz="0" w:space="0" w:color="auto"/>
        <w:right w:val="none" w:sz="0" w:space="0" w:color="auto"/>
      </w:divBdr>
      <w:divsChild>
        <w:div w:id="266278811">
          <w:marLeft w:val="480"/>
          <w:marRight w:val="0"/>
          <w:marTop w:val="0"/>
          <w:marBottom w:val="0"/>
          <w:divBdr>
            <w:top w:val="none" w:sz="0" w:space="0" w:color="auto"/>
            <w:left w:val="none" w:sz="0" w:space="0" w:color="auto"/>
            <w:bottom w:val="none" w:sz="0" w:space="0" w:color="auto"/>
            <w:right w:val="none" w:sz="0" w:space="0" w:color="auto"/>
          </w:divBdr>
        </w:div>
        <w:div w:id="633756355">
          <w:marLeft w:val="480"/>
          <w:marRight w:val="0"/>
          <w:marTop w:val="0"/>
          <w:marBottom w:val="0"/>
          <w:divBdr>
            <w:top w:val="none" w:sz="0" w:space="0" w:color="auto"/>
            <w:left w:val="none" w:sz="0" w:space="0" w:color="auto"/>
            <w:bottom w:val="none" w:sz="0" w:space="0" w:color="auto"/>
            <w:right w:val="none" w:sz="0" w:space="0" w:color="auto"/>
          </w:divBdr>
        </w:div>
        <w:div w:id="95831224">
          <w:marLeft w:val="480"/>
          <w:marRight w:val="0"/>
          <w:marTop w:val="0"/>
          <w:marBottom w:val="0"/>
          <w:divBdr>
            <w:top w:val="none" w:sz="0" w:space="0" w:color="auto"/>
            <w:left w:val="none" w:sz="0" w:space="0" w:color="auto"/>
            <w:bottom w:val="none" w:sz="0" w:space="0" w:color="auto"/>
            <w:right w:val="none" w:sz="0" w:space="0" w:color="auto"/>
          </w:divBdr>
        </w:div>
      </w:divsChild>
    </w:div>
    <w:div w:id="1980302155">
      <w:bodyDiv w:val="1"/>
      <w:marLeft w:val="0"/>
      <w:marRight w:val="0"/>
      <w:marTop w:val="0"/>
      <w:marBottom w:val="0"/>
      <w:divBdr>
        <w:top w:val="none" w:sz="0" w:space="0" w:color="auto"/>
        <w:left w:val="none" w:sz="0" w:space="0" w:color="auto"/>
        <w:bottom w:val="none" w:sz="0" w:space="0" w:color="auto"/>
        <w:right w:val="none" w:sz="0" w:space="0" w:color="auto"/>
      </w:divBdr>
    </w:div>
    <w:div w:id="2032873235">
      <w:bodyDiv w:val="1"/>
      <w:marLeft w:val="0"/>
      <w:marRight w:val="0"/>
      <w:marTop w:val="0"/>
      <w:marBottom w:val="0"/>
      <w:divBdr>
        <w:top w:val="none" w:sz="0" w:space="0" w:color="auto"/>
        <w:left w:val="none" w:sz="0" w:space="0" w:color="auto"/>
        <w:bottom w:val="none" w:sz="0" w:space="0" w:color="auto"/>
        <w:right w:val="none" w:sz="0" w:space="0" w:color="auto"/>
      </w:divBdr>
    </w:div>
    <w:div w:id="2102142254">
      <w:bodyDiv w:val="1"/>
      <w:marLeft w:val="0"/>
      <w:marRight w:val="0"/>
      <w:marTop w:val="0"/>
      <w:marBottom w:val="0"/>
      <w:divBdr>
        <w:top w:val="none" w:sz="0" w:space="0" w:color="auto"/>
        <w:left w:val="none" w:sz="0" w:space="0" w:color="auto"/>
        <w:bottom w:val="none" w:sz="0" w:space="0" w:color="auto"/>
        <w:right w:val="none" w:sz="0" w:space="0" w:color="auto"/>
      </w:divBdr>
      <w:divsChild>
        <w:div w:id="1065567341">
          <w:marLeft w:val="0"/>
          <w:marRight w:val="0"/>
          <w:marTop w:val="0"/>
          <w:marBottom w:val="0"/>
          <w:divBdr>
            <w:top w:val="none" w:sz="0" w:space="0" w:color="auto"/>
            <w:left w:val="none" w:sz="0" w:space="0" w:color="auto"/>
            <w:bottom w:val="none" w:sz="0" w:space="0" w:color="auto"/>
            <w:right w:val="none" w:sz="0" w:space="0" w:color="auto"/>
          </w:divBdr>
        </w:div>
        <w:div w:id="888220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5FA745-363A-4E4E-AE1A-B27395F23B96}">
  <we:reference id="wa104382081" version="1.46.0.0" store="en-IE" storeType="OMEX"/>
  <we:alternateReferences>
    <we:reference id="wa104382081" version="1.46.0.0" store="en-IE" storeType="OMEX"/>
  </we:alternateReferences>
  <we:properties>
    <we:property name="MENDELEY_CITATIONS" value="[{&quot;citationID&quot;:&quot;MENDELEY_CITATION_ddb795f8-cc49-4aae-9ba4-95a981c5a62e&quot;,&quot;properties&quot;:{&quot;noteIndex&quot;:0},&quot;isEdited&quot;:false,&quot;manualOverride&quot;:{&quot;isManuallyOverridden&quot;:false,&quot;citeprocText&quot;:&quot;(Petikam, Anjyo and Rhee, 2021)&quot;,&quot;manualOverrideText&quot;:&quot;&quot;},&quot;citationTag&quot;:&quot;MENDELEY_CITATION_v3_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&quot;,&quot;citationItems&quot;:[{&quot;id&quot;:&quot;1ae8a18f-756b-379d-83fe-688913c8679e&quot;,&quot;itemData&quot;:{&quot;type&quot;:&quot;article-journal&quot;,&quot;id&quot;:&quot;1ae8a18f-756b-379d-83fe-688913c8679e&quot;,&quot;title&quot;:&quot;Shading Rig: Dynamic Art-directable Stylised Shading for 3D Characters&quot;,&quot;author&quot;:[{&quot;family&quot;:&quot;Petikam&quot;,&quot;given&quot;:&quot;Lohit&quot;,&quot;parse-names&quot;:false,&quot;dropping-particle&quot;:&quot;&quot;,&quot;non-dropping-particle&quot;:&quot;&quot;},{&quot;family&quot;:&quot;Anjyo&quot;,&quot;given&quot;:&quot;Ken&quot;,&quot;parse-names&quot;:false,&quot;dropping-particle&quot;:&quot;&quot;,&quot;non-dropping-particle&quot;:&quot;&quot;},{&quot;family&quot;:&quot;Rhee&quot;,&quot;given&quot;:&quot;Taehyun&quot;,&quot;parse-names&quot;:false,&quot;dropping-particle&quot;:&quot;&quot;,&quot;non-dropping-particle&quot;:&quot;&quot;}],&quot;container-title&quot;:&quot;ACM Transactions on Graphics (TOG)&quot;,&quot;accessed&quot;:{&quot;date-parts&quot;:[[2022,10,2]]},&quot;DOI&quot;:&quot;10.1145/3461696&quot;,&quot;ISSN&quot;:&quot;15577368&quot;,&quot;URL&quot;:&quot;https://dl-acm-org.mtu.idm.oclc.org/doi/10.1145/3461696&quot;,&quot;issued&quot;:{&quot;date-parts&quot;:[[2021,9,24]]},&quot;abstract&quot;:&quot;Despite the popularity of three-dimensional (3D) animation techniques, the style of 2D cel animation is seeing increased use in games and interactive applications. However, conventional 3D toon sha...&quot;,&quot;publisher&quot;:&quot;\nACM\nPUB27\nNew York, NY\n&quot;,&quot;issue&quot;:&quot;5&quot;,&quot;volume&quot;:&quot;40&quot;,&quot;container-title-short&quot;:&quot;&quot;},&quot;isTemporary&quot;:false}]},{&quot;citationID&quot;:&quot;MENDELEY_CITATION_f2e60a26-653c-408f-8dcf-65aac680950f&quot;,&quot;properties&quot;:{&quot;noteIndex&quot;:0},&quot;isEdited&quot;:false,&quot;manualOverride&quot;:{&quot;isManuallyOverridden&quot;:false,&quot;citeprocText&quot;:&quot;(Petikam, Anjyo and Rhee, 2021)&quot;,&quot;manualOverrideText&quot;:&quot;&quot;},&quot;citationTag&quot;:&quot;MENDELEY_CITATION_v3_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&quot;,&quot;citationItems&quot;:[{&quot;id&quot;:&quot;1ae8a18f-756b-379d-83fe-688913c8679e&quot;,&quot;itemData&quot;:{&quot;type&quot;:&quot;article-journal&quot;,&quot;id&quot;:&quot;1ae8a18f-756b-379d-83fe-688913c8679e&quot;,&quot;title&quot;:&quot;Shading Rig: Dynamic Art-directable Stylised Shading for 3D Characters&quot;,&quot;author&quot;:[{&quot;family&quot;:&quot;Petikam&quot;,&quot;given&quot;:&quot;Lohit&quot;,&quot;parse-names&quot;:false,&quot;dropping-particle&quot;:&quot;&quot;,&quot;non-dropping-particle&quot;:&quot;&quot;},{&quot;family&quot;:&quot;Anjyo&quot;,&quot;given&quot;:&quot;Ken&quot;,&quot;parse-names&quot;:false,&quot;dropping-particle&quot;:&quot;&quot;,&quot;non-dropping-particle&quot;:&quot;&quot;},{&quot;family&quot;:&quot;Rhee&quot;,&quot;given&quot;:&quot;Taehyun&quot;,&quot;parse-names&quot;:false,&quot;dropping-particle&quot;:&quot;&quot;,&quot;non-dropping-particle&quot;:&quot;&quot;}],&quot;container-title&quot;:&quot;ACM Transactions on Graphics (TOG)&quot;,&quot;accessed&quot;:{&quot;date-parts&quot;:[[2022,10,2]]},&quot;DOI&quot;:&quot;10.1145/3461696&quot;,&quot;ISSN&quot;:&quot;15577368&quot;,&quot;URL&quot;:&quot;https://dl-acm-org.mtu.idm.oclc.org/doi/10.1145/3461696&quot;,&quot;issued&quot;:{&quot;date-parts&quot;:[[2021,9,24]]},&quot;abstract&quot;:&quot;Despite the popularity of three-dimensional (3D) animation techniques, the style of 2D cel animation is seeing increased use in games and interactive applications. However, conventional 3D toon sha...&quot;,&quot;publisher&quot;:&quot;\nACM\nPUB27\nNew York, NY\n&quot;,&quot;issue&quot;:&quot;5&quot;,&quot;volume&quot;:&quot;40&quot;,&quot;container-title-short&quot;:&quot;&quot;},&quot;isTemporary&quot;:false}]},{&quot;citationID&quot;:&quot;MENDELEY_CITATION_fec4a0b6-906d-4636-a0fd-bbe104d949a5&quot;,&quot;properties&quot;:{&quot;noteIndex&quot;:0},&quot;isEdited&quot;:false,&quot;manualOverride&quot;:{&quot;isManuallyOverridden&quot;:false,&quot;citeprocText&quot;:&quot;(SVG Working Group, 2018)&quot;,&quot;manualOverrideText&quot;:&quot;&quot;},&quot;citationTag&quot;:&quot;MENDELEY_CITATION_v3_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&quot;,&quot;citationItems&quot;:[{&quot;id&quot;:&quot;a5a9a3f2-298f-3eb3-99bb-e321680bcaf0&quot;,&quot;itemData&quot;:{&quot;type&quot;:&quot;webpage&quot;,&quot;id&quot;:&quot;a5a9a3f2-298f-3eb3-99bb-e321680bcaf0&quot;,&quot;title&quot;:&quot;Scalable Vector Graphics (SVG) 2&quot;,&quot;author&quot;:[{&quot;family&quot;:&quot;SVG Working Group&quot;,&quot;given&quot;:&quot;&quot;,&quot;parse-names&quot;:false,&quot;dropping-particle&quot;:&quot;&quot;,&quot;non-dropping-particle&quot;:&quot;&quot;}],&quot;accessed&quot;:{&quot;date-parts&quot;:[[2022,10,26]]},&quot;URL&quot;:&quot;https://www.w3.org/TR/SVG2/paths.html#PathDataCubicBezierCommands&quot;,&quot;issued&quot;:{&quot;date-parts&quot;:[[2018,10,26]]}},&quot;isTemporary&quot;:false}]}]"/>
    <we:property name="MENDELEY_CITATIONS_LOCALE_CODE" value="&quot;en-GB&quot;"/>
    <we:property name="MENDELEY_CITATIONS_STYLE" value="{&quot;id&quot;:&quot;https://www.zotero.org/styles/harvard-anglia-ruskin-university&quot;,&quot;title&quot;:&quot;Anglia Ruskin University - Harvard&quot;,&quot;format&quot;:&quot;author-date&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CAC18B2-711D-49FB-A5F1-7085F2226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2686</TotalTime>
  <Pages>1</Pages>
  <Words>6445</Words>
  <Characters>36737</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 Szlapka</dc:creator>
  <cp:keywords/>
  <dc:description/>
  <cp:lastModifiedBy>Jeremi Szlapka</cp:lastModifiedBy>
  <cp:revision>33</cp:revision>
  <dcterms:created xsi:type="dcterms:W3CDTF">2022-10-09T09:31:00Z</dcterms:created>
  <dcterms:modified xsi:type="dcterms:W3CDTF">2022-11-10T14:12:00Z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id="GMmHJ1lp"/&gt;&lt;style id="http://www.zotero.org/styles/harvard-anglia-ruskin-university"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