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C240C">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C246B13" w:rsidR="007B4A91" w:rsidRDefault="000C240C">
      <w:pPr>
        <w:rPr>
          <w:sz w:val="28"/>
          <w:szCs w:val="28"/>
        </w:rPr>
      </w:pPr>
      <w:r>
        <w:rPr>
          <w:sz w:val="28"/>
          <w:szCs w:val="28"/>
        </w:rPr>
        <w:t>Save Water</w:t>
      </w:r>
    </w:p>
    <w:p w14:paraId="34A9E19B" w14:textId="77777777" w:rsidR="007B4A91" w:rsidRDefault="000C240C">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8527024" w:rsidR="007B4A91" w:rsidRDefault="000C240C">
      <w:pPr>
        <w:ind w:left="720"/>
        <w:rPr>
          <w:sz w:val="28"/>
          <w:szCs w:val="28"/>
        </w:rPr>
      </w:pPr>
      <w:r>
        <w:rPr>
          <w:sz w:val="28"/>
          <w:szCs w:val="28"/>
        </w:rPr>
        <w:t>To make everyone aware the importance of saving water</w:t>
      </w:r>
    </w:p>
    <w:p w14:paraId="3D632C61" w14:textId="77777777" w:rsidR="007B4A91" w:rsidRDefault="000C240C">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130D3F33" w:rsidR="007B4A91" w:rsidRDefault="000C240C">
      <w:pPr>
        <w:ind w:left="720"/>
        <w:rPr>
          <w:sz w:val="28"/>
          <w:szCs w:val="28"/>
        </w:rPr>
      </w:pPr>
      <w:r>
        <w:rPr>
          <w:sz w:val="28"/>
          <w:szCs w:val="28"/>
        </w:rPr>
        <w:t xml:space="preserve">A man forgot to close the tap and water is running out. He has </w:t>
      </w:r>
      <w:proofErr w:type="spellStart"/>
      <w:proofErr w:type="gramStart"/>
      <w:r>
        <w:rPr>
          <w:sz w:val="28"/>
          <w:szCs w:val="28"/>
        </w:rPr>
        <w:t>a</w:t>
      </w:r>
      <w:proofErr w:type="spellEnd"/>
      <w:proofErr w:type="gramEnd"/>
      <w:r>
        <w:rPr>
          <w:sz w:val="28"/>
          <w:szCs w:val="28"/>
        </w:rPr>
        <w:t xml:space="preserve"> energy level and the more he walks, the more he will lose his energy and become slower. He starts walking to an unknown place and his energy is very low. If he does not drink water.</w:t>
      </w:r>
      <w:bookmarkStart w:id="0" w:name="_GoBack"/>
      <w:bookmarkEnd w:id="0"/>
    </w:p>
    <w:p w14:paraId="6102F988" w14:textId="77777777" w:rsidR="007B4A91" w:rsidRDefault="000C240C">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C240C">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C240C">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C240C">
      <w:pPr>
        <w:rPr>
          <w:sz w:val="28"/>
          <w:szCs w:val="28"/>
        </w:rPr>
      </w:pPr>
      <w:r>
        <w:pict w14:anchorId="09EE1EB3">
          <v:rect id="_x0000_i1031" style="width:0;height:1.5pt" o:hralign="center" o:hrstd="t" o:hr="t" fillcolor="#a0a0a0" stroked="f"/>
        </w:pict>
      </w:r>
    </w:p>
    <w:p w14:paraId="2C39E5BE" w14:textId="77777777" w:rsidR="007B4A91" w:rsidRDefault="000C240C">
      <w:pPr>
        <w:rPr>
          <w:sz w:val="28"/>
          <w:szCs w:val="28"/>
        </w:rPr>
      </w:pPr>
      <w:r>
        <w:pict w14:anchorId="0F1C66A9">
          <v:rect id="_x0000_i1032" style="width:0;height:1.5pt" o:hralign="center" o:hrstd="t" o:hr="t" fillcolor="#a0a0a0" stroked="f"/>
        </w:pict>
      </w:r>
    </w:p>
    <w:p w14:paraId="442F6C1C" w14:textId="77777777" w:rsidR="007B4A91" w:rsidRDefault="000C240C">
      <w:pPr>
        <w:rPr>
          <w:sz w:val="28"/>
          <w:szCs w:val="28"/>
        </w:rPr>
      </w:pPr>
      <w:r>
        <w:pict w14:anchorId="4F9B2C9F">
          <v:rect id="_x0000_i1033" style="width:0;height:1.5pt" o:hralign="center" o:hrstd="t" o:hr="t" fillcolor="#a0a0a0" stroked="f"/>
        </w:pict>
      </w:r>
    </w:p>
    <w:p w14:paraId="6A534FF3" w14:textId="77777777" w:rsidR="007B4A91" w:rsidRDefault="000C240C">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0C240C">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C240C"/>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2</cp:revision>
  <dcterms:created xsi:type="dcterms:W3CDTF">2021-09-28T14:18:00Z</dcterms:created>
  <dcterms:modified xsi:type="dcterms:W3CDTF">2021-09-28T14:18:00Z</dcterms:modified>
</cp:coreProperties>
</file>