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xmlns:pic="http://schemas.openxmlformats.org/drawingml/2006/picture" mc:Ignorable="w14 wp14 w15">
  <w:body>
    <w:p xmlns:wp14="http://schemas.microsoft.com/office/word/2010/wordml" w14:paraId="672A6659" wp14:textId="77777777">
      <w:pPr>
        <w:pStyle w:val="Normal"/>
        <w:spacing w:before="0" w:after="0"/>
        <w:contextualSpacing/>
        <w:jc w:val="center"/>
        <w:rPr>
          <w:rFonts w:cs="Calibri" w:cstheme="minorHAnsi"/>
          <w:sz w:val="22"/>
          <w:szCs w:val="22"/>
        </w:rPr>
      </w:pPr>
      <w:r>
        <w:rPr>
          <w:rFonts w:cs="Calibri" w:cstheme="minorHAnsi"/>
          <w:sz w:val="22"/>
          <w:szCs w:val="22"/>
        </w:rPr>
      </w:r>
    </w:p>
    <w:p xmlns:wp14="http://schemas.microsoft.com/office/word/2010/wordml" w14:paraId="0A37501D" wp14:textId="77777777">
      <w:pPr>
        <w:pStyle w:val="Normal"/>
        <w:spacing w:before="0" w:after="0"/>
        <w:contextualSpacing/>
        <w:jc w:val="center"/>
        <w:rPr>
          <w:rFonts w:cs="Calibri" w:cstheme="minorHAnsi"/>
          <w:sz w:val="22"/>
          <w:szCs w:val="22"/>
        </w:rPr>
      </w:pPr>
      <w:r>
        <w:rPr>
          <w:rFonts w:cs="Calibri" w:cstheme="minorHAnsi"/>
          <w:sz w:val="22"/>
          <w:szCs w:val="22"/>
        </w:rPr>
      </w:r>
    </w:p>
    <w:p xmlns:wp14="http://schemas.microsoft.com/office/word/2010/wordml" w14:paraId="5DAB6C7B" wp14:textId="77777777">
      <w:pPr>
        <w:pStyle w:val="Normal"/>
        <w:spacing w:before="0" w:after="0"/>
        <w:contextualSpacing/>
        <w:jc w:val="center"/>
        <w:rPr>
          <w:rFonts w:cs="Calibri" w:cstheme="minorHAnsi"/>
          <w:sz w:val="22"/>
          <w:szCs w:val="22"/>
        </w:rPr>
      </w:pPr>
      <w:r>
        <w:rPr>
          <w:rFonts w:cs="Calibri" w:cstheme="minorHAnsi"/>
          <w:sz w:val="22"/>
          <w:szCs w:val="22"/>
        </w:rPr>
      </w:r>
    </w:p>
    <w:p xmlns:wp14="http://schemas.microsoft.com/office/word/2010/wordml" w14:paraId="02EB378F" wp14:textId="77777777">
      <w:pPr>
        <w:pStyle w:val="Normal"/>
        <w:spacing w:before="0" w:after="0"/>
        <w:contextualSpacing/>
        <w:jc w:val="center"/>
        <w:rPr>
          <w:rFonts w:cs="Calibri" w:cstheme="minorHAnsi"/>
          <w:sz w:val="22"/>
          <w:szCs w:val="22"/>
        </w:rPr>
      </w:pPr>
      <w:r>
        <w:rPr>
          <w:rFonts w:cs="Calibri" w:cstheme="minorHAnsi"/>
          <w:sz w:val="22"/>
          <w:szCs w:val="22"/>
        </w:rPr>
      </w:r>
    </w:p>
    <w:p xmlns:wp14="http://schemas.microsoft.com/office/word/2010/wordml" w14:paraId="6A05A809" wp14:textId="77777777">
      <w:pPr>
        <w:pStyle w:val="Normal"/>
        <w:spacing w:before="0" w:after="0"/>
        <w:contextualSpacing/>
        <w:jc w:val="center"/>
        <w:rPr>
          <w:rFonts w:cs="Calibri" w:cstheme="minorHAnsi"/>
          <w:sz w:val="22"/>
          <w:szCs w:val="22"/>
        </w:rPr>
      </w:pPr>
      <w:r>
        <w:rPr>
          <w:rFonts w:cs="Calibri" w:cstheme="minorHAnsi"/>
          <w:sz w:val="22"/>
          <w:szCs w:val="22"/>
        </w:rPr>
      </w:r>
    </w:p>
    <w:p xmlns:wp14="http://schemas.microsoft.com/office/word/2010/wordml" w14:paraId="5A39BBE3" wp14:textId="77777777">
      <w:pPr>
        <w:pStyle w:val="Normal"/>
        <w:spacing w:before="0" w:after="0"/>
        <w:contextualSpacing/>
        <w:jc w:val="center"/>
        <w:rPr>
          <w:rFonts w:cs="Calibri" w:cstheme="minorHAnsi"/>
          <w:sz w:val="22"/>
          <w:szCs w:val="22"/>
        </w:rPr>
      </w:pPr>
      <w:r>
        <w:rPr>
          <w:rFonts w:cs="Calibri" w:cstheme="minorHAnsi"/>
          <w:sz w:val="22"/>
          <w:szCs w:val="22"/>
        </w:rPr>
      </w:r>
    </w:p>
    <w:p xmlns:wp14="http://schemas.microsoft.com/office/word/2010/wordml" w14:paraId="41C8F396" wp14:textId="77777777">
      <w:pPr>
        <w:pStyle w:val="Normal"/>
        <w:spacing w:before="0" w:after="0"/>
        <w:contextualSpacing/>
        <w:jc w:val="center"/>
        <w:rPr>
          <w:rFonts w:cs="Calibri" w:cstheme="minorHAnsi"/>
          <w:sz w:val="22"/>
          <w:szCs w:val="22"/>
        </w:rPr>
      </w:pPr>
      <w:r>
        <w:rPr>
          <w:rFonts w:cs="Calibri" w:cstheme="minorHAnsi"/>
          <w:sz w:val="22"/>
          <w:szCs w:val="22"/>
        </w:rPr>
      </w:r>
    </w:p>
    <w:p xmlns:wp14="http://schemas.microsoft.com/office/word/2010/wordml" w14:paraId="72A3D3EC" wp14:textId="77777777">
      <w:pPr>
        <w:pStyle w:val="Normal"/>
        <w:spacing w:before="0" w:after="0"/>
        <w:contextualSpacing/>
        <w:jc w:val="center"/>
        <w:rPr>
          <w:rFonts w:cs="Calibri" w:cstheme="minorHAnsi"/>
          <w:sz w:val="22"/>
          <w:szCs w:val="22"/>
        </w:rPr>
      </w:pPr>
      <w:r>
        <w:rPr>
          <w:rFonts w:cs="Calibri" w:cstheme="minorHAnsi"/>
          <w:sz w:val="22"/>
          <w:szCs w:val="22"/>
        </w:rPr>
      </w:r>
    </w:p>
    <w:p xmlns:wp14="http://schemas.microsoft.com/office/word/2010/wordml" w14:paraId="0D0B940D" wp14:textId="77777777">
      <w:pPr>
        <w:pStyle w:val="Normal"/>
        <w:spacing w:before="0" w:after="0"/>
        <w:contextualSpacing/>
        <w:jc w:val="center"/>
        <w:rPr>
          <w:rFonts w:eastAsia="Times New Roman" w:cs="Calibri" w:cstheme="minorHAnsi"/>
          <w:sz w:val="22"/>
          <w:szCs w:val="22"/>
        </w:rPr>
      </w:pPr>
      <w:r>
        <w:rPr/>
        <w:drawing>
          <wp:inline xmlns:wp14="http://schemas.microsoft.com/office/word/2010/wordprocessingDrawing" distT="0" distB="0" distL="0" distR="0" wp14:anchorId="5E4C71D1" wp14:editId="7777777">
            <wp:extent cx="2516505" cy="2728595"/>
            <wp:effectExtent l="0" t="0" r="0" b="0"/>
            <wp:docPr id="1"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lobal Rain logo"/>
                    <pic:cNvPicPr>
                      <a:picLocks noChangeAspect="1" noChangeArrowheads="1"/>
                    </pic:cNvPicPr>
                  </pic:nvPicPr>
                  <pic:blipFill>
                    <a:blip r:embed="rId2"/>
                    <a:stretch>
                      <a:fillRect/>
                    </a:stretch>
                  </pic:blipFill>
                  <pic:spPr bwMode="auto">
                    <a:xfrm>
                      <a:off x="0" y="0"/>
                      <a:ext cx="2516505" cy="2728595"/>
                    </a:xfrm>
                    <a:prstGeom prst="rect">
                      <a:avLst/>
                    </a:prstGeom>
                  </pic:spPr>
                </pic:pic>
              </a:graphicData>
            </a:graphic>
          </wp:inline>
        </w:drawing>
      </w:r>
    </w:p>
    <w:p xmlns:wp14="http://schemas.microsoft.com/office/word/2010/wordml" w14:paraId="0E27B00A" wp14:textId="77777777">
      <w:pPr>
        <w:pStyle w:val="Normal"/>
        <w:spacing w:before="0" w:after="0"/>
        <w:contextualSpacing/>
        <w:jc w:val="center"/>
        <w:rPr>
          <w:rFonts w:eastAsia="Times New Roman" w:cs="Calibri" w:cstheme="minorHAnsi"/>
          <w:sz w:val="22"/>
          <w:szCs w:val="22"/>
        </w:rPr>
      </w:pPr>
      <w:r>
        <w:rPr>
          <w:rFonts w:eastAsia="Times New Roman" w:cs="Calibri" w:cstheme="minorHAnsi"/>
          <w:sz w:val="22"/>
          <w:szCs w:val="22"/>
        </w:rPr>
      </w:r>
    </w:p>
    <w:p xmlns:wp14="http://schemas.microsoft.com/office/word/2010/wordml" w14:paraId="60061E4C" wp14:textId="77777777">
      <w:pPr>
        <w:pStyle w:val="Normal"/>
        <w:spacing w:before="0" w:after="0"/>
        <w:contextualSpacing/>
        <w:jc w:val="center"/>
        <w:rPr>
          <w:rFonts w:cs="Calibri" w:cstheme="minorHAnsi"/>
          <w:sz w:val="22"/>
          <w:szCs w:val="22"/>
        </w:rPr>
      </w:pPr>
      <w:r>
        <w:rPr>
          <w:rFonts w:cs="Calibri" w:cstheme="minorHAnsi"/>
          <w:sz w:val="22"/>
          <w:szCs w:val="22"/>
        </w:rPr>
      </w:r>
    </w:p>
    <w:p xmlns:wp14="http://schemas.microsoft.com/office/word/2010/wordml" w14:paraId="44EAFD9C" wp14:textId="77777777">
      <w:pPr>
        <w:pStyle w:val="Normal"/>
        <w:spacing w:before="0" w:after="0"/>
        <w:contextualSpacing/>
        <w:jc w:val="center"/>
        <w:rPr>
          <w:rFonts w:cs="Calibri" w:cstheme="minorHAnsi"/>
        </w:rPr>
      </w:pPr>
      <w:r>
        <w:rPr>
          <w:rFonts w:cs="Calibri" w:cstheme="minorHAnsi"/>
        </w:rPr>
      </w:r>
    </w:p>
    <w:p xmlns:wp14="http://schemas.microsoft.com/office/word/2010/wordml" w14:paraId="4C154990" wp14:textId="77777777">
      <w:pPr>
        <w:pStyle w:val="Heading1"/>
        <w:rPr/>
      </w:pPr>
      <w:r>
        <w:rPr/>
        <w:t>Practices for Secure Software Report</w:t>
      </w:r>
    </w:p>
    <w:p xmlns:wp14="http://schemas.microsoft.com/office/word/2010/wordml" w14:paraId="4B94D5A5" wp14:textId="77777777">
      <w:pPr>
        <w:pStyle w:val="Normal"/>
        <w:spacing w:before="0" w:after="0"/>
        <w:contextualSpacing/>
        <w:rPr>
          <w:rFonts w:cs="Calibri" w:cstheme="minorHAnsi"/>
          <w:b/>
          <w:b/>
          <w:bCs/>
          <w:sz w:val="22"/>
          <w:szCs w:val="22"/>
        </w:rPr>
      </w:pPr>
      <w:r>
        <w:rPr>
          <w:rFonts w:cs="Calibri" w:cstheme="minorHAnsi"/>
          <w:b/>
          <w:bCs/>
          <w:sz w:val="22"/>
          <w:szCs w:val="22"/>
        </w:rPr>
      </w:r>
    </w:p>
    <w:p xmlns:wp14="http://schemas.microsoft.com/office/word/2010/wordml" w14:paraId="3DEEC669" wp14:textId="77777777">
      <w:pPr>
        <w:pStyle w:val="Normal"/>
        <w:spacing w:before="0" w:after="0"/>
        <w:contextualSpacing/>
        <w:rPr>
          <w:rFonts w:cs="Calibri" w:cstheme="minorHAnsi"/>
          <w:b/>
          <w:b/>
          <w:bCs/>
          <w:sz w:val="22"/>
          <w:szCs w:val="22"/>
        </w:rPr>
      </w:pPr>
      <w:r>
        <w:rPr>
          <w:rFonts w:cs="Calibri" w:cstheme="minorHAnsi"/>
          <w:b/>
          <w:bCs/>
          <w:sz w:val="22"/>
          <w:szCs w:val="22"/>
        </w:rPr>
      </w:r>
    </w:p>
    <w:sdt>
      <w:sdtPr>
        <w:id w:val="854382826"/>
        <w:docPartObj>
          <w:docPartGallery w:val="Table of Contents"/>
          <w:docPartUnique w:val="true"/>
        </w:docPartObj>
      </w:sdtPr>
      <w:sdtContent>
        <w:p xmlns:wp14="http://schemas.microsoft.com/office/word/2010/wordml" w14:paraId="22E0FC93" wp14:textId="77777777">
          <w:pPr>
            <w:pStyle w:val="ContentsHeading"/>
            <w:rPr/>
          </w:pPr>
          <w:r>
            <w:br w:type="page"/>
          </w:r>
          <w:bookmarkStart w:name="_Toc1367610133" w:id="0"/>
          <w:bookmarkStart w:name="_Toc1517617528" w:id="1"/>
          <w:r>
            <w:rPr>
              <w:rStyle w:val="Heading2Char"/>
            </w:rPr>
            <w:t>Table of Contents</w:t>
          </w:r>
          <w:bookmarkEnd w:id="0"/>
          <w:bookmarkEnd w:id="1"/>
        </w:p>
        <w:p xmlns:wp14="http://schemas.microsoft.com/office/word/2010/wordml" w14:paraId="0306142A" wp14:textId="77777777">
          <w:pPr>
            <w:pStyle w:val="Contents2"/>
            <w:rPr>
              <w:rFonts w:eastAsia="" w:eastAsiaTheme="minorEastAsia"/>
              <w:sz w:val="24"/>
              <w:szCs w:val="24"/>
            </w:rPr>
          </w:pPr>
          <w:r>
            <w:fldChar w:fldCharType="begin"/>
          </w:r>
          <w:r>
            <w:rPr>
              <w:webHidden/>
              <w:rStyle w:val="IndexLink"/>
            </w:rPr>
            <w:instrText xml:space="preserve"> TOC \z \o "1-3" \u \h</w:instrText>
          </w:r>
          <w:r>
            <w:rPr>
              <w:webHidden/>
              <w:rStyle w:val="IndexLink"/>
            </w:rPr>
            <w:fldChar w:fldCharType="separate"/>
          </w:r>
          <w:hyperlink w:anchor="_Toc102040754">
            <w:r>
              <w:rPr>
                <w:webHidden/>
                <w:rStyle w:val="IndexLink"/>
              </w:rPr>
              <w:t>Document Revision History</w:t>
            </w:r>
            <w:r>
              <w:rPr>
                <w:webHidden/>
              </w:rPr>
              <w:fldChar w:fldCharType="begin"/>
            </w:r>
            <w:r>
              <w:rPr>
                <w:webHidden/>
              </w:rPr>
              <w:instrText xml:space="preserve">PAGEREF _Toc102040754 \h</w:instrText>
            </w:r>
            <w:r>
              <w:rPr>
                <w:webHidden/>
              </w:rPr>
              <w:fldChar w:fldCharType="separate"/>
            </w:r>
            <w:r>
              <w:rPr>
                <w:rStyle w:val="IndexLink"/>
                <w:vanish w:val="false"/>
              </w:rPr>
              <w:tab/>
            </w:r>
            <w:r>
              <w:rPr>
                <w:rStyle w:val="IndexLink"/>
                <w:vanish w:val="false"/>
              </w:rPr>
              <w:t>3</w:t>
            </w:r>
            <w:r>
              <w:rPr>
                <w:webHidden/>
              </w:rPr>
              <w:fldChar w:fldCharType="end"/>
            </w:r>
          </w:hyperlink>
        </w:p>
        <w:p xmlns:wp14="http://schemas.microsoft.com/office/word/2010/wordml" w14:paraId="3EE96ACD" wp14:textId="77777777">
          <w:pPr>
            <w:pStyle w:val="Contents2"/>
            <w:rPr>
              <w:rFonts w:eastAsia="" w:eastAsiaTheme="minorEastAsia"/>
              <w:sz w:val="24"/>
              <w:szCs w:val="24"/>
            </w:rPr>
          </w:pPr>
          <w:hyperlink w:anchor="_Toc102040755">
            <w:r>
              <w:rPr>
                <w:webHidden/>
                <w:rStyle w:val="IndexLink"/>
              </w:rPr>
              <w:t>Client</w:t>
            </w:r>
            <w:r>
              <w:rPr>
                <w:webHidden/>
              </w:rPr>
              <w:fldChar w:fldCharType="begin"/>
            </w:r>
            <w:r>
              <w:rPr>
                <w:webHidden/>
              </w:rPr>
              <w:instrText xml:space="preserve">PAGEREF _Toc102040755 \h</w:instrText>
            </w:r>
            <w:r>
              <w:rPr>
                <w:webHidden/>
              </w:rPr>
              <w:fldChar w:fldCharType="separate"/>
            </w:r>
            <w:r>
              <w:rPr>
                <w:rStyle w:val="IndexLink"/>
                <w:vanish w:val="false"/>
              </w:rPr>
              <w:tab/>
            </w:r>
            <w:r>
              <w:rPr>
                <w:rStyle w:val="IndexLink"/>
                <w:vanish w:val="false"/>
              </w:rPr>
              <w:t>3</w:t>
            </w:r>
            <w:r>
              <w:rPr>
                <w:webHidden/>
              </w:rPr>
              <w:fldChar w:fldCharType="end"/>
            </w:r>
          </w:hyperlink>
        </w:p>
        <w:p xmlns:wp14="http://schemas.microsoft.com/office/word/2010/wordml" w14:paraId="1D04EDBA" wp14:textId="77777777">
          <w:pPr>
            <w:pStyle w:val="Contents2"/>
            <w:rPr>
              <w:rFonts w:eastAsia="" w:eastAsiaTheme="minorEastAsia"/>
              <w:sz w:val="24"/>
              <w:szCs w:val="24"/>
            </w:rPr>
          </w:pPr>
          <w:hyperlink w:anchor="_Toc102040756">
            <w:r>
              <w:rPr>
                <w:webHidden/>
                <w:rStyle w:val="IndexLink"/>
              </w:rPr>
              <w:t>Instructions</w:t>
            </w:r>
            <w:r>
              <w:rPr>
                <w:webHidden/>
              </w:rPr>
              <w:fldChar w:fldCharType="begin"/>
            </w:r>
            <w:r>
              <w:rPr>
                <w:webHidden/>
              </w:rPr>
              <w:instrText xml:space="preserve">PAGEREF _Toc102040756 \h</w:instrText>
            </w:r>
            <w:r>
              <w:rPr>
                <w:webHidden/>
              </w:rPr>
              <w:fldChar w:fldCharType="separate"/>
            </w:r>
            <w:r>
              <w:rPr>
                <w:rStyle w:val="IndexLink"/>
                <w:vanish w:val="false"/>
              </w:rPr>
              <w:tab/>
            </w:r>
            <w:r>
              <w:rPr>
                <w:rStyle w:val="IndexLink"/>
                <w:vanish w:val="false"/>
              </w:rPr>
              <w:t>3</w:t>
            </w:r>
            <w:r>
              <w:rPr>
                <w:webHidden/>
              </w:rPr>
              <w:fldChar w:fldCharType="end"/>
            </w:r>
          </w:hyperlink>
        </w:p>
        <w:p xmlns:wp14="http://schemas.microsoft.com/office/word/2010/wordml" w14:paraId="44B2BD7F" wp14:textId="77777777">
          <w:pPr>
            <w:pStyle w:val="Contents2"/>
            <w:rPr>
              <w:rFonts w:eastAsia="" w:eastAsiaTheme="minorEastAsia"/>
              <w:sz w:val="24"/>
              <w:szCs w:val="24"/>
            </w:rPr>
          </w:pPr>
          <w:hyperlink w:anchor="_Toc102040757">
            <w:r>
              <w:rPr>
                <w:webHidden/>
                <w:rStyle w:val="IndexLink"/>
              </w:rPr>
              <w:t>Developer</w:t>
            </w:r>
            <w:r>
              <w:rPr>
                <w:webHidden/>
              </w:rPr>
              <w:fldChar w:fldCharType="begin"/>
            </w:r>
            <w:r>
              <w:rPr>
                <w:webHidden/>
              </w:rPr>
              <w:instrText xml:space="preserve">PAGEREF _Toc102040757 \h</w:instrText>
            </w:r>
            <w:r>
              <w:rPr>
                <w:webHidden/>
              </w:rPr>
              <w:fldChar w:fldCharType="separate"/>
            </w:r>
            <w:r>
              <w:rPr>
                <w:rStyle w:val="IndexLink"/>
                <w:vanish w:val="false"/>
              </w:rPr>
              <w:tab/>
            </w:r>
            <w:r>
              <w:rPr>
                <w:rStyle w:val="IndexLink"/>
                <w:vanish w:val="false"/>
              </w:rPr>
              <w:t>4</w:t>
            </w:r>
            <w:r>
              <w:rPr>
                <w:webHidden/>
              </w:rPr>
              <w:fldChar w:fldCharType="end"/>
            </w:r>
          </w:hyperlink>
        </w:p>
        <w:p xmlns:wp14="http://schemas.microsoft.com/office/word/2010/wordml" w14:paraId="22DD7E60" wp14:textId="77777777">
          <w:pPr>
            <w:pStyle w:val="Contents2"/>
            <w:rPr>
              <w:rFonts w:eastAsia="" w:eastAsiaTheme="minorEastAsia"/>
              <w:sz w:val="24"/>
              <w:szCs w:val="24"/>
            </w:rPr>
          </w:pPr>
          <w:hyperlink w:anchor="_Toc102040758">
            <w:r>
              <w:rPr>
                <w:webHidden/>
                <w:rStyle w:val="IndexLink"/>
              </w:rPr>
              <w:t>1. Algorithm Cipher</w:t>
            </w:r>
            <w:r>
              <w:rPr>
                <w:webHidden/>
              </w:rPr>
              <w:fldChar w:fldCharType="begin"/>
            </w:r>
            <w:r>
              <w:rPr>
                <w:webHidden/>
              </w:rPr>
              <w:instrText xml:space="preserve">PAGEREF _Toc102040758 \h</w:instrText>
            </w:r>
            <w:r>
              <w:rPr>
                <w:webHidden/>
              </w:rPr>
              <w:fldChar w:fldCharType="separate"/>
            </w:r>
            <w:r>
              <w:rPr>
                <w:rStyle w:val="IndexLink"/>
                <w:vanish w:val="false"/>
              </w:rPr>
              <w:tab/>
            </w:r>
            <w:r>
              <w:rPr>
                <w:rStyle w:val="IndexLink"/>
                <w:vanish w:val="false"/>
              </w:rPr>
              <w:t>4</w:t>
            </w:r>
            <w:r>
              <w:rPr>
                <w:webHidden/>
              </w:rPr>
              <w:fldChar w:fldCharType="end"/>
            </w:r>
          </w:hyperlink>
        </w:p>
        <w:p xmlns:wp14="http://schemas.microsoft.com/office/word/2010/wordml" w14:paraId="3FCF514C" wp14:textId="77777777">
          <w:pPr>
            <w:pStyle w:val="Contents2"/>
            <w:rPr>
              <w:rFonts w:eastAsia="" w:eastAsiaTheme="minorEastAsia"/>
              <w:sz w:val="24"/>
              <w:szCs w:val="24"/>
            </w:rPr>
          </w:pPr>
          <w:hyperlink w:anchor="_Toc102040759">
            <w:r>
              <w:rPr>
                <w:webHidden/>
                <w:rStyle w:val="IndexLink"/>
              </w:rPr>
              <w:t>2. Certificate Generation</w:t>
            </w:r>
            <w:r>
              <w:rPr>
                <w:webHidden/>
              </w:rPr>
              <w:fldChar w:fldCharType="begin"/>
            </w:r>
            <w:r>
              <w:rPr>
                <w:webHidden/>
              </w:rPr>
              <w:instrText xml:space="preserve">PAGEREF _Toc102040759 \h</w:instrText>
            </w:r>
            <w:r>
              <w:rPr>
                <w:webHidden/>
              </w:rPr>
              <w:fldChar w:fldCharType="separate"/>
            </w:r>
            <w:r>
              <w:rPr>
                <w:rStyle w:val="IndexLink"/>
                <w:vanish w:val="false"/>
              </w:rPr>
              <w:tab/>
            </w:r>
            <w:r>
              <w:rPr>
                <w:rStyle w:val="IndexLink"/>
                <w:vanish w:val="false"/>
              </w:rPr>
              <w:t>4</w:t>
            </w:r>
            <w:r>
              <w:rPr>
                <w:webHidden/>
              </w:rPr>
              <w:fldChar w:fldCharType="end"/>
            </w:r>
          </w:hyperlink>
        </w:p>
        <w:p xmlns:wp14="http://schemas.microsoft.com/office/word/2010/wordml" w14:paraId="4AA089AC" wp14:textId="77777777">
          <w:pPr>
            <w:pStyle w:val="Contents2"/>
            <w:rPr>
              <w:rFonts w:eastAsia="" w:eastAsiaTheme="minorEastAsia"/>
              <w:sz w:val="24"/>
              <w:szCs w:val="24"/>
            </w:rPr>
          </w:pPr>
          <w:hyperlink w:anchor="_Toc102040760">
            <w:r>
              <w:rPr>
                <w:webHidden/>
                <w:rStyle w:val="IndexLink"/>
              </w:rPr>
              <w:t>3. Deploy Cipher</w:t>
            </w:r>
            <w:r>
              <w:rPr>
                <w:webHidden/>
              </w:rPr>
              <w:fldChar w:fldCharType="begin"/>
            </w:r>
            <w:r>
              <w:rPr>
                <w:webHidden/>
              </w:rPr>
              <w:instrText xml:space="preserve">PAGEREF _Toc102040760 \h</w:instrText>
            </w:r>
            <w:r>
              <w:rPr>
                <w:webHidden/>
              </w:rPr>
              <w:fldChar w:fldCharType="separate"/>
            </w:r>
            <w:r>
              <w:rPr>
                <w:rStyle w:val="IndexLink"/>
                <w:vanish w:val="false"/>
              </w:rPr>
              <w:tab/>
            </w:r>
            <w:r>
              <w:rPr>
                <w:rStyle w:val="IndexLink"/>
                <w:vanish w:val="false"/>
              </w:rPr>
              <w:t>4</w:t>
            </w:r>
            <w:r>
              <w:rPr>
                <w:webHidden/>
              </w:rPr>
              <w:fldChar w:fldCharType="end"/>
            </w:r>
          </w:hyperlink>
        </w:p>
        <w:p xmlns:wp14="http://schemas.microsoft.com/office/word/2010/wordml" w14:paraId="0C187E43" wp14:textId="77777777">
          <w:pPr>
            <w:pStyle w:val="Contents2"/>
            <w:rPr>
              <w:rFonts w:eastAsia="" w:eastAsiaTheme="minorEastAsia"/>
              <w:sz w:val="24"/>
              <w:szCs w:val="24"/>
            </w:rPr>
          </w:pPr>
          <w:hyperlink w:anchor="_Toc102040761">
            <w:r>
              <w:rPr>
                <w:webHidden/>
                <w:rStyle w:val="IndexLink"/>
              </w:rPr>
              <w:t>4. Secure Communications</w:t>
            </w:r>
            <w:r>
              <w:rPr>
                <w:webHidden/>
              </w:rPr>
              <w:fldChar w:fldCharType="begin"/>
            </w:r>
            <w:r>
              <w:rPr>
                <w:webHidden/>
              </w:rPr>
              <w:instrText xml:space="preserve">PAGEREF _Toc102040761 \h</w:instrText>
            </w:r>
            <w:r>
              <w:rPr>
                <w:webHidden/>
              </w:rPr>
              <w:fldChar w:fldCharType="separate"/>
            </w:r>
            <w:r>
              <w:rPr>
                <w:rStyle w:val="IndexLink"/>
                <w:vanish w:val="false"/>
              </w:rPr>
              <w:tab/>
            </w:r>
            <w:r>
              <w:rPr>
                <w:rStyle w:val="IndexLink"/>
                <w:vanish w:val="false"/>
              </w:rPr>
              <w:t>4</w:t>
            </w:r>
            <w:r>
              <w:rPr>
                <w:webHidden/>
              </w:rPr>
              <w:fldChar w:fldCharType="end"/>
            </w:r>
          </w:hyperlink>
        </w:p>
        <w:p xmlns:wp14="http://schemas.microsoft.com/office/word/2010/wordml" w14:paraId="0D23D0C6" wp14:textId="77777777">
          <w:pPr>
            <w:pStyle w:val="Contents2"/>
            <w:rPr>
              <w:rFonts w:eastAsia="" w:eastAsiaTheme="minorEastAsia"/>
              <w:sz w:val="24"/>
              <w:szCs w:val="24"/>
            </w:rPr>
          </w:pPr>
          <w:hyperlink w:anchor="_Toc102040762">
            <w:r>
              <w:rPr>
                <w:webHidden/>
                <w:rStyle w:val="IndexLink"/>
              </w:rPr>
              <w:t>5. Secondary Testing</w:t>
            </w:r>
            <w:r>
              <w:rPr>
                <w:webHidden/>
              </w:rPr>
              <w:fldChar w:fldCharType="begin"/>
            </w:r>
            <w:r>
              <w:rPr>
                <w:webHidden/>
              </w:rPr>
              <w:instrText xml:space="preserve">PAGEREF _Toc102040762 \h</w:instrText>
            </w:r>
            <w:r>
              <w:rPr>
                <w:webHidden/>
              </w:rPr>
              <w:fldChar w:fldCharType="separate"/>
            </w:r>
            <w:r>
              <w:rPr>
                <w:rStyle w:val="IndexLink"/>
                <w:vanish w:val="false"/>
              </w:rPr>
              <w:tab/>
            </w:r>
            <w:r>
              <w:rPr>
                <w:rStyle w:val="IndexLink"/>
                <w:vanish w:val="false"/>
              </w:rPr>
              <w:t>4</w:t>
            </w:r>
            <w:r>
              <w:rPr>
                <w:webHidden/>
              </w:rPr>
              <w:fldChar w:fldCharType="end"/>
            </w:r>
          </w:hyperlink>
        </w:p>
        <w:p xmlns:wp14="http://schemas.microsoft.com/office/word/2010/wordml" w14:paraId="4F1202A8" wp14:textId="77777777">
          <w:pPr>
            <w:pStyle w:val="Contents2"/>
            <w:rPr>
              <w:rFonts w:eastAsia="" w:eastAsiaTheme="minorEastAsia"/>
              <w:sz w:val="24"/>
              <w:szCs w:val="24"/>
            </w:rPr>
          </w:pPr>
          <w:hyperlink w:anchor="_Toc102040763">
            <w:r>
              <w:rPr>
                <w:webHidden/>
                <w:rStyle w:val="IndexLink"/>
              </w:rPr>
              <w:t>6. Functional Testing</w:t>
            </w:r>
            <w:r>
              <w:rPr>
                <w:webHidden/>
              </w:rPr>
              <w:fldChar w:fldCharType="begin"/>
            </w:r>
            <w:r>
              <w:rPr>
                <w:webHidden/>
              </w:rPr>
              <w:instrText xml:space="preserve">PAGEREF _Toc102040763 \h</w:instrText>
            </w:r>
            <w:r>
              <w:rPr>
                <w:webHidden/>
              </w:rPr>
              <w:fldChar w:fldCharType="separate"/>
            </w:r>
            <w:r>
              <w:rPr>
                <w:rStyle w:val="IndexLink"/>
                <w:vanish w:val="false"/>
              </w:rPr>
              <w:tab/>
            </w:r>
            <w:r>
              <w:rPr>
                <w:rStyle w:val="IndexLink"/>
                <w:vanish w:val="false"/>
              </w:rPr>
              <w:t>4</w:t>
            </w:r>
            <w:r>
              <w:rPr>
                <w:webHidden/>
              </w:rPr>
              <w:fldChar w:fldCharType="end"/>
            </w:r>
          </w:hyperlink>
        </w:p>
        <w:p xmlns:wp14="http://schemas.microsoft.com/office/word/2010/wordml" w14:paraId="592CDD7D" wp14:textId="77777777">
          <w:pPr>
            <w:pStyle w:val="Contents2"/>
            <w:rPr>
              <w:rFonts w:eastAsia="" w:eastAsiaTheme="minorEastAsia"/>
              <w:sz w:val="24"/>
              <w:szCs w:val="24"/>
            </w:rPr>
          </w:pPr>
          <w:hyperlink w:anchor="_Toc102040764">
            <w:r>
              <w:rPr>
                <w:webHidden/>
                <w:rStyle w:val="IndexLink"/>
              </w:rPr>
              <w:t>7. Summary</w:t>
            </w:r>
            <w:r>
              <w:rPr>
                <w:webHidden/>
              </w:rPr>
              <w:fldChar w:fldCharType="begin"/>
            </w:r>
            <w:r>
              <w:rPr>
                <w:webHidden/>
              </w:rPr>
              <w:instrText xml:space="preserve">PAGEREF _Toc102040764 \h</w:instrText>
            </w:r>
            <w:r>
              <w:rPr>
                <w:webHidden/>
              </w:rPr>
              <w:fldChar w:fldCharType="separate"/>
            </w:r>
            <w:r>
              <w:rPr>
                <w:rStyle w:val="IndexLink"/>
                <w:vanish w:val="false"/>
              </w:rPr>
              <w:tab/>
            </w:r>
            <w:r>
              <w:rPr>
                <w:rStyle w:val="IndexLink"/>
                <w:vanish w:val="false"/>
              </w:rPr>
              <w:t>4</w:t>
            </w:r>
            <w:r>
              <w:rPr>
                <w:webHidden/>
              </w:rPr>
              <w:fldChar w:fldCharType="end"/>
            </w:r>
          </w:hyperlink>
        </w:p>
        <w:p xmlns:wp14="http://schemas.microsoft.com/office/word/2010/wordml" w14:paraId="37864DC6" wp14:textId="77777777">
          <w:pPr>
            <w:pStyle w:val="Contents2"/>
            <w:rPr>
              <w:rFonts w:eastAsia="" w:eastAsiaTheme="minorEastAsia"/>
              <w:sz w:val="24"/>
              <w:szCs w:val="24"/>
            </w:rPr>
          </w:pPr>
          <w:hyperlink w:anchor="_Toc102040765">
            <w:r>
              <w:rPr>
                <w:webHidden/>
                <w:rStyle w:val="IndexLink"/>
              </w:rPr>
              <w:t>8. Industry Standard Best Practices</w:t>
            </w:r>
            <w:r>
              <w:rPr>
                <w:webHidden/>
              </w:rPr>
              <w:fldChar w:fldCharType="begin"/>
            </w:r>
            <w:r>
              <w:rPr>
                <w:webHidden/>
              </w:rPr>
              <w:instrText xml:space="preserve">PAGEREF _Toc102040765 \h</w:instrText>
            </w:r>
            <w:r>
              <w:rPr>
                <w:webHidden/>
              </w:rPr>
              <w:fldChar w:fldCharType="separate"/>
            </w:r>
            <w:r>
              <w:rPr>
                <w:rStyle w:val="IndexLink"/>
                <w:vanish w:val="false"/>
              </w:rPr>
              <w:tab/>
            </w:r>
            <w:r>
              <w:rPr>
                <w:rStyle w:val="IndexLink"/>
                <w:vanish w:val="false"/>
              </w:rPr>
              <w:t>4</w:t>
            </w:r>
            <w:r>
              <w:rPr>
                <w:webHidden/>
              </w:rPr>
              <w:fldChar w:fldCharType="end"/>
            </w:r>
          </w:hyperlink>
        </w:p>
        <w:p xmlns:wp14="http://schemas.microsoft.com/office/word/2010/wordml" w14:paraId="3656B9AB" wp14:textId="77777777">
          <w:pPr>
            <w:pStyle w:val="Normal"/>
            <w:spacing w:before="0" w:after="0"/>
            <w:contextualSpacing/>
            <w:rPr>
              <w:rFonts w:cs="Calibri" w:cstheme="minorHAnsi"/>
              <w:sz w:val="22"/>
              <w:szCs w:val="22"/>
            </w:rPr>
          </w:pPr>
          <w:r>
            <w:rPr>
              <w:rFonts w:cs="Calibri" w:cstheme="minorHAnsi"/>
              <w:sz w:val="22"/>
              <w:szCs w:val="22"/>
            </w:rPr>
          </w:r>
          <w:r>
            <w:rPr>
              <w:sz w:val="22"/>
              <w:szCs w:val="22"/>
              <w:rFonts w:cs="Calibri"/>
            </w:rPr>
            <w:fldChar w:fldCharType="end"/>
          </w:r>
        </w:p>
      </w:sdtContent>
    </w:sdt>
    <w:p xmlns:wp14="http://schemas.microsoft.com/office/word/2010/wordml" w14:paraId="45FB0818" wp14:textId="77777777">
      <w:pPr>
        <w:pStyle w:val="Normal"/>
        <w:spacing w:before="0" w:after="0"/>
        <w:contextualSpacing/>
        <w:rPr>
          <w:rFonts w:eastAsia="Times New Roman" w:cs="Calibri" w:cstheme="minorHAnsi"/>
          <w:b/>
          <w:b/>
          <w:bCs/>
          <w:sz w:val="22"/>
          <w:szCs w:val="22"/>
        </w:rPr>
      </w:pPr>
      <w:r>
        <w:rPr>
          <w:rFonts w:eastAsia="Times New Roman" w:cs="Calibri" w:cstheme="minorHAnsi"/>
          <w:b/>
          <w:bCs/>
          <w:sz w:val="22"/>
          <w:szCs w:val="22"/>
        </w:rPr>
      </w:r>
      <w:r>
        <w:br w:type="page"/>
      </w:r>
    </w:p>
    <w:p xmlns:wp14="http://schemas.microsoft.com/office/word/2010/wordml" w14:paraId="5EC5F6BE" wp14:textId="77777777">
      <w:pPr>
        <w:pStyle w:val="Heading2"/>
        <w:rPr/>
      </w:pPr>
      <w:bookmarkStart w:name="_Toc102040754" w:id="2"/>
      <w:bookmarkStart w:name="_Toc1600266130" w:id="3"/>
      <w:bookmarkStart w:name="_Toc1108781792" w:id="4"/>
      <w:r>
        <w:rPr/>
        <w:t>Document Revision History</w:t>
      </w:r>
      <w:bookmarkEnd w:id="2"/>
      <w:bookmarkEnd w:id="3"/>
      <w:bookmarkEnd w:id="4"/>
    </w:p>
    <w:p xmlns:wp14="http://schemas.microsoft.com/office/word/2010/wordml" w14:paraId="049F31CB" wp14:textId="77777777">
      <w:pPr>
        <w:pStyle w:val="Normal"/>
        <w:spacing w:before="0" w:after="0"/>
        <w:contextualSpacing/>
        <w:rPr/>
      </w:pPr>
      <w:r>
        <w:rPr/>
      </w:r>
    </w:p>
    <w:tbl>
      <w:tblPr>
        <w:tblStyle w:val="TableGrid"/>
        <w:tblW w:w="9350" w:type="dxa"/>
        <w:jc w:val="left"/>
        <w:tblInd w:w="0" w:type="dxa"/>
        <w:tblLayout w:type="fixed"/>
        <w:tblCellMar>
          <w:top w:w="0" w:type="dxa"/>
          <w:left w:w="115" w:type="dxa"/>
          <w:bottom w:w="0" w:type="dxa"/>
          <w:right w:w="115" w:type="dxa"/>
        </w:tblCellMar>
        <w:tblLook w:val="04a0" w:firstRow="1" w:lastRow="0" w:firstColumn="1" w:lastColumn="0" w:noHBand="0" w:noVBand="1"/>
      </w:tblPr>
      <w:tblGrid>
        <w:gridCol w:w="2337"/>
        <w:gridCol w:w="2337"/>
        <w:gridCol w:w="2338"/>
        <w:gridCol w:w="2337"/>
      </w:tblGrid>
      <w:tr xmlns:wp14="http://schemas.microsoft.com/office/word/2010/wordml" w14:paraId="7C6D2D96" wp14:textId="77777777">
        <w:trPr>
          <w:tblHeader w:val="true"/>
        </w:trPr>
        <w:tc>
          <w:tcPr>
            <w:tcW w:w="2337" w:type="dxa"/>
            <w:tcBorders/>
          </w:tcPr>
          <w:p w14:paraId="6B814A1E" wp14:textId="77777777">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Version</w:t>
            </w:r>
          </w:p>
        </w:tc>
        <w:tc>
          <w:tcPr>
            <w:tcW w:w="2337" w:type="dxa"/>
            <w:tcBorders/>
          </w:tcPr>
          <w:p w14:paraId="491072FA" wp14:textId="77777777">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Date</w:t>
            </w:r>
          </w:p>
        </w:tc>
        <w:tc>
          <w:tcPr>
            <w:tcW w:w="2338" w:type="dxa"/>
            <w:tcBorders/>
          </w:tcPr>
          <w:p w14:paraId="1C7DF0E4" wp14:textId="77777777">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Author</w:t>
            </w:r>
          </w:p>
        </w:tc>
        <w:tc>
          <w:tcPr>
            <w:tcW w:w="2337" w:type="dxa"/>
            <w:tcBorders/>
          </w:tcPr>
          <w:p w14:paraId="3CB4E697" wp14:textId="77777777">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Comments</w:t>
            </w:r>
          </w:p>
        </w:tc>
      </w:tr>
      <w:tr xmlns:wp14="http://schemas.microsoft.com/office/word/2010/wordml" w14:paraId="6A92126E" wp14:textId="77777777">
        <w:trPr>
          <w:tblHeader w:val="true"/>
        </w:trPr>
        <w:tc>
          <w:tcPr>
            <w:tcW w:w="2337" w:type="dxa"/>
            <w:tcBorders/>
          </w:tcPr>
          <w:p w14:paraId="4B3AA50C" wp14:textId="77777777">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1.0</w:t>
            </w:r>
          </w:p>
        </w:tc>
        <w:tc>
          <w:tcPr>
            <w:tcW w:w="2337" w:type="dxa"/>
            <w:tcBorders/>
          </w:tcPr>
          <w:p w14:paraId="52EDB151" wp14:textId="77777777">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[Date]</w:t>
            </w:r>
          </w:p>
        </w:tc>
        <w:tc>
          <w:tcPr>
            <w:tcW w:w="2338" w:type="dxa"/>
            <w:tcBorders/>
          </w:tcPr>
          <w:p w14:paraId="0E51777C" wp14:textId="77777777">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2"/>
                <w:szCs w:val="22"/>
                <w:lang w:val="en-US" w:eastAsia="en-US" w:bidi="ar-SA"/>
              </w:rPr>
              <w:t>[Your Name]</w:t>
            </w:r>
          </w:p>
        </w:tc>
        <w:tc>
          <w:tcPr>
            <w:tcW w:w="2337" w:type="dxa"/>
            <w:tcBorders/>
          </w:tcPr>
          <w:p w14:paraId="53128261" wp14:textId="77777777">
            <w:pPr>
              <w:pStyle w:val="Normal"/>
              <w:widowControl/>
              <w:spacing w:before="0" w:after="0"/>
              <w:contextualSpacing/>
              <w:jc w:val="center"/>
              <w:rPr>
                <w:rFonts w:eastAsia="Times New Roman" w:cs="Calibri" w:cstheme="minorHAnsi"/>
                <w:b/>
                <w:b/>
                <w:bCs/>
                <w:sz w:val="22"/>
                <w:szCs w:val="22"/>
              </w:rPr>
            </w:pPr>
            <w:r>
              <w:rPr>
                <w:rFonts w:eastAsia="Times New Roman" w:cs="Calibri" w:cstheme="minorHAnsi"/>
                <w:b/>
                <w:bCs/>
                <w:kern w:val="0"/>
                <w:sz w:val="24"/>
                <w:szCs w:val="24"/>
                <w:lang w:val="en-US" w:eastAsia="en-US" w:bidi="ar-SA"/>
              </w:rPr>
            </w:r>
          </w:p>
        </w:tc>
      </w:tr>
    </w:tbl>
    <w:p xmlns:wp14="http://schemas.microsoft.com/office/word/2010/wordml" w14:paraId="62486C05" wp14:textId="77777777">
      <w:pPr>
        <w:pStyle w:val="Normal"/>
        <w:spacing w:before="0" w:after="0"/>
        <w:contextualSpacing/>
        <w:rPr/>
      </w:pPr>
      <w:r>
        <w:rPr/>
      </w:r>
    </w:p>
    <w:p xmlns:wp14="http://schemas.microsoft.com/office/word/2010/wordml" w14:paraId="299B3C39" wp14:textId="77777777">
      <w:pPr>
        <w:pStyle w:val="Heading2"/>
        <w:rPr/>
      </w:pPr>
      <w:bookmarkStart w:name="_Toc102040755" w:id="5"/>
      <w:bookmarkStart w:name="_Toc47419814" w:id="6"/>
      <w:bookmarkStart w:name="_Toc1537514150" w:id="7"/>
      <w:bookmarkStart w:name="_Toc31614994" w:id="8"/>
      <w:r>
        <w:rPr/>
        <w:t>Client</w:t>
      </w:r>
      <w:bookmarkEnd w:id="5"/>
      <w:bookmarkEnd w:id="6"/>
      <w:bookmarkEnd w:id="7"/>
      <w:bookmarkEnd w:id="8"/>
    </w:p>
    <w:p xmlns:wp14="http://schemas.microsoft.com/office/word/2010/wordml" w14:paraId="4101652C" wp14:textId="77777777">
      <w:pPr>
        <w:pStyle w:val="Normal"/>
        <w:spacing w:before="0" w:after="0"/>
        <w:contextualSpacing/>
        <w:rPr>
          <w:rFonts w:cs="Calibri" w:cstheme="minorHAnsi"/>
          <w:sz w:val="22"/>
          <w:szCs w:val="22"/>
        </w:rPr>
      </w:pPr>
      <w:r>
        <w:rPr>
          <w:rFonts w:cs="Calibri" w:cstheme="minorHAnsi"/>
          <w:sz w:val="22"/>
          <w:szCs w:val="22"/>
        </w:rPr>
      </w:r>
    </w:p>
    <w:p xmlns:wp14="http://schemas.microsoft.com/office/word/2010/wordml" w14:paraId="4B99056E" wp14:textId="77777777">
      <w:pPr>
        <w:pStyle w:val="Normal"/>
        <w:spacing w:before="0" w:after="0"/>
        <w:contextualSpacing/>
        <w:jc w:val="center"/>
        <w:rPr>
          <w:rFonts w:cs="Calibri" w:cstheme="minorHAnsi"/>
          <w:sz w:val="22"/>
          <w:szCs w:val="22"/>
          <w:shd w:val="clear" w:fill="FFFFFF"/>
        </w:rPr>
      </w:pPr>
      <w:r>
        <w:rPr/>
        <w:drawing>
          <wp:inline xmlns:wp14="http://schemas.microsoft.com/office/word/2010/wordprocessingDrawing" distT="0" distB="0" distL="0" distR="0" wp14:anchorId="473B80BA" wp14:editId="7777777">
            <wp:extent cx="3554730" cy="1210945"/>
            <wp:effectExtent l="0" t="0" r="0" b="0"/>
            <wp:docPr id="2"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rtemis Financial logo"/>
                    <pic:cNvPicPr>
                      <a:picLocks noChangeAspect="1" noChangeArrowheads="1"/>
                    </pic:cNvPicPr>
                  </pic:nvPicPr>
                  <pic:blipFill>
                    <a:blip r:embed="rId3"/>
                    <a:stretch>
                      <a:fillRect/>
                    </a:stretch>
                  </pic:blipFill>
                  <pic:spPr bwMode="auto">
                    <a:xfrm>
                      <a:off x="0" y="0"/>
                      <a:ext cx="3554730" cy="1210945"/>
                    </a:xfrm>
                    <a:prstGeom prst="rect">
                      <a:avLst/>
                    </a:prstGeom>
                  </pic:spPr>
                </pic:pic>
              </a:graphicData>
            </a:graphic>
          </wp:inline>
        </w:drawing>
      </w:r>
    </w:p>
    <w:p xmlns:wp14="http://schemas.microsoft.com/office/word/2010/wordml" w14:paraId="1299C43A" wp14:textId="77777777">
      <w:pPr>
        <w:pStyle w:val="Normal"/>
        <w:spacing w:before="0" w:after="0"/>
        <w:contextualSpacing/>
        <w:jc w:val="center"/>
        <w:rPr>
          <w:rFonts w:cs="Calibri" w:cstheme="minorHAnsi"/>
          <w:sz w:val="22"/>
          <w:szCs w:val="22"/>
        </w:rPr>
      </w:pPr>
      <w:r>
        <w:rPr>
          <w:rFonts w:cs="Calibri" w:cstheme="minorHAnsi"/>
          <w:sz w:val="22"/>
          <w:szCs w:val="22"/>
        </w:rPr>
      </w:r>
    </w:p>
    <w:p xmlns:wp14="http://schemas.microsoft.com/office/word/2010/wordml" w14:paraId="65524BBF" wp14:textId="77777777">
      <w:pPr>
        <w:pStyle w:val="Heading2"/>
        <w:rPr/>
      </w:pPr>
      <w:bookmarkStart w:name="_Toc102040756" w:id="9"/>
      <w:bookmarkStart w:name="_Toc1695397086" w:id="10"/>
      <w:bookmarkStart w:name="_Toc500761898" w:id="11"/>
      <w:r>
        <w:rPr/>
        <w:t>Instructions</w:t>
      </w:r>
      <w:bookmarkEnd w:id="9"/>
      <w:bookmarkEnd w:id="10"/>
      <w:bookmarkEnd w:id="11"/>
    </w:p>
    <w:p xmlns:wp14="http://schemas.microsoft.com/office/word/2010/wordml" w14:paraId="4DDBEF00" wp14:textId="77777777">
      <w:pPr>
        <w:pStyle w:val="Normal"/>
        <w:spacing w:before="0" w:after="0"/>
        <w:contextualSpacing/>
        <w:rPr/>
      </w:pPr>
      <w:r>
        <w:rPr/>
      </w:r>
    </w:p>
    <w:p xmlns:wp14="http://schemas.microsoft.com/office/word/2010/wordml" w14:paraId="3A478473" wp14:textId="77777777">
      <w:pPr>
        <w:pStyle w:val="Normal"/>
        <w:spacing w:before="0" w:after="0"/>
        <w:contextualSpacing/>
        <w:rPr>
          <w:rFonts w:eastAsia="Times New Roman"/>
          <w:sz w:val="22"/>
          <w:szCs w:val="22"/>
        </w:rPr>
      </w:pPr>
      <w:r>
        <w:rPr>
          <w:rFonts w:eastAsia="Times New Roman"/>
          <w:sz w:val="22"/>
          <w:szCs w:val="22"/>
        </w:rPr>
        <w:t>Submit this completed practices for secure software report. Replace the bracketed text with the relevant information. You must document your process for writing secure communications and refactoring code that complies with software security testing protocols.</w:t>
      </w:r>
    </w:p>
    <w:p xmlns:wp14="http://schemas.microsoft.com/office/word/2010/wordml" w14:paraId="3461D779" wp14:textId="77777777">
      <w:pPr>
        <w:pStyle w:val="Normal"/>
        <w:spacing w:before="0" w:after="0"/>
        <w:contextualSpacing/>
        <w:rPr>
          <w:rFonts w:eastAsia="Times New Roman"/>
          <w:sz w:val="22"/>
          <w:szCs w:val="22"/>
        </w:rPr>
      </w:pPr>
      <w:r>
        <w:rPr>
          <w:rFonts w:eastAsia="Times New Roman"/>
          <w:sz w:val="22"/>
          <w:szCs w:val="22"/>
        </w:rPr>
      </w:r>
    </w:p>
    <w:p xmlns:wp14="http://schemas.microsoft.com/office/word/2010/wordml" w14:paraId="3F6B5D53" wp14:textId="77777777">
      <w:pPr>
        <w:pStyle w:val="ListParagraph"/>
        <w:numPr>
          <w:ilvl w:val="0"/>
          <w:numId w:val="1"/>
        </w:numPr>
        <w:rPr>
          <w:rFonts w:eastAsia="Times New Roman"/>
          <w:sz w:val="22"/>
          <w:szCs w:val="22"/>
        </w:rPr>
      </w:pPr>
      <w:r>
        <w:rPr>
          <w:rFonts w:eastAsia="Times New Roman"/>
          <w:sz w:val="22"/>
          <w:szCs w:val="22"/>
        </w:rPr>
        <w:t xml:space="preserve">Respond to the steps outlined below and include your findings. </w:t>
      </w:r>
    </w:p>
    <w:p xmlns:wp14="http://schemas.microsoft.com/office/word/2010/wordml" w14:paraId="70B95A45" wp14:textId="77777777">
      <w:pPr>
        <w:pStyle w:val="ListParagraph"/>
        <w:numPr>
          <w:ilvl w:val="0"/>
          <w:numId w:val="1"/>
        </w:numPr>
        <w:rPr>
          <w:rFonts w:eastAsia="Times New Roman"/>
          <w:sz w:val="22"/>
          <w:szCs w:val="22"/>
        </w:rPr>
      </w:pPr>
      <w:r>
        <w:rPr>
          <w:rFonts w:eastAsia="Times New Roman"/>
          <w:sz w:val="22"/>
          <w:szCs w:val="22"/>
        </w:rPr>
        <w:t>Respond using your own words. You may also choose to include images or supporting materials. If you include them, make certain to insert them in all the relevant locations in the document.</w:t>
      </w:r>
    </w:p>
    <w:p xmlns:wp14="http://schemas.microsoft.com/office/word/2010/wordml" w14:paraId="76DFCA9B" wp14:textId="77777777">
      <w:pPr>
        <w:pStyle w:val="ListParagraph"/>
        <w:numPr>
          <w:ilvl w:val="0"/>
          <w:numId w:val="1"/>
        </w:numPr>
        <w:rPr>
          <w:rFonts w:eastAsia="Times New Roman"/>
          <w:sz w:val="22"/>
          <w:szCs w:val="22"/>
        </w:rPr>
      </w:pPr>
      <w:r>
        <w:rPr>
          <w:rFonts w:eastAsia="Times New Roman"/>
          <w:sz w:val="22"/>
          <w:szCs w:val="22"/>
        </w:rPr>
        <w:t>Refer to the Project Two Guidelines and Rubric for more detailed instructions about each section of the template.</w:t>
      </w:r>
    </w:p>
    <w:p xmlns:wp14="http://schemas.microsoft.com/office/word/2010/wordml" w14:paraId="3CF2D8B6" wp14:textId="77777777">
      <w:pPr>
        <w:pStyle w:val="Normal"/>
        <w:spacing w:before="0" w:after="0"/>
        <w:contextualSpacing/>
        <w:rPr>
          <w:rFonts w:eastAsia="" w:cs="Calibri" w:eastAsiaTheme="majorEastAsia" w:cstheme="minorHAnsi"/>
          <w:sz w:val="22"/>
          <w:szCs w:val="22"/>
        </w:rPr>
      </w:pPr>
      <w:r>
        <w:rPr>
          <w:rFonts w:eastAsia="" w:cs="Calibri" w:eastAsiaTheme="majorEastAsia" w:cstheme="minorHAnsi"/>
          <w:sz w:val="22"/>
          <w:szCs w:val="22"/>
        </w:rPr>
      </w:r>
      <w:r>
        <w:br w:type="page"/>
      </w:r>
    </w:p>
    <w:p xmlns:wp14="http://schemas.microsoft.com/office/word/2010/wordml" w14:paraId="63CEA600" wp14:textId="77777777">
      <w:pPr>
        <w:pStyle w:val="Heading2"/>
        <w:spacing w:before="0" w:after="0" w:line="240" w:lineRule="auto"/>
        <w:contextualSpacing/>
        <w:rPr/>
      </w:pPr>
      <w:bookmarkStart w:name="_Toc1709846648" w:id="12"/>
      <w:bookmarkStart w:name="_Toc102040757" w:id="13"/>
      <w:bookmarkStart w:name="_Toc770945630" w:id="14"/>
      <w:r>
        <w:rPr/>
        <w:t>Developer</w:t>
      </w:r>
      <w:bookmarkEnd w:id="12"/>
      <w:bookmarkEnd w:id="13"/>
      <w:bookmarkEnd w:id="14"/>
    </w:p>
    <w:p xmlns:wp14="http://schemas.microsoft.com/office/word/2010/wordml" w14:paraId="5B0C0D79" wp14:textId="77777777">
      <w:pPr>
        <w:pStyle w:val="Normal"/>
        <w:spacing w:before="0" w:after="0"/>
        <w:contextualSpacing/>
        <w:rPr>
          <w:rFonts w:cs="Calibri" w:cstheme="minorHAnsi"/>
          <w:sz w:val="22"/>
          <w:szCs w:val="22"/>
        </w:rPr>
      </w:pPr>
      <w:r>
        <w:rPr>
          <w:rFonts w:cs="Calibri" w:cstheme="minorHAnsi"/>
          <w:sz w:val="22"/>
          <w:szCs w:val="22"/>
        </w:rPr>
        <w:t>Max Dunphy</w:t>
      </w:r>
    </w:p>
    <w:p xmlns:wp14="http://schemas.microsoft.com/office/word/2010/wordml" w14:paraId="0FB78278" wp14:textId="77777777">
      <w:pPr>
        <w:pStyle w:val="Normal"/>
        <w:spacing w:before="0" w:after="0"/>
        <w:contextualSpacing/>
        <w:rPr>
          <w:rFonts w:cs="Calibri" w:cstheme="minorHAnsi"/>
          <w:sz w:val="22"/>
          <w:szCs w:val="22"/>
        </w:rPr>
      </w:pPr>
      <w:r>
        <w:rPr>
          <w:rFonts w:cs="Calibri" w:cstheme="minorHAnsi"/>
          <w:sz w:val="22"/>
          <w:szCs w:val="22"/>
        </w:rPr>
      </w:r>
    </w:p>
    <w:p xmlns:wp14="http://schemas.microsoft.com/office/word/2010/wordml" w:rsidP="3410E9B7" w14:paraId="3147A22D" wp14:textId="77777777">
      <w:pPr>
        <w:pStyle w:val="Heading2"/>
        <w:numPr>
          <w:ilvl w:val="0"/>
          <w:numId w:val="2"/>
        </w:numPr>
        <w:spacing w:before="0" w:after="0" w:line="240" w:lineRule="auto"/>
        <w:contextualSpacing/>
        <w:rPr>
          <w:sz w:val="28"/>
          <w:szCs w:val="28"/>
        </w:rPr>
      </w:pPr>
      <w:bookmarkStart w:name="_Toc102040758" w:id="15"/>
      <w:bookmarkStart w:name="_Toc1441383079" w:id="16"/>
      <w:bookmarkStart w:name="_Toc361528762" w:id="17"/>
      <w:r w:rsidRPr="3410E9B7" w:rsidR="3410E9B7">
        <w:rPr>
          <w:sz w:val="28"/>
          <w:szCs w:val="28"/>
        </w:rPr>
        <w:t>Algorithm Cipher</w:t>
      </w:r>
      <w:bookmarkEnd w:id="15"/>
      <w:bookmarkEnd w:id="16"/>
      <w:bookmarkEnd w:id="17"/>
    </w:p>
    <w:p xmlns:wp14="http://schemas.microsoft.com/office/word/2010/wordml" w14:paraId="1FC39945" wp14:textId="77777777">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xmlns:wp14="http://schemas.microsoft.com/office/word/2010/wordml" w14:paraId="5F817A4E" wp14:textId="77777777">
      <w:pPr>
        <w:pStyle w:val="TextBody"/>
        <w:spacing w:before="0" w:after="0"/>
        <w:contextualSpacing/>
        <w:rPr>
          <w:rFonts w:eastAsia="Times New Roman"/>
          <w:sz w:val="22"/>
          <w:szCs w:val="22"/>
        </w:rPr>
      </w:pPr>
      <w:r w:rsidRPr="3410E9B7" w:rsidR="3410E9B7">
        <w:rPr>
          <w:rFonts w:eastAsia="Times New Roman"/>
          <w:sz w:val="22"/>
          <w:szCs w:val="22"/>
        </w:rPr>
        <w:t xml:space="preserve">I recommend using </w:t>
      </w:r>
      <w:r w:rsidRPr="3410E9B7" w:rsidR="3410E9B7">
        <w:rPr>
          <w:rStyle w:val="StrongEmphasis"/>
          <w:rFonts w:eastAsia="Times New Roman"/>
          <w:sz w:val="22"/>
          <w:szCs w:val="22"/>
        </w:rPr>
        <w:t>AES-256 (Advanced Encryption Standard with a 256-bit key length)</w:t>
      </w:r>
      <w:r w:rsidRPr="3410E9B7" w:rsidR="3410E9B7">
        <w:rPr>
          <w:rFonts w:eastAsia="Times New Roman"/>
          <w:sz w:val="22"/>
          <w:szCs w:val="22"/>
        </w:rPr>
        <w:t xml:space="preserve"> for Artemis Financial's software application to ensure secure communication and data protection. AES-256 is a </w:t>
      </w:r>
      <w:r w:rsidRPr="3410E9B7" w:rsidR="3410E9B7">
        <w:rPr>
          <w:rStyle w:val="StrongEmphasis"/>
          <w:rFonts w:eastAsia="Times New Roman"/>
          <w:sz w:val="22"/>
          <w:szCs w:val="22"/>
        </w:rPr>
        <w:t>symmetric encryption algorithm</w:t>
      </w:r>
      <w:r w:rsidRPr="3410E9B7" w:rsidR="3410E9B7">
        <w:rPr>
          <w:rFonts w:eastAsia="Times New Roman"/>
          <w:sz w:val="22"/>
          <w:szCs w:val="22"/>
        </w:rPr>
        <w:t>, meaning the same key is used for both encryption and decryption. It is well-suited for protecting sensitive client information, such as financial plans, savings, retirement, and insurance data, due to its balance of strong security and efficiency.</w:t>
      </w:r>
    </w:p>
    <w:p w:rsidR="3410E9B7" w:rsidP="3410E9B7" w:rsidRDefault="3410E9B7" w14:paraId="52729F64" w14:textId="6240D33B">
      <w:pPr>
        <w:pStyle w:val="Heading3"/>
        <w:rPr>
          <w:rFonts w:ascii="Calibri" w:hAnsi="Calibri" w:eastAsia="Calibri" w:cs="Calibri" w:asciiTheme="minorAscii" w:hAnsiTheme="minorAscii" w:eastAsiaTheme="minorAscii" w:cstheme="minorAscii"/>
          <w:b w:val="1"/>
          <w:bCs w:val="1"/>
          <w:color w:val="000000" w:themeColor="text1" w:themeTint="FF" w:themeShade="FF"/>
          <w:u w:val="none"/>
        </w:rPr>
      </w:pPr>
    </w:p>
    <w:p xmlns:wp14="http://schemas.microsoft.com/office/word/2010/wordml" w:rsidP="3410E9B7" w14:paraId="6008D66A" wp14:textId="77777777">
      <w:pPr>
        <w:pStyle w:val="Heading3"/>
        <w:rPr>
          <w:rFonts w:ascii="Calibri" w:hAnsi="Calibri" w:eastAsia="Calibri" w:cs="Calibri" w:asciiTheme="minorAscii" w:hAnsiTheme="minorAscii" w:eastAsiaTheme="minorAscii" w:cstheme="minorAscii"/>
          <w:b w:val="1"/>
          <w:b/>
          <w:bCs w:val="1"/>
          <w:color w:val="000000"/>
          <w:sz w:val="26"/>
          <w:szCs w:val="26"/>
          <w:u w:val="none"/>
        </w:rPr>
      </w:pPr>
      <w:r w:rsidRPr="3410E9B7" w:rsidR="3410E9B7">
        <w:rPr>
          <w:rFonts w:ascii="Calibri" w:hAnsi="Calibri" w:eastAsia="Calibri" w:cs="Calibri" w:asciiTheme="minorAscii" w:hAnsiTheme="minorAscii" w:eastAsiaTheme="minorAscii" w:cstheme="minorAscii"/>
          <w:b w:val="1"/>
          <w:bCs w:val="1"/>
          <w:color w:val="000000" w:themeColor="text1" w:themeTint="FF" w:themeShade="FF"/>
          <w:sz w:val="26"/>
          <w:szCs w:val="26"/>
          <w:u w:val="none"/>
        </w:rPr>
        <w:t>Why AES-256?</w:t>
      </w:r>
    </w:p>
    <w:p w:rsidR="3410E9B7" w:rsidP="3410E9B7" w:rsidRDefault="3410E9B7" w14:paraId="00F47271" w14:textId="5D0D2509">
      <w:pPr>
        <w:pStyle w:val="Normal"/>
      </w:pPr>
    </w:p>
    <w:p xmlns:wp14="http://schemas.microsoft.com/office/word/2010/wordml" w14:paraId="5F9408CF" wp14:textId="77777777">
      <w:pPr>
        <w:pStyle w:val="TextBody"/>
        <w:rPr>
          <w:rFonts w:eastAsia="Times New Roman"/>
          <w:sz w:val="22"/>
          <w:szCs w:val="22"/>
        </w:rPr>
      </w:pPr>
      <w:r>
        <w:rPr>
          <w:rStyle w:val="StrongEmphasis"/>
        </w:rPr>
        <w:t>AES-256</w:t>
      </w:r>
      <w:r>
        <w:rPr/>
        <w:t xml:space="preserve"> is widely recognized for its robust security and efficiency, making it one of the most trusted encryption methods in the world. It is a key component in many secure communication protocols, including SSL/TLS, and is endorsed by global standards organizations such as the </w:t>
      </w:r>
      <w:r>
        <w:rPr>
          <w:rStyle w:val="StrongEmphasis"/>
        </w:rPr>
        <w:t>National Institute of Standards and Technology (NIST)</w:t>
      </w:r>
      <w:r>
        <w:rPr/>
        <w:t>. AES-256 offers protection against brute-force attacks due to its large key size (256 bits), which creates an enormous number of possible combinations—2^256, or approximately 10^77. This makes it virtually impossible for attackers to break the encryption through brute-force methods.</w:t>
      </w:r>
    </w:p>
    <w:p xmlns:wp14="http://schemas.microsoft.com/office/word/2010/wordml" w14:paraId="3E910DBD" wp14:textId="77777777">
      <w:pPr>
        <w:pStyle w:val="TextBody"/>
        <w:rPr>
          <w:rFonts w:eastAsia="Times New Roman"/>
          <w:sz w:val="22"/>
          <w:szCs w:val="22"/>
        </w:rPr>
      </w:pPr>
      <w:r>
        <w:rPr/>
        <w:t>In addition to its security benefits, AES-256 is designed to be computationally efficient. It is fast, making it ideal for real-time encryption of large volumes of data, which is crucial for a financial services provider like Artemis Financial. The symmetric nature of AES allows for quick encryption and decryption, reducing latency in communication while ensuring that data remains protected both at rest and in transit.</w:t>
      </w:r>
    </w:p>
    <w:p xmlns:wp14="http://schemas.microsoft.com/office/word/2010/wordml" w:rsidP="3410E9B7" w14:paraId="60708DCE" wp14:textId="77777777">
      <w:pPr>
        <w:pStyle w:val="Heading3"/>
        <w:spacing w:before="40" w:after="283"/>
        <w:rPr>
          <w:rFonts w:ascii="Calibri" w:hAnsi="Calibri" w:eastAsia="Calibri" w:cs="Calibri" w:asciiTheme="minorAscii" w:hAnsiTheme="minorAscii" w:eastAsiaTheme="minorAscii" w:cstheme="minorAscii"/>
          <w:b w:val="1"/>
          <w:b/>
          <w:bCs w:val="1"/>
          <w:color w:val="000000"/>
          <w:sz w:val="26"/>
          <w:szCs w:val="26"/>
          <w:u w:val="none"/>
        </w:rPr>
      </w:pPr>
      <w:r w:rsidRPr="3410E9B7" w:rsidR="3410E9B7">
        <w:rPr>
          <w:rFonts w:ascii="Calibri" w:hAnsi="Calibri" w:eastAsia="Calibri" w:cs="Calibri" w:asciiTheme="minorAscii" w:hAnsiTheme="minorAscii" w:eastAsiaTheme="minorAscii" w:cstheme="minorAscii"/>
          <w:b w:val="1"/>
          <w:bCs w:val="1"/>
          <w:color w:val="000000" w:themeColor="text1" w:themeTint="FF" w:themeShade="FF"/>
          <w:sz w:val="26"/>
          <w:szCs w:val="26"/>
          <w:u w:val="none"/>
        </w:rPr>
        <w:t>Hash Function: SHA-256 for Data Integrity</w:t>
      </w:r>
    </w:p>
    <w:p xmlns:wp14="http://schemas.microsoft.com/office/word/2010/wordml" w14:paraId="14EAA3FC" wp14:textId="77777777">
      <w:pPr>
        <w:pStyle w:val="TextBody"/>
        <w:rPr>
          <w:rFonts w:eastAsia="Times New Roman"/>
          <w:sz w:val="22"/>
          <w:szCs w:val="22"/>
        </w:rPr>
      </w:pPr>
      <w:r>
        <w:rPr/>
        <w:t xml:space="preserve">For checksum generation and ensuring data integrity, I recommend using </w:t>
      </w:r>
      <w:r>
        <w:rPr>
          <w:rStyle w:val="StrongEmphasis"/>
        </w:rPr>
        <w:t>SHA-256 (Secure Hash Algorithm)</w:t>
      </w:r>
      <w:r>
        <w:rPr/>
        <w:t xml:space="preserve">. SHA-256 is a cryptographic hash function that takes an input and produces a fixed-size 256-bit hash value, often referred to as a "digest." This is ideal for generating </w:t>
      </w:r>
      <w:r>
        <w:rPr>
          <w:rStyle w:val="StrongEmphasis"/>
        </w:rPr>
        <w:t>checksums</w:t>
      </w:r>
      <w:r>
        <w:rPr/>
        <w:t xml:space="preserve"> that verify the integrity of data transmitted between the web application and its users. Any alteration to the original data—whether due to accidental corruption or malicious tampering—will result in a completely different hash value, alerting the system to potential data integrity issues.</w:t>
      </w:r>
    </w:p>
    <w:p xmlns:wp14="http://schemas.microsoft.com/office/word/2010/wordml" w14:paraId="5C9F25E5" wp14:textId="77777777">
      <w:pPr>
        <w:pStyle w:val="TextBody"/>
        <w:rPr>
          <w:rFonts w:eastAsia="Times New Roman"/>
          <w:sz w:val="22"/>
          <w:szCs w:val="22"/>
        </w:rPr>
      </w:pPr>
      <w:r>
        <w:rPr/>
        <w:t xml:space="preserve">SHA-256 is part of the </w:t>
      </w:r>
      <w:r>
        <w:rPr>
          <w:rStyle w:val="StrongEmphasis"/>
        </w:rPr>
        <w:t>SHA-2</w:t>
      </w:r>
      <w:r>
        <w:rPr/>
        <w:t xml:space="preserve"> family of cryptographic hash functions and has been widely adopted due to its collision resistance and strength. It is often used in digital signatures, SSL/TLS certificates, and blockchain technology, further underscoring its reliability in security-critical applications.</w:t>
      </w:r>
    </w:p>
    <w:p xmlns:wp14="http://schemas.microsoft.com/office/word/2010/wordml" w:rsidP="3410E9B7" w14:paraId="465A059C" wp14:textId="77777777">
      <w:pPr>
        <w:pStyle w:val="Heading3"/>
        <w:spacing w:before="40" w:after="283"/>
        <w:rPr>
          <w:rFonts w:ascii="Calibri" w:hAnsi="Calibri" w:eastAsia="Calibri" w:cs="Calibri" w:asciiTheme="minorAscii" w:hAnsiTheme="minorAscii" w:eastAsiaTheme="minorAscii" w:cstheme="minorAscii"/>
          <w:b w:val="1"/>
          <w:b/>
          <w:bCs w:val="1"/>
          <w:color w:val="000000"/>
          <w:sz w:val="26"/>
          <w:szCs w:val="26"/>
          <w:u w:val="none"/>
        </w:rPr>
      </w:pPr>
      <w:r w:rsidRPr="3410E9B7" w:rsidR="3410E9B7">
        <w:rPr>
          <w:rFonts w:ascii="Calibri" w:hAnsi="Calibri" w:eastAsia="Calibri" w:cs="Calibri" w:asciiTheme="minorAscii" w:hAnsiTheme="minorAscii" w:eastAsiaTheme="minorAscii" w:cstheme="minorAscii"/>
          <w:b w:val="1"/>
          <w:bCs w:val="1"/>
          <w:color w:val="000000" w:themeColor="text1" w:themeTint="FF" w:themeShade="FF"/>
          <w:sz w:val="26"/>
          <w:szCs w:val="26"/>
          <w:u w:val="none"/>
        </w:rPr>
        <w:t>Symmetric vs. Asymmetric Keys</w:t>
      </w:r>
    </w:p>
    <w:p xmlns:wp14="http://schemas.microsoft.com/office/word/2010/wordml" w14:paraId="2994B236" wp14:textId="77777777">
      <w:pPr>
        <w:pStyle w:val="TextBody"/>
        <w:rPr>
          <w:rFonts w:eastAsia="Times New Roman"/>
          <w:sz w:val="22"/>
          <w:szCs w:val="22"/>
        </w:rPr>
      </w:pPr>
      <w:r>
        <w:rPr/>
        <w:t xml:space="preserve">AES-256 is a </w:t>
      </w:r>
      <w:r>
        <w:rPr>
          <w:rStyle w:val="StrongEmphasis"/>
        </w:rPr>
        <w:t>symmetric key algorithm</w:t>
      </w:r>
      <w:r>
        <w:rPr/>
        <w:t xml:space="preserve">, which means the same key is used for both encryption and decryption. This is different from </w:t>
      </w:r>
      <w:r>
        <w:rPr>
          <w:rStyle w:val="StrongEmphasis"/>
        </w:rPr>
        <w:t>asymmetric encryption algorithms</w:t>
      </w:r>
      <w:r>
        <w:rPr/>
        <w:t xml:space="preserve"> such as </w:t>
      </w:r>
      <w:r>
        <w:rPr>
          <w:rStyle w:val="StrongEmphasis"/>
        </w:rPr>
        <w:t>RSA</w:t>
      </w:r>
      <w:r>
        <w:rPr/>
        <w:t>, which use two different keys: a public key for encryption and a private key for decryption. Symmetric encryption is generally faster and more efficient for encrypting large amounts of data, as is often the case with financial information, making AES-256 a practical choice for Artemis Financial.</w:t>
      </w:r>
    </w:p>
    <w:p xmlns:wp14="http://schemas.microsoft.com/office/word/2010/wordml" w14:paraId="22C5F428" wp14:textId="77777777">
      <w:pPr>
        <w:pStyle w:val="TextBody"/>
        <w:rPr>
          <w:rFonts w:eastAsia="Times New Roman"/>
          <w:sz w:val="22"/>
          <w:szCs w:val="22"/>
        </w:rPr>
      </w:pPr>
      <w:r>
        <w:rPr/>
        <w:t xml:space="preserve">While asymmetric encryption is commonly used for secure key exchange (e.g., in SSL/TLS protocols), symmetric encryption like AES-256 is preferred for bulk data encryption due to its speed. In practice, </w:t>
      </w:r>
      <w:r>
        <w:rPr>
          <w:rStyle w:val="StrongEmphasis"/>
        </w:rPr>
        <w:t>asymmetric encryption</w:t>
      </w:r>
      <w:r>
        <w:rPr/>
        <w:t xml:space="preserve"> (such as RSA) is often used to securely exchange the keys that will be used for </w:t>
      </w:r>
      <w:r>
        <w:rPr>
          <w:rStyle w:val="StrongEmphasis"/>
        </w:rPr>
        <w:t>symmetric encryption</w:t>
      </w:r>
      <w:r>
        <w:rPr/>
        <w:t xml:space="preserve"> during a secure session.</w:t>
      </w:r>
    </w:p>
    <w:p xmlns:wp14="http://schemas.microsoft.com/office/word/2010/wordml" w:rsidP="3410E9B7" w14:paraId="52ADCB9F" wp14:textId="77777777">
      <w:pPr>
        <w:pStyle w:val="Heading3"/>
        <w:spacing w:before="40" w:after="283"/>
        <w:rPr>
          <w:rFonts w:ascii="Calibri" w:hAnsi="Calibri" w:eastAsia="Calibri" w:cs="Calibri" w:asciiTheme="minorAscii" w:hAnsiTheme="minorAscii" w:eastAsiaTheme="minorAscii" w:cstheme="minorAscii"/>
          <w:b w:val="1"/>
          <w:b/>
          <w:bCs w:val="1"/>
          <w:color w:val="000000"/>
          <w:sz w:val="26"/>
          <w:szCs w:val="26"/>
          <w:u w:val="none"/>
        </w:rPr>
      </w:pPr>
      <w:r w:rsidRPr="3410E9B7" w:rsidR="3410E9B7">
        <w:rPr>
          <w:rFonts w:ascii="Calibri" w:hAnsi="Calibri" w:eastAsia="Calibri" w:cs="Calibri" w:asciiTheme="minorAscii" w:hAnsiTheme="minorAscii" w:eastAsiaTheme="minorAscii" w:cstheme="minorAscii"/>
          <w:b w:val="1"/>
          <w:bCs w:val="1"/>
          <w:color w:val="000000" w:themeColor="text1" w:themeTint="FF" w:themeShade="FF"/>
          <w:sz w:val="26"/>
          <w:szCs w:val="26"/>
          <w:u w:val="none"/>
        </w:rPr>
        <w:t>History and Evolution of Encryption Algorithms</w:t>
      </w:r>
    </w:p>
    <w:p xmlns:wp14="http://schemas.microsoft.com/office/word/2010/wordml" w14:paraId="42A5D425" wp14:textId="77777777">
      <w:pPr>
        <w:pStyle w:val="TextBody"/>
        <w:rPr>
          <w:rFonts w:eastAsia="Times New Roman"/>
          <w:sz w:val="22"/>
          <w:szCs w:val="22"/>
        </w:rPr>
      </w:pPr>
      <w:r>
        <w:rPr>
          <w:rStyle w:val="StrongEmphasis"/>
        </w:rPr>
        <w:t>AES</w:t>
      </w:r>
      <w:r>
        <w:rPr/>
        <w:t xml:space="preserve"> was developed by two Belgian cryptographers, </w:t>
      </w:r>
      <w:r>
        <w:rPr>
          <w:rStyle w:val="StrongEmphasis"/>
        </w:rPr>
        <w:t>Joan Daemen</w:t>
      </w:r>
      <w:r>
        <w:rPr/>
        <w:t xml:space="preserve"> and </w:t>
      </w:r>
      <w:r>
        <w:rPr>
          <w:rStyle w:val="StrongEmphasis"/>
        </w:rPr>
        <w:t>Vincent Rijmen</w:t>
      </w:r>
      <w:r>
        <w:rPr/>
        <w:t xml:space="preserve">, and was selected by </w:t>
      </w:r>
      <w:r>
        <w:rPr>
          <w:rStyle w:val="StrongEmphasis"/>
        </w:rPr>
        <w:t>NIST</w:t>
      </w:r>
      <w:r>
        <w:rPr/>
        <w:t xml:space="preserve"> in 2001 to replace the aging </w:t>
      </w:r>
      <w:r>
        <w:rPr>
          <w:rStyle w:val="StrongEmphasis"/>
        </w:rPr>
        <w:t>Data Encryption Standard (DES)</w:t>
      </w:r>
      <w:r>
        <w:rPr/>
        <w:t>, which had become vulnerable to attacks due to advances in computing power. AES was designed to be secure, efficient, and scalable, capable of handling 128-bit, 192-bit, and 256-bit key sizes.</w:t>
      </w:r>
    </w:p>
    <w:p xmlns:wp14="http://schemas.microsoft.com/office/word/2010/wordml" w14:paraId="5FCFA6A6" wp14:textId="77777777">
      <w:pPr>
        <w:pStyle w:val="TextBody"/>
        <w:rPr>
          <w:rFonts w:eastAsia="Times New Roman"/>
          <w:sz w:val="22"/>
          <w:szCs w:val="22"/>
        </w:rPr>
      </w:pPr>
      <w:r>
        <w:rPr/>
        <w:t xml:space="preserve">Since its standardization, AES has become the </w:t>
      </w:r>
      <w:r>
        <w:rPr>
          <w:rStyle w:val="StrongEmphasis"/>
        </w:rPr>
        <w:t>gold standard</w:t>
      </w:r>
      <w:r>
        <w:rPr/>
        <w:t xml:space="preserve"> for data encryption, being used in a wide variety of industries, from finance to healthcare to government. AES-256, in particular, is widely regarded as the most secure version, given its longer key length and resistance to brute-force attacks. Unlike earlier algorithms such as DES, which was limited to a 56-bit key and vulnerable to modern cryptanalysis, AES-256 provides a much higher level of security.</w:t>
      </w:r>
    </w:p>
    <w:p xmlns:wp14="http://schemas.microsoft.com/office/word/2010/wordml" w14:paraId="14D6BF67" wp14:textId="77777777">
      <w:pPr>
        <w:pStyle w:val="TextBody"/>
        <w:rPr>
          <w:rFonts w:eastAsia="Times New Roman"/>
          <w:sz w:val="22"/>
          <w:szCs w:val="22"/>
        </w:rPr>
      </w:pPr>
      <w:r>
        <w:rPr/>
        <w:t>Today, AES is used not only in software encryption solutions but also in hardware, including processors, security tokens, and network devices. Its combination of high security, efficiency, and global acceptance makes it the ideal choice for securing sensitive financial information.</w:t>
      </w:r>
    </w:p>
    <w:p xmlns:wp14="http://schemas.microsoft.com/office/word/2010/wordml" w:rsidP="3410E9B7" w14:paraId="01D4876D" wp14:textId="77777777">
      <w:pPr>
        <w:pStyle w:val="Heading3"/>
        <w:spacing w:before="40" w:after="283"/>
        <w:rPr>
          <w:rFonts w:ascii="Calibri" w:hAnsi="Calibri" w:eastAsia="Calibri" w:cs="Calibri" w:asciiTheme="minorAscii" w:hAnsiTheme="minorAscii" w:eastAsiaTheme="minorAscii" w:cstheme="minorAscii"/>
          <w:b w:val="1"/>
          <w:b/>
          <w:bCs w:val="1"/>
          <w:color w:val="000000"/>
          <w:sz w:val="26"/>
          <w:szCs w:val="26"/>
          <w:u w:val="none"/>
        </w:rPr>
      </w:pPr>
      <w:r w:rsidRPr="3410E9B7" w:rsidR="3410E9B7">
        <w:rPr>
          <w:rFonts w:ascii="Calibri" w:hAnsi="Calibri" w:eastAsia="Calibri" w:cs="Calibri" w:asciiTheme="minorAscii" w:hAnsiTheme="minorAscii" w:eastAsiaTheme="minorAscii" w:cstheme="minorAscii"/>
          <w:b w:val="1"/>
          <w:bCs w:val="1"/>
          <w:color w:val="000000" w:themeColor="text1" w:themeTint="FF" w:themeShade="FF"/>
          <w:sz w:val="26"/>
          <w:szCs w:val="26"/>
          <w:u w:val="none"/>
        </w:rPr>
        <w:t>Current State of Encryption</w:t>
      </w:r>
    </w:p>
    <w:p xmlns:wp14="http://schemas.microsoft.com/office/word/2010/wordml" w14:paraId="383D0144" wp14:textId="77777777">
      <w:pPr>
        <w:pStyle w:val="TextBody"/>
        <w:rPr>
          <w:rFonts w:eastAsia="Times New Roman"/>
          <w:sz w:val="22"/>
          <w:szCs w:val="22"/>
        </w:rPr>
      </w:pPr>
      <w:r>
        <w:rPr/>
        <w:t xml:space="preserve">In the modern landscape of cybersecurity, encryption plays a critical role in protecting data from unauthorized access and ensuring privacy. AES continues to be the most trusted encryption algorithm and is a key part of secure protocols like </w:t>
      </w:r>
      <w:r>
        <w:rPr>
          <w:rStyle w:val="StrongEmphasis"/>
        </w:rPr>
        <w:t>SSL/TLS</w:t>
      </w:r>
      <w:r>
        <w:rPr/>
        <w:t xml:space="preserve">, </w:t>
      </w:r>
      <w:r>
        <w:rPr>
          <w:rStyle w:val="StrongEmphasis"/>
        </w:rPr>
        <w:t>VPNs</w:t>
      </w:r>
      <w:r>
        <w:rPr/>
        <w:t xml:space="preserve">, and </w:t>
      </w:r>
      <w:r>
        <w:rPr>
          <w:rStyle w:val="StrongEmphasis"/>
        </w:rPr>
        <w:t>disk encryption solutions</w:t>
      </w:r>
      <w:r>
        <w:rPr/>
        <w:t>. It is implemented in almost every major operating system and communication protocol, making it a universal tool for ensuring secure data transmission.</w:t>
      </w:r>
    </w:p>
    <w:p xmlns:wp14="http://schemas.microsoft.com/office/word/2010/wordml" w14:paraId="73A2E44D" wp14:textId="77777777">
      <w:pPr>
        <w:pStyle w:val="TextBody"/>
        <w:rPr>
          <w:rFonts w:eastAsia="Times New Roman"/>
          <w:sz w:val="22"/>
          <w:szCs w:val="22"/>
        </w:rPr>
      </w:pPr>
      <w:r>
        <w:rPr/>
        <w:t>For Artemis Financial, using AES-256 will provide strong protection for their clients’ sensitive financial data, ensuring that it is encrypted both in transit and at rest. This will help the company maintain the trust of its clients and comply with industry standards and regulations regarding data security.</w:t>
      </w:r>
    </w:p>
    <w:p xmlns:wp14="http://schemas.microsoft.com/office/word/2010/wordml" w14:paraId="19AB822A" wp14:textId="77777777">
      <w:pPr>
        <w:pStyle w:val="TextBody"/>
        <w:rPr>
          <w:rFonts w:eastAsia="Times New Roman"/>
          <w:sz w:val="22"/>
          <w:szCs w:val="22"/>
        </w:rPr>
      </w:pPr>
      <w:r>
        <w:rPr/>
        <w:t>By integrating AES-256 into Artemis Financial's software and using SHA-256 for checksums, we can ensure the confidentiality, integrity, and authenticity of all data communications, providing a secure foundation for the company's financial services.</w:t>
      </w:r>
    </w:p>
    <w:p xmlns:wp14="http://schemas.microsoft.com/office/word/2010/wordml" w14:paraId="0562CB0E" wp14:textId="77777777">
      <w:pPr>
        <w:pStyle w:val="Normal"/>
        <w:spacing w:before="0" w:after="0"/>
        <w:contextualSpacing/>
        <w:rPr>
          <w:rFonts w:eastAsia="Times New Roman"/>
          <w:sz w:val="22"/>
          <w:szCs w:val="22"/>
        </w:rPr>
      </w:pPr>
      <w:r>
        <w:rPr/>
      </w:r>
    </w:p>
    <w:p xmlns:wp14="http://schemas.microsoft.com/office/word/2010/wordml" w14:paraId="34CE0A41" wp14:textId="77777777">
      <w:pPr>
        <w:pStyle w:val="Normal"/>
        <w:spacing w:before="0" w:after="0"/>
        <w:contextualSpacing/>
        <w:rPr>
          <w:rFonts w:cs="Calibri" w:cstheme="minorHAnsi"/>
          <w:sz w:val="22"/>
          <w:szCs w:val="22"/>
        </w:rPr>
      </w:pPr>
      <w:r>
        <w:rPr>
          <w:rFonts w:cs="Calibri" w:cstheme="minorHAnsi"/>
          <w:sz w:val="22"/>
          <w:szCs w:val="22"/>
        </w:rPr>
      </w:r>
    </w:p>
    <w:p xmlns:wp14="http://schemas.microsoft.com/office/word/2010/wordml" w:rsidP="3410E9B7" w14:paraId="63775047" wp14:textId="77777777">
      <w:pPr>
        <w:pStyle w:val="Heading2"/>
        <w:numPr>
          <w:ilvl w:val="0"/>
          <w:numId w:val="2"/>
        </w:numPr>
        <w:spacing w:before="0" w:after="0" w:line="240" w:lineRule="auto"/>
        <w:contextualSpacing/>
        <w:rPr>
          <w:sz w:val="28"/>
          <w:szCs w:val="28"/>
        </w:rPr>
      </w:pPr>
      <w:bookmarkStart w:name="_Toc102040759" w:id="18"/>
      <w:bookmarkStart w:name="_Toc290624425" w:id="19"/>
      <w:bookmarkStart w:name="_Toc272204322" w:id="20"/>
      <w:r w:rsidRPr="3410E9B7" w:rsidR="3410E9B7">
        <w:rPr>
          <w:sz w:val="28"/>
          <w:szCs w:val="28"/>
        </w:rPr>
        <w:t>Certificate Generation</w:t>
      </w:r>
      <w:bookmarkEnd w:id="18"/>
      <w:bookmarkEnd w:id="19"/>
      <w:bookmarkEnd w:id="20"/>
    </w:p>
    <w:p w:rsidR="3410E9B7" w:rsidP="3410E9B7" w:rsidRDefault="3410E9B7" w14:paraId="11366A3F" w14:textId="0F6306E6">
      <w:pPr>
        <w:pStyle w:val="Heading2"/>
        <w:spacing w:before="0" w:after="0" w:line="240" w:lineRule="auto"/>
        <w:ind w:left="360"/>
        <w:contextualSpacing/>
        <w:rPr>
          <w:sz w:val="28"/>
          <w:szCs w:val="28"/>
        </w:rPr>
      </w:pPr>
    </w:p>
    <w:p xmlns:wp14="http://schemas.microsoft.com/office/word/2010/wordml" w14:paraId="2032B967" wp14:textId="77777777">
      <w:pPr>
        <w:pStyle w:val="Normal"/>
        <w:spacing w:before="0" w:after="0"/>
        <w:contextualSpacing/>
        <w:rPr>
          <w:rFonts w:eastAsia="Times New Roman" w:cs="Calibri" w:cstheme="minorHAnsi"/>
          <w:sz w:val="22"/>
          <w:szCs w:val="22"/>
        </w:rPr>
      </w:pPr>
      <w:r>
        <w:rPr/>
        <w:drawing>
          <wp:anchor xmlns:wp14="http://schemas.microsoft.com/office/word/2010/wordprocessingDrawing" distT="0" distB="0" distL="0" distR="0" simplePos="0" relativeHeight="4" behindDoc="0" locked="0" layoutInCell="0" allowOverlap="1" wp14:anchorId="0A6BB23E" wp14:editId="7777777">
            <wp:simplePos x="0" y="0"/>
            <wp:positionH relativeFrom="column">
              <wp:posOffset>0</wp:posOffset>
            </wp:positionH>
            <wp:positionV relativeFrom="paragraph">
              <wp:posOffset>635</wp:posOffset>
            </wp:positionV>
            <wp:extent cx="5943600" cy="239458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943600" cy="2394585"/>
                    </a:xfrm>
                    <a:prstGeom prst="rect">
                      <a:avLst/>
                    </a:prstGeom>
                  </pic:spPr>
                </pic:pic>
              </a:graphicData>
            </a:graphic>
          </wp:anchor>
        </w:drawing>
      </w:r>
    </w:p>
    <w:p xmlns:wp14="http://schemas.microsoft.com/office/word/2010/wordml" w14:paraId="62EBF3C5" wp14:textId="77777777">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xmlns:wp14="http://schemas.microsoft.com/office/word/2010/wordml" w14:paraId="1D0EEE26" wp14:textId="77777777">
      <w:pPr>
        <w:pStyle w:val="Normal"/>
        <w:spacing w:before="0" w:after="0"/>
        <w:contextualSpacing/>
        <w:rPr>
          <w:rFonts w:eastAsia="Times New Roman" w:cs="Calibri" w:cstheme="minorHAnsi"/>
          <w:sz w:val="22"/>
          <w:szCs w:val="22"/>
        </w:rPr>
      </w:pPr>
      <w:r>
        <w:rPr/>
        <w:drawing>
          <wp:anchor xmlns:wp14="http://schemas.microsoft.com/office/word/2010/wordprocessingDrawing" distT="0" distB="0" distL="0" distR="0" simplePos="0" relativeHeight="5" behindDoc="0" locked="0" layoutInCell="0" allowOverlap="1" wp14:anchorId="2983507B" wp14:editId="7777777">
            <wp:simplePos x="0" y="0"/>
            <wp:positionH relativeFrom="column">
              <wp:align>center</wp:align>
            </wp:positionH>
            <wp:positionV relativeFrom="paragraph">
              <wp:posOffset>635</wp:posOffset>
            </wp:positionV>
            <wp:extent cx="5943600" cy="178308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943600" cy="1783080"/>
                    </a:xfrm>
                    <a:prstGeom prst="rect">
                      <a:avLst/>
                    </a:prstGeom>
                  </pic:spPr>
                </pic:pic>
              </a:graphicData>
            </a:graphic>
          </wp:anchor>
        </w:drawing>
      </w:r>
    </w:p>
    <w:p xmlns:wp14="http://schemas.microsoft.com/office/word/2010/wordml" w14:paraId="6D98A12B" wp14:textId="77777777">
      <w:pPr>
        <w:pStyle w:val="Normal"/>
        <w:spacing w:before="0" w:after="0"/>
        <w:contextualSpacing/>
        <w:rPr>
          <w:rFonts w:eastAsia="Times New Roman" w:cs="Calibri" w:cstheme="minorHAnsi"/>
          <w:sz w:val="22"/>
          <w:szCs w:val="22"/>
        </w:rPr>
      </w:pPr>
      <w:r>
        <w:rPr/>
      </w:r>
    </w:p>
    <w:p xmlns:wp14="http://schemas.microsoft.com/office/word/2010/wordml" w:rsidP="3410E9B7" w14:paraId="2946DB82" wp14:textId="77777777">
      <w:pPr>
        <w:pStyle w:val="Normal"/>
        <w:spacing w:before="0" w:after="0"/>
        <w:contextualSpacing/>
        <w:rPr>
          <w:rFonts w:cs="Calibri" w:cstheme="minorAscii"/>
          <w:sz w:val="22"/>
          <w:szCs w:val="22"/>
        </w:rPr>
      </w:pPr>
    </w:p>
    <w:p w:rsidR="3410E9B7" w:rsidP="3410E9B7" w:rsidRDefault="3410E9B7" w14:paraId="527AAF29" w14:textId="5E24A521">
      <w:pPr>
        <w:pStyle w:val="Normal"/>
        <w:spacing w:before="0" w:after="0"/>
        <w:contextualSpacing/>
        <w:rPr>
          <w:rFonts w:cs="Calibri" w:cstheme="minorAscii"/>
          <w:sz w:val="22"/>
          <w:szCs w:val="22"/>
        </w:rPr>
      </w:pPr>
    </w:p>
    <w:p w:rsidR="3410E9B7" w:rsidP="3410E9B7" w:rsidRDefault="3410E9B7" w14:paraId="7DEA0A2F" w14:textId="1C826DE6">
      <w:pPr>
        <w:pStyle w:val="Normal"/>
        <w:spacing w:before="0" w:after="0"/>
        <w:contextualSpacing/>
        <w:rPr>
          <w:rFonts w:cs="Calibri" w:cstheme="minorAscii"/>
          <w:sz w:val="22"/>
          <w:szCs w:val="22"/>
        </w:rPr>
      </w:pPr>
    </w:p>
    <w:p w:rsidR="3410E9B7" w:rsidP="3410E9B7" w:rsidRDefault="3410E9B7" w14:paraId="654F5F08" w14:textId="419FE109">
      <w:pPr>
        <w:pStyle w:val="Normal"/>
        <w:spacing w:before="0" w:after="0"/>
        <w:contextualSpacing/>
        <w:rPr>
          <w:rFonts w:cs="Calibri" w:cstheme="minorAscii"/>
          <w:sz w:val="22"/>
          <w:szCs w:val="22"/>
        </w:rPr>
      </w:pPr>
    </w:p>
    <w:p w:rsidR="3410E9B7" w:rsidP="3410E9B7" w:rsidRDefault="3410E9B7" w14:paraId="1565214D" w14:textId="2F765A52">
      <w:pPr>
        <w:pStyle w:val="Normal"/>
        <w:spacing w:before="0" w:after="0"/>
        <w:contextualSpacing/>
        <w:rPr>
          <w:rFonts w:cs="Calibri" w:cstheme="minorAscii"/>
          <w:sz w:val="22"/>
          <w:szCs w:val="22"/>
        </w:rPr>
      </w:pPr>
    </w:p>
    <w:p w:rsidR="3410E9B7" w:rsidP="3410E9B7" w:rsidRDefault="3410E9B7" w14:paraId="5B2E3EF6" w14:textId="23C95EA5">
      <w:pPr>
        <w:pStyle w:val="Normal"/>
        <w:spacing w:before="0" w:after="0"/>
        <w:contextualSpacing/>
        <w:rPr>
          <w:rFonts w:cs="Calibri" w:cstheme="minorAscii"/>
          <w:sz w:val="22"/>
          <w:szCs w:val="22"/>
        </w:rPr>
      </w:pPr>
    </w:p>
    <w:p w:rsidR="3410E9B7" w:rsidP="3410E9B7" w:rsidRDefault="3410E9B7" w14:paraId="01E87FBB" w14:textId="542E76B9">
      <w:pPr>
        <w:pStyle w:val="Normal"/>
        <w:spacing w:before="0" w:after="0"/>
        <w:contextualSpacing/>
        <w:rPr>
          <w:rFonts w:cs="Calibri" w:cstheme="minorAscii"/>
          <w:sz w:val="22"/>
          <w:szCs w:val="22"/>
        </w:rPr>
      </w:pPr>
    </w:p>
    <w:p w:rsidR="3410E9B7" w:rsidP="3410E9B7" w:rsidRDefault="3410E9B7" w14:paraId="29C66DEF" w14:textId="28FB78EA">
      <w:pPr>
        <w:pStyle w:val="Normal"/>
        <w:spacing w:before="0" w:after="0"/>
        <w:contextualSpacing/>
        <w:rPr>
          <w:rFonts w:cs="Calibri" w:cstheme="minorAscii"/>
          <w:sz w:val="22"/>
          <w:szCs w:val="22"/>
        </w:rPr>
      </w:pPr>
    </w:p>
    <w:p w:rsidR="3410E9B7" w:rsidP="3410E9B7" w:rsidRDefault="3410E9B7" w14:paraId="5500CDCB" w14:textId="5F3A171C">
      <w:pPr>
        <w:pStyle w:val="Normal"/>
        <w:spacing w:before="0" w:after="0"/>
        <w:contextualSpacing/>
        <w:rPr>
          <w:rFonts w:cs="Calibri" w:cstheme="minorAscii"/>
          <w:sz w:val="22"/>
          <w:szCs w:val="22"/>
        </w:rPr>
      </w:pPr>
    </w:p>
    <w:p w:rsidR="3410E9B7" w:rsidP="3410E9B7" w:rsidRDefault="3410E9B7" w14:paraId="2C00BAF8" w14:textId="631680A4">
      <w:pPr>
        <w:pStyle w:val="Normal"/>
        <w:spacing w:before="0" w:after="0"/>
        <w:contextualSpacing/>
        <w:rPr>
          <w:rFonts w:cs="Calibri" w:cstheme="minorAscii"/>
          <w:sz w:val="22"/>
          <w:szCs w:val="22"/>
        </w:rPr>
      </w:pPr>
    </w:p>
    <w:p xmlns:wp14="http://schemas.microsoft.com/office/word/2010/wordml" w:rsidP="3410E9B7" w14:paraId="181B4808" wp14:textId="77777777">
      <w:pPr>
        <w:pStyle w:val="Heading2"/>
        <w:numPr>
          <w:ilvl w:val="0"/>
          <w:numId w:val="2"/>
        </w:numPr>
        <w:spacing w:before="0" w:after="0" w:line="240" w:lineRule="auto"/>
        <w:contextualSpacing/>
        <w:rPr>
          <w:sz w:val="28"/>
          <w:szCs w:val="28"/>
        </w:rPr>
      </w:pPr>
      <w:bookmarkStart w:name="_Toc102040760" w:id="21"/>
      <w:bookmarkStart w:name="_Toc469977634" w:id="22"/>
      <w:bookmarkStart w:name="_Toc153388823" w:id="23"/>
      <w:r w:rsidRPr="3410E9B7" w:rsidR="3410E9B7">
        <w:rPr>
          <w:sz w:val="28"/>
          <w:szCs w:val="28"/>
        </w:rPr>
        <w:t>Deploy Cipher</w:t>
      </w:r>
      <w:bookmarkEnd w:id="21"/>
      <w:bookmarkEnd w:id="22"/>
      <w:bookmarkEnd w:id="23"/>
    </w:p>
    <w:p xmlns:wp14="http://schemas.microsoft.com/office/word/2010/wordml" w14:paraId="5997CC1D" wp14:textId="77777777">
      <w:pPr>
        <w:pStyle w:val="Normal"/>
        <w:spacing w:before="0" w:after="0"/>
        <w:contextualSpacing/>
        <w:rPr>
          <w:rFonts w:eastAsia="Times New Roman" w:cs="Calibri" w:cstheme="minorHAnsi"/>
          <w:sz w:val="22"/>
          <w:szCs w:val="22"/>
        </w:rPr>
      </w:pPr>
      <w:r>
        <w:rPr/>
      </w:r>
    </w:p>
    <w:p xmlns:wp14="http://schemas.microsoft.com/office/word/2010/wordml" w14:paraId="10144DA7" wp14:textId="77777777">
      <w:pPr>
        <w:pStyle w:val="Normal"/>
        <w:spacing w:before="0" w:after="0"/>
        <w:contextualSpacing/>
        <w:rPr>
          <w:rFonts w:eastAsia="Times New Roman" w:cs="Calibri" w:cstheme="minorHAnsi"/>
          <w:sz w:val="22"/>
          <w:szCs w:val="22"/>
        </w:rPr>
      </w:pPr>
      <w:r>
        <w:rPr/>
        <w:drawing>
          <wp:anchor xmlns:wp14="http://schemas.microsoft.com/office/word/2010/wordprocessingDrawing" distT="0" distB="0" distL="0" distR="0" simplePos="0" relativeHeight="6" behindDoc="0" locked="0" layoutInCell="0" allowOverlap="1" wp14:anchorId="1094B7D9" wp14:editId="7777777">
            <wp:simplePos x="0" y="0"/>
            <wp:positionH relativeFrom="column">
              <wp:align>center</wp:align>
            </wp:positionH>
            <wp:positionV relativeFrom="paragraph">
              <wp:posOffset>635</wp:posOffset>
            </wp:positionV>
            <wp:extent cx="5943600" cy="333502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943600" cy="3335020"/>
                    </a:xfrm>
                    <a:prstGeom prst="rect">
                      <a:avLst/>
                    </a:prstGeom>
                  </pic:spPr>
                </pic:pic>
              </a:graphicData>
            </a:graphic>
          </wp:anchor>
        </w:drawing>
      </w:r>
    </w:p>
    <w:p xmlns:wp14="http://schemas.microsoft.com/office/word/2010/wordml" w14:paraId="110FFD37" wp14:textId="77777777">
      <w:pPr>
        <w:pStyle w:val="Normal"/>
        <w:spacing w:before="0" w:after="0"/>
        <w:contextualSpacing/>
        <w:rPr>
          <w:rFonts w:cs="Calibri" w:cstheme="minorHAnsi"/>
          <w:sz w:val="22"/>
          <w:szCs w:val="22"/>
        </w:rPr>
      </w:pPr>
      <w:r>
        <w:rPr>
          <w:rFonts w:cs="Calibri" w:cstheme="minorHAnsi"/>
          <w:sz w:val="22"/>
          <w:szCs w:val="22"/>
        </w:rPr>
      </w:r>
    </w:p>
    <w:p xmlns:wp14="http://schemas.microsoft.com/office/word/2010/wordml" w14:paraId="1DA92B2E" wp14:textId="77777777">
      <w:pPr>
        <w:pStyle w:val="Normal"/>
        <w:spacing w:before="0" w:after="0"/>
        <w:contextualSpacing/>
        <w:rPr>
          <w:rFonts w:cs="Calibri" w:cstheme="minorHAnsi"/>
          <w:sz w:val="22"/>
          <w:szCs w:val="22"/>
        </w:rPr>
      </w:pPr>
      <w:r>
        <w:rPr>
          <w:rFonts w:cs="Calibri" w:cstheme="minorHAnsi"/>
          <w:sz w:val="22"/>
          <w:szCs w:val="22"/>
        </w:rPr>
        <w:drawing>
          <wp:anchor xmlns:wp14="http://schemas.microsoft.com/office/word/2010/wordprocessingDrawing" distT="0" distB="0" distL="0" distR="0" simplePos="0" relativeHeight="7" behindDoc="0" locked="0" layoutInCell="0" allowOverlap="1" wp14:anchorId="598954E1" wp14:editId="7777777">
            <wp:simplePos x="0" y="0"/>
            <wp:positionH relativeFrom="column">
              <wp:align>center</wp:align>
            </wp:positionH>
            <wp:positionV relativeFrom="paragraph">
              <wp:posOffset>635</wp:posOffset>
            </wp:positionV>
            <wp:extent cx="5743575" cy="116205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743575" cy="1162050"/>
                    </a:xfrm>
                    <a:prstGeom prst="rect">
                      <a:avLst/>
                    </a:prstGeom>
                  </pic:spPr>
                </pic:pic>
              </a:graphicData>
            </a:graphic>
          </wp:anchor>
        </w:drawing>
      </w:r>
    </w:p>
    <w:p xmlns:wp14="http://schemas.microsoft.com/office/word/2010/wordml" w14:paraId="6B699379" wp14:textId="77777777">
      <w:pPr>
        <w:pStyle w:val="Normal"/>
        <w:spacing w:before="0" w:after="0"/>
        <w:contextualSpacing/>
        <w:rPr>
          <w:rFonts w:cs="Calibri" w:cstheme="minorHAnsi"/>
          <w:sz w:val="22"/>
          <w:szCs w:val="22"/>
        </w:rPr>
      </w:pPr>
      <w:r>
        <w:rPr>
          <w:rFonts w:cs="Calibri" w:cstheme="minorHAnsi"/>
          <w:sz w:val="22"/>
          <w:szCs w:val="22"/>
        </w:rPr>
      </w:r>
    </w:p>
    <w:p xmlns:wp14="http://schemas.microsoft.com/office/word/2010/wordml" w14:paraId="3FE9F23F" wp14:textId="77777777">
      <w:pPr>
        <w:pStyle w:val="Normal"/>
        <w:spacing w:before="0" w:after="0"/>
        <w:contextualSpacing/>
        <w:rPr>
          <w:rFonts w:cs="Calibri" w:cstheme="minorHAnsi"/>
          <w:sz w:val="22"/>
          <w:szCs w:val="22"/>
        </w:rPr>
      </w:pPr>
      <w:r>
        <w:rPr>
          <w:rFonts w:cs="Calibri" w:cstheme="minorHAnsi"/>
          <w:sz w:val="22"/>
          <w:szCs w:val="22"/>
        </w:rPr>
      </w:r>
    </w:p>
    <w:p xmlns:wp14="http://schemas.microsoft.com/office/word/2010/wordml" w14:paraId="1F72F646" wp14:textId="77777777">
      <w:pPr>
        <w:pStyle w:val="Normal"/>
        <w:spacing w:before="0" w:after="0"/>
        <w:contextualSpacing/>
        <w:rPr>
          <w:rFonts w:cs="Calibri" w:cstheme="minorHAnsi"/>
          <w:sz w:val="22"/>
          <w:szCs w:val="22"/>
        </w:rPr>
      </w:pPr>
      <w:r>
        <w:rPr>
          <w:rFonts w:cs="Calibri" w:cstheme="minorHAnsi"/>
          <w:sz w:val="22"/>
          <w:szCs w:val="22"/>
        </w:rPr>
      </w:r>
    </w:p>
    <w:p xmlns:wp14="http://schemas.microsoft.com/office/word/2010/wordml" w:rsidP="3410E9B7" w14:paraId="7DFCA673" wp14:textId="77777777">
      <w:pPr>
        <w:pStyle w:val="Heading2"/>
        <w:numPr>
          <w:ilvl w:val="0"/>
          <w:numId w:val="2"/>
        </w:numPr>
        <w:spacing w:before="0" w:after="0" w:line="240" w:lineRule="auto"/>
        <w:contextualSpacing/>
        <w:rPr>
          <w:sz w:val="28"/>
          <w:szCs w:val="28"/>
        </w:rPr>
      </w:pPr>
      <w:bookmarkStart w:name="_Toc985755642" w:id="24"/>
      <w:bookmarkStart w:name="_Toc102040761" w:id="25"/>
      <w:bookmarkStart w:name="_Toc1980769825" w:id="26"/>
      <w:r w:rsidRPr="3410E9B7" w:rsidR="3410E9B7">
        <w:rPr>
          <w:sz w:val="28"/>
          <w:szCs w:val="28"/>
        </w:rPr>
        <w:t>Secure Communications</w:t>
      </w:r>
      <w:bookmarkEnd w:id="25"/>
      <w:r w:rsidRPr="3410E9B7" w:rsidR="3410E9B7">
        <w:rPr>
          <w:sz w:val="28"/>
          <w:szCs w:val="28"/>
        </w:rPr>
        <w:t xml:space="preserve"> </w:t>
      </w:r>
      <w:bookmarkEnd w:id="24"/>
      <w:bookmarkEnd w:id="26"/>
    </w:p>
    <w:p xmlns:wp14="http://schemas.microsoft.com/office/word/2010/wordml" w14:paraId="15168A2B" wp14:textId="77777777">
      <w:pPr>
        <w:pStyle w:val="Normal"/>
        <w:spacing w:before="0" w:after="0"/>
        <w:contextualSpacing/>
        <w:rPr>
          <w:rFonts w:cs="Calibri" w:cstheme="minorHAnsi"/>
          <w:sz w:val="22"/>
          <w:szCs w:val="22"/>
        </w:rPr>
      </w:pPr>
      <w:r>
        <w:rPr>
          <w:sz w:val="22"/>
          <w:szCs w:val="22"/>
        </w:rPr>
        <w:t>Insert a screenshot below of the web browser that shows a secure webpage.</w:t>
      </w:r>
    </w:p>
    <w:p xmlns:wp14="http://schemas.microsoft.com/office/word/2010/wordml" w14:paraId="63915E6D" wp14:textId="77777777">
      <w:pPr>
        <w:pStyle w:val="Normal"/>
        <w:spacing w:before="0" w:after="0"/>
        <w:contextualSpacing/>
        <w:rPr>
          <w:rFonts w:eastAsia="Times New Roman" w:cs="Calibri" w:cstheme="minorHAnsi"/>
          <w:sz w:val="22"/>
          <w:szCs w:val="22"/>
        </w:rPr>
      </w:pPr>
      <w:r>
        <w:rPr/>
        <w:drawing>
          <wp:anchor xmlns:wp14="http://schemas.microsoft.com/office/word/2010/wordprocessingDrawing" distT="0" distB="0" distL="0" distR="0" simplePos="0" relativeHeight="8" behindDoc="0" locked="0" layoutInCell="0" allowOverlap="1" wp14:anchorId="33BF583D" wp14:editId="7777777">
            <wp:simplePos x="0" y="0"/>
            <wp:positionH relativeFrom="column">
              <wp:align>center</wp:align>
            </wp:positionH>
            <wp:positionV relativeFrom="paragraph">
              <wp:posOffset>635</wp:posOffset>
            </wp:positionV>
            <wp:extent cx="5943600" cy="147955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943600" cy="1479550"/>
                    </a:xfrm>
                    <a:prstGeom prst="rect">
                      <a:avLst/>
                    </a:prstGeom>
                  </pic:spPr>
                </pic:pic>
              </a:graphicData>
            </a:graphic>
          </wp:anchor>
        </w:drawing>
      </w:r>
    </w:p>
    <w:p xmlns:wp14="http://schemas.microsoft.com/office/word/2010/wordml" w14:paraId="08CE6F91" wp14:textId="77777777">
      <w:pPr>
        <w:pStyle w:val="Normal"/>
        <w:spacing w:before="0" w:after="0"/>
        <w:contextualSpacing/>
        <w:rPr>
          <w:rFonts w:cs="Calibri" w:cstheme="minorHAnsi"/>
          <w:sz w:val="22"/>
          <w:szCs w:val="22"/>
        </w:rPr>
      </w:pPr>
      <w:r>
        <w:rPr>
          <w:rFonts w:cs="Calibri" w:cstheme="minorHAnsi"/>
          <w:sz w:val="22"/>
          <w:szCs w:val="22"/>
        </w:rPr>
      </w:r>
    </w:p>
    <w:p xmlns:wp14="http://schemas.microsoft.com/office/word/2010/wordml" w:rsidP="3410E9B7" w14:paraId="5EEF6DA7" wp14:textId="77777777">
      <w:pPr>
        <w:pStyle w:val="Heading2"/>
        <w:numPr>
          <w:ilvl w:val="0"/>
          <w:numId w:val="2"/>
        </w:numPr>
        <w:spacing w:before="0" w:after="0" w:line="240" w:lineRule="auto"/>
        <w:contextualSpacing/>
        <w:rPr>
          <w:sz w:val="28"/>
          <w:szCs w:val="28"/>
        </w:rPr>
      </w:pPr>
      <w:bookmarkStart w:name="_Toc102040762" w:id="27"/>
      <w:bookmarkStart w:name="_Toc1151872792" w:id="28"/>
      <w:bookmarkStart w:name="_Toc1258769504" w:id="29"/>
      <w:r w:rsidRPr="3410E9B7" w:rsidR="3410E9B7">
        <w:rPr>
          <w:sz w:val="28"/>
          <w:szCs w:val="28"/>
        </w:rPr>
        <w:t>Secondary Testing</w:t>
      </w:r>
      <w:bookmarkEnd w:id="27"/>
      <w:bookmarkEnd w:id="28"/>
      <w:bookmarkEnd w:id="29"/>
    </w:p>
    <w:p xmlns:wp14="http://schemas.microsoft.com/office/word/2010/wordml" w:rsidP="3410E9B7" w14:paraId="6BB9E253" wp14:textId="4507DD6B">
      <w:pPr>
        <w:pStyle w:val="Normal"/>
        <w:spacing w:before="0" w:after="0"/>
        <w:contextualSpacing/>
        <w:rPr>
          <w:rFonts w:eastAsia="Times New Roman" w:cs="Calibri" w:cstheme="minorAscii"/>
          <w:sz w:val="22"/>
          <w:szCs w:val="22"/>
        </w:rPr>
      </w:pPr>
      <w:r w:rsidRPr="3410E9B7" w:rsidR="3410E9B7">
        <w:rPr>
          <w:rFonts w:eastAsia="Times New Roman"/>
          <w:sz w:val="22"/>
          <w:szCs w:val="22"/>
        </w:rPr>
        <w:t>Insert screenshots below of the refactored code executed without errors and the dependency-check report.</w:t>
      </w:r>
    </w:p>
    <w:p xmlns:wp14="http://schemas.microsoft.com/office/word/2010/wordml" w14:paraId="23DE523C" wp14:textId="77777777">
      <w:pPr>
        <w:pStyle w:val="Normal"/>
        <w:spacing w:before="0" w:after="0"/>
        <w:contextualSpacing/>
        <w:rPr>
          <w:rFonts w:eastAsia="Times New Roman" w:cs="Calibri" w:cstheme="minorHAnsi"/>
          <w:sz w:val="22"/>
          <w:szCs w:val="22"/>
        </w:rPr>
      </w:pPr>
      <w:r>
        <w:rPr/>
      </w:r>
    </w:p>
    <w:p xmlns:wp14="http://schemas.microsoft.com/office/word/2010/wordml" w14:paraId="68BBBC68" wp14:textId="77777777">
      <w:pPr>
        <w:pStyle w:val="Normal"/>
        <w:spacing w:before="0" w:after="0"/>
        <w:contextualSpacing/>
        <w:rPr>
          <w:rFonts w:eastAsia="Times New Roman" w:cs="Calibri" w:cstheme="minorHAnsi"/>
          <w:sz w:val="22"/>
          <w:szCs w:val="22"/>
        </w:rPr>
      </w:pPr>
      <w:r>
        <w:rPr>
          <w:rFonts w:eastAsia="Times New Roman" w:cs="Calibri" w:cstheme="minorHAnsi"/>
          <w:sz w:val="22"/>
          <w:szCs w:val="22"/>
        </w:rPr>
        <w:t>Dependency check report before refactoring the code:</w:t>
      </w:r>
    </w:p>
    <w:p xmlns:wp14="http://schemas.microsoft.com/office/word/2010/wordml" w:rsidP="3410E9B7" w14:paraId="29604D80" wp14:textId="39E56F9B">
      <w:pPr>
        <w:pStyle w:val="Normal"/>
        <w:spacing w:before="0" w:after="0"/>
        <w:contextualSpacing/>
        <w:rPr>
          <w:rFonts w:eastAsia="Times New Roman" w:cs="Calibri" w:cstheme="minorAscii"/>
          <w:b w:val="0"/>
          <w:bCs w:val="0"/>
          <w:sz w:val="22"/>
          <w:szCs w:val="22"/>
        </w:rPr>
      </w:pPr>
    </w:p>
    <w:p xmlns:wp14="http://schemas.microsoft.com/office/word/2010/wordml" w:rsidP="3410E9B7" w14:paraId="6AE088A0" wp14:textId="233A2820">
      <w:pPr>
        <w:pStyle w:val="Normal"/>
        <w:spacing w:before="0" w:after="0"/>
        <w:contextualSpacing/>
        <w:rPr>
          <w:rFonts w:eastAsia="Times New Roman" w:cs="Calibri" w:cstheme="minorAscii"/>
          <w:b w:val="0"/>
          <w:bCs w:val="0"/>
          <w:sz w:val="22"/>
          <w:szCs w:val="22"/>
        </w:rPr>
      </w:pPr>
    </w:p>
    <w:p xmlns:wp14="http://schemas.microsoft.com/office/word/2010/wordml" w:rsidP="3410E9B7" w14:paraId="0AFC4FCD" wp14:textId="569E02ED">
      <w:pPr>
        <w:pStyle w:val="Normal"/>
        <w:spacing w:before="0" w:after="0"/>
        <w:contextualSpacing/>
        <w:rPr>
          <w:rFonts w:eastAsia="Times New Roman" w:cs="Calibri" w:cstheme="minorAscii"/>
          <w:b w:val="0"/>
          <w:bCs w:val="0"/>
          <w:sz w:val="22"/>
          <w:szCs w:val="22"/>
        </w:rPr>
      </w:pPr>
    </w:p>
    <w:p xmlns:wp14="http://schemas.microsoft.com/office/word/2010/wordml" w:rsidP="3410E9B7" w14:paraId="00316EEF" wp14:textId="3322B0A9">
      <w:pPr>
        <w:pStyle w:val="Normal"/>
        <w:spacing w:before="0" w:after="0"/>
        <w:contextualSpacing/>
        <w:rPr>
          <w:rFonts w:eastAsia="Times New Roman" w:cs="Calibri" w:cstheme="minorAscii"/>
          <w:b w:val="0"/>
          <w:bCs w:val="0"/>
          <w:sz w:val="22"/>
          <w:szCs w:val="22"/>
        </w:rPr>
      </w:pPr>
    </w:p>
    <w:p xmlns:wp14="http://schemas.microsoft.com/office/word/2010/wordml" w:rsidP="3410E9B7" w14:paraId="09FDDB8B" wp14:textId="666B5BB0">
      <w:pPr>
        <w:pStyle w:val="Normal"/>
        <w:spacing w:before="0" w:after="0"/>
        <w:contextualSpacing/>
        <w:rPr>
          <w:rFonts w:eastAsia="Times New Roman" w:cs="Calibri" w:cstheme="minorAscii"/>
          <w:b w:val="0"/>
          <w:bCs w:val="0"/>
          <w:sz w:val="22"/>
          <w:szCs w:val="22"/>
        </w:rPr>
      </w:pPr>
    </w:p>
    <w:p xmlns:wp14="http://schemas.microsoft.com/office/word/2010/wordml" w:rsidP="3410E9B7" w14:paraId="44F97476" wp14:textId="77F443F1">
      <w:pPr>
        <w:pStyle w:val="Normal"/>
        <w:spacing w:before="0" w:after="0"/>
        <w:contextualSpacing/>
        <w:rPr>
          <w:rFonts w:eastAsia="Times New Roman" w:cs="Calibri" w:cstheme="minorAscii"/>
          <w:b w:val="0"/>
          <w:bCs w:val="0"/>
          <w:sz w:val="22"/>
          <w:szCs w:val="22"/>
        </w:rPr>
      </w:pPr>
    </w:p>
    <w:p xmlns:wp14="http://schemas.microsoft.com/office/word/2010/wordml" w:rsidP="3410E9B7" w14:paraId="0B1E1C48" wp14:textId="7C031E35">
      <w:pPr>
        <w:pStyle w:val="Normal"/>
        <w:spacing w:before="0" w:after="0"/>
        <w:contextualSpacing/>
        <w:rPr>
          <w:rFonts w:eastAsia="Times New Roman" w:cs="Calibri" w:cstheme="minorAscii"/>
          <w:b w:val="0"/>
          <w:bCs w:val="0"/>
          <w:sz w:val="22"/>
          <w:szCs w:val="22"/>
        </w:rPr>
      </w:pPr>
    </w:p>
    <w:p xmlns:wp14="http://schemas.microsoft.com/office/word/2010/wordml" w:rsidP="3410E9B7" w14:paraId="61FFBC79" wp14:textId="0E630943">
      <w:pPr>
        <w:pStyle w:val="Normal"/>
        <w:spacing w:before="0" w:after="0"/>
        <w:contextualSpacing/>
        <w:rPr>
          <w:rFonts w:eastAsia="Times New Roman" w:cs="Calibri" w:cstheme="minorAscii"/>
          <w:b w:val="0"/>
          <w:bCs w:val="0"/>
          <w:sz w:val="22"/>
          <w:szCs w:val="22"/>
        </w:rPr>
      </w:pPr>
    </w:p>
    <w:p xmlns:wp14="http://schemas.microsoft.com/office/word/2010/wordml" w:rsidP="3410E9B7" w14:paraId="7F1DDE44" wp14:textId="4E6432B4">
      <w:pPr>
        <w:pStyle w:val="Normal"/>
        <w:spacing w:before="0" w:after="0"/>
        <w:contextualSpacing/>
        <w:rPr>
          <w:rFonts w:eastAsia="Times New Roman" w:cs="Calibri" w:cstheme="minorAscii"/>
          <w:b w:val="0"/>
          <w:bCs w:val="0"/>
          <w:sz w:val="22"/>
          <w:szCs w:val="22"/>
        </w:rPr>
      </w:pPr>
    </w:p>
    <w:p xmlns:wp14="http://schemas.microsoft.com/office/word/2010/wordml" w:rsidP="3410E9B7" w14:paraId="516A77C3" wp14:textId="1B42235B">
      <w:pPr>
        <w:pStyle w:val="Normal"/>
        <w:spacing w:before="0" w:after="0"/>
        <w:contextualSpacing/>
        <w:rPr>
          <w:rFonts w:eastAsia="Times New Roman" w:cs="Calibri" w:cstheme="minorAscii"/>
          <w:b w:val="0"/>
          <w:bCs w:val="0"/>
          <w:sz w:val="22"/>
          <w:szCs w:val="22"/>
        </w:rPr>
      </w:pPr>
    </w:p>
    <w:p xmlns:wp14="http://schemas.microsoft.com/office/word/2010/wordml" w:rsidP="3410E9B7" w14:paraId="29D10014" wp14:textId="3AD36FC0">
      <w:pPr>
        <w:pStyle w:val="Normal"/>
        <w:spacing w:before="0" w:after="0"/>
        <w:contextualSpacing/>
        <w:rPr>
          <w:rFonts w:eastAsia="Times New Roman" w:cs="Calibri" w:cstheme="minorAscii"/>
          <w:b w:val="0"/>
          <w:bCs w:val="0"/>
          <w:sz w:val="22"/>
          <w:szCs w:val="22"/>
        </w:rPr>
      </w:pPr>
    </w:p>
    <w:p xmlns:wp14="http://schemas.microsoft.com/office/word/2010/wordml" w:rsidP="3410E9B7" w14:paraId="3E459066" wp14:textId="053949FA">
      <w:pPr>
        <w:pStyle w:val="Normal"/>
        <w:spacing w:before="0" w:after="0"/>
        <w:contextualSpacing/>
        <w:rPr>
          <w:rFonts w:eastAsia="Times New Roman" w:cs="Calibri" w:cstheme="minorAscii"/>
          <w:b w:val="0"/>
          <w:bCs w:val="0"/>
          <w:sz w:val="22"/>
          <w:szCs w:val="22"/>
        </w:rPr>
      </w:pPr>
    </w:p>
    <w:p xmlns:wp14="http://schemas.microsoft.com/office/word/2010/wordml" w:rsidP="3410E9B7" w14:paraId="1CBDBD6B" wp14:textId="0C2A8898">
      <w:pPr>
        <w:pStyle w:val="Normal"/>
        <w:spacing w:before="0" w:after="0"/>
        <w:contextualSpacing/>
        <w:rPr>
          <w:rFonts w:eastAsia="Times New Roman" w:cs="Calibri" w:cstheme="minorAscii"/>
          <w:b w:val="0"/>
          <w:bCs w:val="0"/>
          <w:sz w:val="22"/>
          <w:szCs w:val="22"/>
        </w:rPr>
      </w:pPr>
    </w:p>
    <w:p xmlns:wp14="http://schemas.microsoft.com/office/word/2010/wordml" w:rsidP="3410E9B7" w14:paraId="6E08286F" wp14:textId="3EF2C871">
      <w:pPr>
        <w:pStyle w:val="Normal"/>
        <w:spacing w:before="0" w:after="0"/>
        <w:contextualSpacing/>
        <w:rPr>
          <w:rFonts w:eastAsia="Times New Roman" w:cs="Calibri" w:cstheme="minorAscii"/>
          <w:b w:val="0"/>
          <w:bCs w:val="0"/>
          <w:sz w:val="22"/>
          <w:szCs w:val="22"/>
        </w:rPr>
      </w:pPr>
    </w:p>
    <w:p xmlns:wp14="http://schemas.microsoft.com/office/word/2010/wordml" w:rsidP="3410E9B7" w14:paraId="0381849C" wp14:textId="504E7A6D">
      <w:pPr>
        <w:pStyle w:val="Normal"/>
        <w:spacing w:before="0" w:after="0"/>
        <w:contextualSpacing/>
        <w:rPr>
          <w:rFonts w:eastAsia="Times New Roman" w:cs="Calibri" w:cstheme="minorAscii"/>
          <w:b w:val="0"/>
          <w:bCs w:val="0"/>
          <w:sz w:val="22"/>
          <w:szCs w:val="22"/>
        </w:rPr>
      </w:pPr>
    </w:p>
    <w:p xmlns:wp14="http://schemas.microsoft.com/office/word/2010/wordml" w:rsidP="3410E9B7" w14:paraId="1C03C82D" wp14:textId="04EB616E">
      <w:pPr>
        <w:pStyle w:val="Normal"/>
        <w:spacing w:before="0" w:after="0"/>
        <w:contextualSpacing/>
        <w:rPr>
          <w:rFonts w:eastAsia="Times New Roman" w:cs="Calibri" w:cstheme="minorAscii"/>
          <w:b w:val="0"/>
          <w:bCs w:val="0"/>
          <w:sz w:val="22"/>
          <w:szCs w:val="22"/>
        </w:rPr>
      </w:pPr>
    </w:p>
    <w:p xmlns:wp14="http://schemas.microsoft.com/office/word/2010/wordml" w:rsidP="3410E9B7" w14:paraId="575CC673" wp14:textId="1B8BAF79">
      <w:pPr>
        <w:pStyle w:val="Normal"/>
        <w:spacing w:before="0" w:after="0"/>
        <w:contextualSpacing/>
        <w:rPr>
          <w:rFonts w:eastAsia="Times New Roman" w:cs="Calibri" w:cstheme="minorAscii"/>
          <w:b w:val="0"/>
          <w:bCs w:val="0"/>
          <w:sz w:val="22"/>
          <w:szCs w:val="22"/>
        </w:rPr>
      </w:pPr>
    </w:p>
    <w:p xmlns:wp14="http://schemas.microsoft.com/office/word/2010/wordml" w:rsidP="3410E9B7" w14:paraId="355AB9DF" wp14:textId="35E977FE">
      <w:pPr>
        <w:pStyle w:val="Normal"/>
        <w:spacing w:before="0" w:after="0"/>
        <w:contextualSpacing/>
        <w:rPr>
          <w:rFonts w:eastAsia="Times New Roman" w:cs="Calibri" w:cstheme="minorAscii"/>
          <w:b w:val="0"/>
          <w:bCs w:val="0"/>
          <w:sz w:val="22"/>
          <w:szCs w:val="22"/>
        </w:rPr>
      </w:pPr>
    </w:p>
    <w:p xmlns:wp14="http://schemas.microsoft.com/office/word/2010/wordml" w:rsidP="3410E9B7" w14:paraId="156104EB" wp14:textId="081EE10D">
      <w:pPr>
        <w:pStyle w:val="Normal"/>
        <w:spacing w:before="0" w:after="0"/>
        <w:contextualSpacing/>
        <w:rPr>
          <w:rFonts w:eastAsia="Times New Roman" w:cs="Calibri" w:cstheme="minorAscii"/>
          <w:b w:val="0"/>
          <w:bCs w:val="0"/>
          <w:sz w:val="22"/>
          <w:szCs w:val="22"/>
        </w:rPr>
      </w:pPr>
    </w:p>
    <w:p xmlns:wp14="http://schemas.microsoft.com/office/word/2010/wordml" w:rsidP="3410E9B7" w14:paraId="1ABE492A" wp14:textId="7234100A">
      <w:pPr>
        <w:pStyle w:val="Normal"/>
        <w:spacing w:before="0" w:after="0"/>
        <w:contextualSpacing/>
        <w:rPr>
          <w:rFonts w:eastAsia="Times New Roman" w:cs="Calibri" w:cstheme="minorAscii"/>
          <w:b w:val="0"/>
          <w:bCs w:val="0"/>
          <w:sz w:val="22"/>
          <w:szCs w:val="22"/>
        </w:rPr>
      </w:pPr>
    </w:p>
    <w:p xmlns:wp14="http://schemas.microsoft.com/office/word/2010/wordml" w:rsidP="3410E9B7" w14:paraId="23BD98ED" wp14:textId="016B2476">
      <w:pPr>
        <w:pStyle w:val="Normal"/>
        <w:spacing w:before="0" w:after="0"/>
        <w:contextualSpacing/>
        <w:rPr>
          <w:rFonts w:eastAsia="Times New Roman" w:cs="Calibri" w:cstheme="minorAscii"/>
          <w:b w:val="0"/>
          <w:bCs w:val="0"/>
          <w:sz w:val="22"/>
          <w:szCs w:val="22"/>
        </w:rPr>
      </w:pPr>
    </w:p>
    <w:p xmlns:wp14="http://schemas.microsoft.com/office/word/2010/wordml" w:rsidP="3410E9B7" w14:paraId="1B204A14" wp14:textId="09231174">
      <w:pPr>
        <w:pStyle w:val="Normal"/>
        <w:spacing w:before="0" w:after="0"/>
        <w:contextualSpacing/>
        <w:rPr>
          <w:rFonts w:eastAsia="Times New Roman" w:cs="Calibri" w:cstheme="minorAscii"/>
          <w:b w:val="0"/>
          <w:bCs w:val="0"/>
          <w:sz w:val="22"/>
          <w:szCs w:val="22"/>
        </w:rPr>
      </w:pPr>
    </w:p>
    <w:p xmlns:wp14="http://schemas.microsoft.com/office/word/2010/wordml" w:rsidP="3410E9B7" wp14:textId="77777777" w14:paraId="49820D31">
      <w:pPr>
        <w:pStyle w:val="Normal"/>
        <w:spacing w:before="0" w:after="0"/>
        <w:contextualSpacing/>
        <w:rPr>
          <w:rFonts w:eastAsia="Times New Roman" w:cs="Calibri" w:cstheme="minorAscii"/>
          <w:b w:val="0"/>
          <w:bCs w:val="0"/>
          <w:sz w:val="22"/>
          <w:szCs w:val="22"/>
        </w:rPr>
      </w:pPr>
      <w:r>
        <w:rPr>
          <w:rFonts w:eastAsia="Times New Roman" w:cs="Calibri" w:cstheme="minorHAnsi"/>
          <w:b w:val="false"/>
          <w:bCs w:val="false"/>
          <w:sz w:val="22"/>
          <w:szCs w:val="22"/>
        </w:rPr>
        <w:drawing>
          <wp:anchor xmlns:wp14="http://schemas.microsoft.com/office/word/2010/wordprocessingDrawing" distT="0" distB="0" distL="0" distR="0" simplePos="0" relativeHeight="10" behindDoc="0" locked="0" layoutInCell="0" allowOverlap="1" wp14:anchorId="1BA8C478" wp14:editId="7777777">
            <wp:simplePos x="0" y="0"/>
            <wp:positionH relativeFrom="column">
              <wp:align>center</wp:align>
            </wp:positionH>
            <wp:positionV relativeFrom="paragraph">
              <wp:posOffset>635</wp:posOffset>
            </wp:positionV>
            <wp:extent cx="5943600" cy="337375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943600" cy="3373755"/>
                    </a:xfrm>
                    <a:prstGeom prst="rect">
                      <a:avLst/>
                    </a:prstGeom>
                  </pic:spPr>
                </pic:pic>
              </a:graphicData>
            </a:graphic>
          </wp:anchor>
        </w:drawing>
      </w:r>
      <w:r>
        <w:rPr/>
      </w:r>
      <w:r>
        <w:rPr/>
      </w:r>
      <w:r>
        <w:rPr/>
      </w:r>
      <w:r>
        <w:rPr/>
      </w:r>
      <w:r>
        <w:rPr/>
      </w:r>
      <w:r>
        <w:rPr/>
      </w:r>
      <w:r>
        <w:rPr/>
      </w:r>
    </w:p>
    <w:p xmlns:wp14="http://schemas.microsoft.com/office/word/2010/wordml" w14:paraId="60091DB9" wp14:textId="77777777">
      <w:pPr>
        <w:pStyle w:val="Normal"/>
        <w:spacing w:before="0" w:after="0"/>
        <w:contextualSpacing/>
        <w:rPr>
          <w:rFonts w:eastAsia="Times New Roman" w:cs="Calibri" w:cstheme="minorHAnsi"/>
          <w:sz w:val="22"/>
          <w:szCs w:val="22"/>
        </w:rPr>
      </w:pPr>
      <w:r>
        <w:rPr>
          <w:rFonts w:eastAsia="Times New Roman" w:cs="Calibri" w:cstheme="minorHAnsi"/>
          <w:b w:val="false"/>
          <w:bCs w:val="false"/>
          <w:sz w:val="22"/>
          <w:szCs w:val="22"/>
        </w:rPr>
        <w:t>Code Refactored:</w:t>
      </w:r>
    </w:p>
    <w:p xmlns:wp14="http://schemas.microsoft.com/office/word/2010/wordml" w14:paraId="144A5D23" wp14:textId="77777777">
      <w:pPr>
        <w:pStyle w:val="Normal"/>
        <w:spacing w:before="0" w:after="0"/>
        <w:contextualSpacing/>
        <w:rPr>
          <w:rFonts w:eastAsia="Times New Roman" w:cs="Calibri" w:cstheme="minorHAnsi"/>
          <w:sz w:val="22"/>
          <w:szCs w:val="22"/>
        </w:rPr>
      </w:pPr>
      <w:r>
        <w:rPr/>
      </w:r>
    </w:p>
    <w:p xmlns:wp14="http://schemas.microsoft.com/office/word/2010/wordml" w14:paraId="33079F11" wp14:textId="77777777">
      <w:pPr>
        <w:pStyle w:val="Normal"/>
        <w:spacing w:before="0" w:after="0"/>
        <w:contextualSpacing/>
        <w:rPr>
          <w:rFonts w:eastAsia="Times New Roman" w:cs="Calibri" w:cstheme="minorHAnsi"/>
          <w:sz w:val="22"/>
          <w:szCs w:val="22"/>
        </w:rPr>
      </w:pPr>
      <w:r>
        <w:drawing>
          <wp:anchor xmlns:wp14="http://schemas.microsoft.com/office/word/2010/wordprocessingDrawing" distT="0" distB="0" distL="0" distR="0" simplePos="0" relativeHeight="9" behindDoc="0" locked="0" layoutInCell="0" allowOverlap="1" wp14:anchorId="1585FD67" wp14:editId="7777777">
            <wp:simplePos x="0" y="0"/>
            <wp:positionH relativeFrom="column">
              <wp:posOffset>0</wp:posOffset>
            </wp:positionH>
            <wp:positionV relativeFrom="paragraph">
              <wp:posOffset>635</wp:posOffset>
            </wp:positionV>
            <wp:extent cx="5943600" cy="337375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5943600" cy="3373755"/>
                    </a:xfrm>
                    <a:prstGeom prst="rect">
                      <a:avLst/>
                    </a:prstGeom>
                  </pic:spPr>
                </pic:pic>
              </a:graphicData>
            </a:graphic>
          </wp:anchor>
        </w:drawing>
      </w:r>
      <w:r>
        <w:rPr>
          <w:rFonts w:eastAsia="Times New Roman" w:cs="Calibri" w:cstheme="minorHAnsi"/>
          <w:sz w:val="22"/>
          <w:szCs w:val="22"/>
        </w:rPr>
        <w:t>Dependency check report after refactoring:</w:t>
      </w:r>
    </w:p>
    <w:p xmlns:wp14="http://schemas.microsoft.com/office/word/2010/wordml" w14:paraId="29973253" wp14:textId="77777777">
      <w:pPr>
        <w:pStyle w:val="Normal"/>
        <w:spacing w:before="0" w:after="0"/>
        <w:contextualSpacing/>
        <w:rPr>
          <w:rFonts w:cs="Calibri" w:cstheme="minorHAnsi"/>
          <w:sz w:val="22"/>
          <w:szCs w:val="22"/>
        </w:rPr>
      </w:pPr>
      <w:r>
        <w:rPr>
          <w:rFonts w:cs="Calibri" w:cstheme="minorHAnsi"/>
          <w:sz w:val="22"/>
          <w:szCs w:val="22"/>
        </w:rPr>
        <w:drawing>
          <wp:anchor xmlns:wp14="http://schemas.microsoft.com/office/word/2010/wordprocessingDrawing" distT="0" distB="0" distL="0" distR="0" simplePos="0" relativeHeight="11" behindDoc="0" locked="0" layoutInCell="0" allowOverlap="1" wp14:anchorId="3ED17C68" wp14:editId="7777777">
            <wp:simplePos x="0" y="0"/>
            <wp:positionH relativeFrom="column">
              <wp:align>center</wp:align>
            </wp:positionH>
            <wp:positionV relativeFrom="paragraph">
              <wp:posOffset>635</wp:posOffset>
            </wp:positionV>
            <wp:extent cx="5943600" cy="337375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5943600" cy="3373755"/>
                    </a:xfrm>
                    <a:prstGeom prst="rect">
                      <a:avLst/>
                    </a:prstGeom>
                  </pic:spPr>
                </pic:pic>
              </a:graphicData>
            </a:graphic>
          </wp:anchor>
        </w:drawing>
      </w:r>
    </w:p>
    <w:p xmlns:wp14="http://schemas.microsoft.com/office/word/2010/wordml" w:rsidP="3410E9B7" w14:paraId="1B827585" wp14:textId="77777777">
      <w:pPr>
        <w:pStyle w:val="Heading2"/>
        <w:numPr>
          <w:ilvl w:val="0"/>
          <w:numId w:val="2"/>
        </w:numPr>
        <w:spacing w:before="0" w:after="0" w:line="240" w:lineRule="auto"/>
        <w:contextualSpacing/>
        <w:rPr>
          <w:sz w:val="28"/>
          <w:szCs w:val="28"/>
        </w:rPr>
      </w:pPr>
      <w:bookmarkStart w:name="_Toc102040763" w:id="30"/>
      <w:bookmarkStart w:name="_Toc190184513" w:id="31"/>
      <w:bookmarkStart w:name="_Toc1726280430" w:id="32"/>
      <w:r w:rsidRPr="3410E9B7" w:rsidR="3410E9B7">
        <w:rPr>
          <w:sz w:val="28"/>
          <w:szCs w:val="28"/>
        </w:rPr>
        <w:t>Functional Testing</w:t>
      </w:r>
      <w:bookmarkEnd w:id="30"/>
      <w:bookmarkEnd w:id="31"/>
      <w:bookmarkEnd w:id="32"/>
    </w:p>
    <w:p xmlns:wp14="http://schemas.microsoft.com/office/word/2010/wordml" w14:paraId="4C54A29C" wp14:textId="77777777">
      <w:pPr>
        <w:pStyle w:val="Normal"/>
        <w:spacing w:before="0" w:after="0"/>
        <w:contextualSpacing/>
        <w:rPr>
          <w:rFonts w:eastAsia="Times New Roman" w:cs="Calibri" w:cstheme="minorHAnsi"/>
          <w:sz w:val="22"/>
          <w:szCs w:val="22"/>
        </w:rPr>
      </w:pPr>
      <w:r>
        <w:rPr>
          <w:rFonts w:eastAsia="Times New Roman"/>
          <w:sz w:val="22"/>
          <w:szCs w:val="22"/>
        </w:rPr>
        <w:t>Insert a screenshot below of the refactored code executed without errors.</w:t>
      </w:r>
    </w:p>
    <w:p xmlns:wp14="http://schemas.microsoft.com/office/word/2010/wordml" w14:paraId="738610EB" wp14:textId="77777777">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xmlns:wp14="http://schemas.microsoft.com/office/word/2010/wordml" w14:paraId="3C88E3AE" wp14:textId="77777777">
      <w:pPr>
        <w:pStyle w:val="Normal"/>
        <w:spacing w:before="0" w:after="0"/>
        <w:contextualSpacing/>
        <w:rPr>
          <w:rFonts w:eastAsia="Times New Roman" w:cs="Calibri" w:cstheme="minorHAnsi"/>
          <w:sz w:val="22"/>
          <w:szCs w:val="22"/>
        </w:rPr>
      </w:pPr>
      <w:r>
        <w:drawing>
          <wp:anchor xmlns:wp14="http://schemas.microsoft.com/office/word/2010/wordprocessingDrawing" distT="0" distB="0" distL="0" distR="0" simplePos="0" relativeHeight="12" behindDoc="0" locked="0" layoutInCell="0" allowOverlap="1" wp14:anchorId="4A084338" wp14:editId="7777777">
            <wp:simplePos x="0" y="0"/>
            <wp:positionH relativeFrom="column">
              <wp:align>center</wp:align>
            </wp:positionH>
            <wp:positionV relativeFrom="paragraph">
              <wp:posOffset>635</wp:posOffset>
            </wp:positionV>
            <wp:extent cx="5943600" cy="337375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5943600" cy="3373755"/>
                    </a:xfrm>
                    <a:prstGeom prst="rect">
                      <a:avLst/>
                    </a:prstGeom>
                  </pic:spPr>
                </pic:pic>
              </a:graphicData>
            </a:graphic>
          </wp:anchor>
        </w:drawing>
      </w:r>
      <w:r>
        <w:rPr>
          <w:rFonts w:eastAsia="Times New Roman" w:cs="Calibri" w:cstheme="minorHAnsi"/>
          <w:sz w:val="22"/>
          <w:szCs w:val="22"/>
        </w:rPr>
        <w:t xml:space="preserve"> </w:t>
      </w:r>
    </w:p>
    <w:p xmlns:wp14="http://schemas.microsoft.com/office/word/2010/wordml" w14:paraId="637805D2" wp14:textId="77777777">
      <w:pPr>
        <w:pStyle w:val="Normal"/>
        <w:spacing w:before="0" w:after="0"/>
        <w:contextualSpacing/>
        <w:rPr>
          <w:rFonts w:cs="Calibri" w:cstheme="minorHAnsi"/>
          <w:sz w:val="22"/>
          <w:szCs w:val="22"/>
        </w:rPr>
      </w:pPr>
      <w:r>
        <w:rPr>
          <w:rFonts w:cs="Calibri" w:cstheme="minorHAnsi"/>
          <w:sz w:val="22"/>
          <w:szCs w:val="22"/>
        </w:rPr>
      </w:r>
    </w:p>
    <w:p xmlns:wp14="http://schemas.microsoft.com/office/word/2010/wordml" w:rsidP="3410E9B7" w14:paraId="08423271" wp14:textId="77777777">
      <w:pPr>
        <w:pStyle w:val="Heading2"/>
        <w:numPr>
          <w:ilvl w:val="0"/>
          <w:numId w:val="2"/>
        </w:numPr>
        <w:spacing w:before="0" w:after="0" w:line="240" w:lineRule="auto"/>
        <w:contextualSpacing/>
        <w:rPr>
          <w:sz w:val="28"/>
          <w:szCs w:val="28"/>
        </w:rPr>
      </w:pPr>
      <w:bookmarkStart w:name="_Toc102040764" w:id="33"/>
      <w:bookmarkStart w:name="_Toc1705881728" w:id="34"/>
      <w:bookmarkStart w:name="_Toc1256172566" w:id="35"/>
      <w:r w:rsidRPr="3410E9B7" w:rsidR="3410E9B7">
        <w:rPr>
          <w:sz w:val="28"/>
          <w:szCs w:val="28"/>
        </w:rPr>
        <w:t>Summary</w:t>
      </w:r>
      <w:bookmarkEnd w:id="33"/>
      <w:bookmarkEnd w:id="34"/>
      <w:bookmarkEnd w:id="35"/>
    </w:p>
    <w:p xmlns:wp14="http://schemas.microsoft.com/office/word/2010/wordml" w14:paraId="463F29E8" wp14:textId="77777777">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xmlns:wp14="http://schemas.microsoft.com/office/word/2010/wordml" w14:paraId="208205C9" wp14:textId="77777777">
      <w:pPr>
        <w:pStyle w:val="TextBody"/>
        <w:spacing w:before="0" w:after="0"/>
        <w:contextualSpacing/>
        <w:rPr>
          <w:rFonts w:eastAsia="Times New Roman"/>
          <w:sz w:val="22"/>
          <w:szCs w:val="22"/>
        </w:rPr>
      </w:pPr>
      <w:r>
        <w:rPr>
          <w:rStyle w:val="StrongEmphasis"/>
          <w:rFonts w:eastAsia="Times New Roman"/>
          <w:sz w:val="22"/>
          <w:szCs w:val="22"/>
        </w:rPr>
        <w:t>Refactoring Overview</w:t>
      </w:r>
      <w:r>
        <w:rPr>
          <w:rFonts w:eastAsia="Times New Roman"/>
          <w:sz w:val="22"/>
          <w:szCs w:val="22"/>
        </w:rPr>
        <w:t xml:space="preserve"> In this project, I focused on improving the security of Artemis Financial’s web application by refactoring key aspects to address potential vulnerabilities. The primary goals were to enhance encryption, ensure data integrity, secure communications, and resolve vulnerabilities in third-party dependencies. This refactoring strengthens the application’s overall security posture and ensures compliance with industry standards.</w:t>
      </w:r>
    </w:p>
    <w:p xmlns:wp14="http://schemas.microsoft.com/office/word/2010/wordml" w14:paraId="675BBD09" wp14:textId="77777777">
      <w:pPr>
        <w:pStyle w:val="TextBody"/>
        <w:numPr>
          <w:ilvl w:val="0"/>
          <w:numId w:val="3"/>
        </w:numPr>
        <w:tabs>
          <w:tab w:val="clear" w:pos="720"/>
          <w:tab w:val="left" w:leader="none" w:pos="0"/>
        </w:tabs>
        <w:spacing w:before="0" w:after="0"/>
        <w:ind w:left="709" w:hanging="283"/>
        <w:rPr>
          <w:rFonts w:eastAsia="Times New Roman"/>
          <w:sz w:val="22"/>
          <w:szCs w:val="22"/>
        </w:rPr>
      </w:pPr>
      <w:r>
        <w:rPr>
          <w:rStyle w:val="StrongEmphasis"/>
        </w:rPr>
        <w:t>Encryption:</w:t>
      </w:r>
      <w:r>
        <w:rPr/>
        <w:t xml:space="preserve"> Implemented AES-256 encryption to secure sensitive client data such as financial plans and investments. AES-256, being a robust and efficient encryption standard, provides strong protection for both data at rest and in transit, mitigating risks of unauthorized access.</w:t>
      </w:r>
    </w:p>
    <w:p xmlns:wp14="http://schemas.microsoft.com/office/word/2010/wordml" w14:paraId="03D045F3" wp14:textId="77777777">
      <w:pPr>
        <w:pStyle w:val="TextBody"/>
        <w:numPr>
          <w:ilvl w:val="0"/>
          <w:numId w:val="3"/>
        </w:numPr>
        <w:tabs>
          <w:tab w:val="clear" w:pos="720"/>
          <w:tab w:val="left" w:leader="none" w:pos="0"/>
        </w:tabs>
        <w:spacing w:before="0" w:after="0"/>
        <w:ind w:left="709" w:hanging="283"/>
        <w:rPr>
          <w:rFonts w:eastAsia="Times New Roman"/>
          <w:sz w:val="22"/>
          <w:szCs w:val="22"/>
        </w:rPr>
      </w:pPr>
      <w:r>
        <w:rPr>
          <w:rStyle w:val="StrongEmphasis"/>
        </w:rPr>
        <w:t>Data Integrity:</w:t>
      </w:r>
      <w:r>
        <w:rPr/>
        <w:t xml:space="preserve"> Introduced SHA-256 checksum verification to ensure the integrity of data transmitted between the client and the server. This mechanism detects any unauthorized changes to the data, ensuring it remains accurate and unaltered.</w:t>
      </w:r>
    </w:p>
    <w:p xmlns:wp14="http://schemas.microsoft.com/office/word/2010/wordml" w14:paraId="18F999CC" wp14:textId="77777777">
      <w:pPr>
        <w:pStyle w:val="TextBody"/>
        <w:numPr>
          <w:ilvl w:val="0"/>
          <w:numId w:val="3"/>
        </w:numPr>
        <w:tabs>
          <w:tab w:val="clear" w:pos="720"/>
          <w:tab w:val="left" w:leader="none" w:pos="0"/>
        </w:tabs>
        <w:ind w:left="709" w:hanging="283"/>
        <w:rPr>
          <w:rFonts w:eastAsia="Times New Roman"/>
          <w:sz w:val="22"/>
          <w:szCs w:val="22"/>
        </w:rPr>
      </w:pPr>
      <w:r>
        <w:rPr>
          <w:rStyle w:val="StrongEmphasis"/>
        </w:rPr>
        <w:t>Secure Communication:</w:t>
      </w:r>
      <w:r>
        <w:rPr/>
        <w:t xml:space="preserve"> Refactored the application to enforce HTTPS using SSL/TLS, ensuring that all data exchanged between the web application and its users is encrypted. This prevents attackers from intercepting or tampering with sensitive communications.</w:t>
      </w:r>
    </w:p>
    <w:p xmlns:wp14="http://schemas.microsoft.com/office/word/2010/wordml" w14:paraId="7665549E" wp14:textId="77777777">
      <w:pPr>
        <w:pStyle w:val="TextBody"/>
        <w:rPr>
          <w:rFonts w:eastAsia="Times New Roman"/>
          <w:sz w:val="22"/>
          <w:szCs w:val="22"/>
        </w:rPr>
      </w:pPr>
      <w:r>
        <w:rPr>
          <w:rStyle w:val="StrongEmphasis"/>
        </w:rPr>
        <w:t>Fixing Vulnerabilities</w:t>
      </w:r>
      <w:r>
        <w:rPr/>
        <w:t xml:space="preserve"> As part of securing the application, I addressed vulnerabilities in third-party libraries flagged by OWASP Dependency Check. Key steps taken included:</w:t>
      </w:r>
    </w:p>
    <w:p xmlns:wp14="http://schemas.microsoft.com/office/word/2010/wordml" w14:paraId="783350FF" wp14:textId="77777777">
      <w:pPr>
        <w:pStyle w:val="TextBody"/>
        <w:numPr>
          <w:ilvl w:val="0"/>
          <w:numId w:val="4"/>
        </w:numPr>
        <w:tabs>
          <w:tab w:val="clear" w:pos="720"/>
          <w:tab w:val="left" w:leader="none" w:pos="0"/>
        </w:tabs>
        <w:spacing w:before="0" w:after="0"/>
        <w:ind w:left="709" w:hanging="283"/>
        <w:rPr>
          <w:rFonts w:eastAsia="Times New Roman"/>
          <w:sz w:val="22"/>
          <w:szCs w:val="22"/>
        </w:rPr>
      </w:pPr>
      <w:r>
        <w:rPr>
          <w:rStyle w:val="StrongEmphasis"/>
        </w:rPr>
        <w:t>Updating Libraries:</w:t>
      </w:r>
      <w:r>
        <w:rPr/>
        <w:t xml:space="preserve"> Vulnerable dependencies such as Jackson and Log4j were updated to secure versions, resolving known vulnerabilities that could have been exploited by attackers.</w:t>
      </w:r>
    </w:p>
    <w:p xmlns:wp14="http://schemas.microsoft.com/office/word/2010/wordml" w14:paraId="1DFB9334" wp14:textId="77777777">
      <w:pPr>
        <w:pStyle w:val="TextBody"/>
        <w:numPr>
          <w:ilvl w:val="0"/>
          <w:numId w:val="4"/>
        </w:numPr>
        <w:tabs>
          <w:tab w:val="clear" w:pos="720"/>
          <w:tab w:val="left" w:leader="none" w:pos="0"/>
        </w:tabs>
        <w:spacing w:before="0" w:after="0"/>
        <w:ind w:left="709" w:hanging="283"/>
        <w:rPr>
          <w:rFonts w:eastAsia="Times New Roman"/>
          <w:sz w:val="22"/>
          <w:szCs w:val="22"/>
        </w:rPr>
      </w:pPr>
      <w:r>
        <w:rPr>
          <w:rStyle w:val="StrongEmphasis"/>
        </w:rPr>
        <w:t>Excluding Vulnerable Transitive Dependencies:</w:t>
      </w:r>
      <w:r>
        <w:rPr/>
        <w:t xml:space="preserve"> In cases where vulnerabilities were introduced indirectly through transitive dependencies, I excluded them from the project to prevent security risks.</w:t>
      </w:r>
    </w:p>
    <w:p xmlns:wp14="http://schemas.microsoft.com/office/word/2010/wordml" w14:paraId="20AC17B9" wp14:textId="77777777">
      <w:pPr>
        <w:pStyle w:val="TextBody"/>
        <w:numPr>
          <w:ilvl w:val="0"/>
          <w:numId w:val="4"/>
        </w:numPr>
        <w:tabs>
          <w:tab w:val="clear" w:pos="720"/>
          <w:tab w:val="left" w:leader="none" w:pos="0"/>
        </w:tabs>
        <w:spacing w:before="0" w:after="0"/>
        <w:ind w:left="709" w:hanging="283"/>
        <w:rPr>
          <w:rFonts w:eastAsia="Times New Roman"/>
          <w:sz w:val="22"/>
          <w:szCs w:val="22"/>
        </w:rPr>
      </w:pPr>
      <w:r>
        <w:rPr>
          <w:rStyle w:val="StrongEmphasis"/>
        </w:rPr>
        <w:t>Ensuring Version Consistency:</w:t>
      </w:r>
      <w:r>
        <w:rPr/>
        <w:t xml:space="preserve"> Ensured all Spring-related dependencies were aligned to compatible versions, which prevented runtime errors and provided a stable, secure environment.</w:t>
      </w:r>
    </w:p>
    <w:p xmlns:wp14="http://schemas.microsoft.com/office/word/2010/wordml" w14:paraId="5318BC48" wp14:textId="77777777">
      <w:pPr>
        <w:pStyle w:val="TextBody"/>
        <w:numPr>
          <w:ilvl w:val="0"/>
          <w:numId w:val="4"/>
        </w:numPr>
        <w:tabs>
          <w:tab w:val="clear" w:pos="720"/>
          <w:tab w:val="left" w:leader="none" w:pos="0"/>
        </w:tabs>
        <w:ind w:left="709" w:hanging="283"/>
        <w:rPr>
          <w:rFonts w:eastAsia="Times New Roman"/>
          <w:sz w:val="22"/>
          <w:szCs w:val="22"/>
        </w:rPr>
      </w:pPr>
      <w:r>
        <w:rPr>
          <w:rStyle w:val="StrongEmphasis"/>
        </w:rPr>
        <w:t>Testing for Vulnerabilities:</w:t>
      </w:r>
      <w:r>
        <w:rPr/>
        <w:t xml:space="preserve"> After updating and excluding vulnerable dependencies, I reran security testing to confirm that the application was secure and free from the previously identified vulnerabilities.</w:t>
      </w:r>
    </w:p>
    <w:p xmlns:wp14="http://schemas.microsoft.com/office/word/2010/wordml" w14:paraId="64989059" wp14:textId="77777777">
      <w:pPr>
        <w:pStyle w:val="TextBody"/>
        <w:rPr>
          <w:rFonts w:eastAsia="Times New Roman"/>
          <w:sz w:val="22"/>
          <w:szCs w:val="22"/>
        </w:rPr>
      </w:pPr>
      <w:r>
        <w:rPr>
          <w:rStyle w:val="StrongEmphasis"/>
        </w:rPr>
        <w:t>Security Testing Compliance</w:t>
      </w:r>
      <w:r>
        <w:rPr/>
        <w:t xml:space="preserve"> To ensure the refactored code met security standards, I conducted thorough testing, covering both static analysis and functional validation:</w:t>
      </w:r>
    </w:p>
    <w:p xmlns:wp14="http://schemas.microsoft.com/office/word/2010/wordml" w14:paraId="64255222" wp14:textId="77777777">
      <w:pPr>
        <w:pStyle w:val="TextBody"/>
        <w:numPr>
          <w:ilvl w:val="0"/>
          <w:numId w:val="5"/>
        </w:numPr>
        <w:tabs>
          <w:tab w:val="clear" w:pos="720"/>
          <w:tab w:val="left" w:leader="none" w:pos="0"/>
        </w:tabs>
        <w:spacing w:before="0" w:after="0"/>
        <w:ind w:left="709" w:hanging="283"/>
        <w:rPr>
          <w:rFonts w:eastAsia="Times New Roman"/>
          <w:sz w:val="22"/>
          <w:szCs w:val="22"/>
        </w:rPr>
      </w:pPr>
      <w:r>
        <w:rPr>
          <w:rStyle w:val="StrongEmphasis"/>
        </w:rPr>
        <w:t>Static Testing:</w:t>
      </w:r>
      <w:r>
        <w:rPr/>
        <w:t xml:space="preserve"> Used OWASP Dependency Check to identify and fix security vulnerabilities in the third-party libraries and ensure no insecure code was part of the project.</w:t>
      </w:r>
    </w:p>
    <w:p xmlns:wp14="http://schemas.microsoft.com/office/word/2010/wordml" w14:paraId="478CF2DB" wp14:textId="77777777">
      <w:pPr>
        <w:pStyle w:val="TextBody"/>
        <w:numPr>
          <w:ilvl w:val="0"/>
          <w:numId w:val="5"/>
        </w:numPr>
        <w:tabs>
          <w:tab w:val="clear" w:pos="720"/>
          <w:tab w:val="left" w:leader="none" w:pos="0"/>
        </w:tabs>
        <w:spacing w:before="0" w:after="0"/>
        <w:ind w:left="709" w:hanging="283"/>
        <w:rPr>
          <w:rFonts w:eastAsia="Times New Roman"/>
          <w:sz w:val="22"/>
          <w:szCs w:val="22"/>
        </w:rPr>
      </w:pPr>
      <w:r>
        <w:rPr>
          <w:rStyle w:val="StrongEmphasis"/>
        </w:rPr>
        <w:t>Encryption Testing (AES-256):</w:t>
      </w:r>
      <w:r>
        <w:rPr/>
        <w:t xml:space="preserve"> Verified that AES-256 was properly encrypting sensitive data, testing both encryption and decryption to ensure data security.</w:t>
      </w:r>
    </w:p>
    <w:p xmlns:wp14="http://schemas.microsoft.com/office/word/2010/wordml" w14:paraId="47319588" wp14:textId="77777777">
      <w:pPr>
        <w:pStyle w:val="TextBody"/>
        <w:numPr>
          <w:ilvl w:val="0"/>
          <w:numId w:val="5"/>
        </w:numPr>
        <w:tabs>
          <w:tab w:val="clear" w:pos="720"/>
          <w:tab w:val="left" w:leader="none" w:pos="0"/>
        </w:tabs>
        <w:spacing w:before="0" w:after="0"/>
        <w:ind w:left="709" w:hanging="283"/>
        <w:rPr>
          <w:rFonts w:eastAsia="Times New Roman"/>
          <w:sz w:val="22"/>
          <w:szCs w:val="22"/>
        </w:rPr>
      </w:pPr>
      <w:r>
        <w:rPr>
          <w:rStyle w:val="StrongEmphasis"/>
        </w:rPr>
        <w:t>Checksum Verification (SHA-256):</w:t>
      </w:r>
      <w:r>
        <w:rPr/>
        <w:t xml:space="preserve"> Tested the checksum mechanism by simulating tampered data transmissions, confirming that altered data was detected.</w:t>
      </w:r>
    </w:p>
    <w:p xmlns:wp14="http://schemas.microsoft.com/office/word/2010/wordml" w14:paraId="17971B0B" wp14:textId="77777777">
      <w:pPr>
        <w:pStyle w:val="TextBody"/>
        <w:numPr>
          <w:ilvl w:val="0"/>
          <w:numId w:val="5"/>
        </w:numPr>
        <w:tabs>
          <w:tab w:val="clear" w:pos="720"/>
          <w:tab w:val="left" w:leader="none" w:pos="0"/>
        </w:tabs>
        <w:ind w:left="709" w:hanging="283"/>
        <w:rPr>
          <w:rFonts w:eastAsia="Times New Roman"/>
          <w:sz w:val="22"/>
          <w:szCs w:val="22"/>
        </w:rPr>
      </w:pPr>
      <w:r>
        <w:rPr>
          <w:rStyle w:val="StrongEmphasis"/>
        </w:rPr>
        <w:t>HTTPS Testing:</w:t>
      </w:r>
      <w:r>
        <w:rPr/>
        <w:t xml:space="preserve"> Ensured SSL/TLS was correctly configured and that all communications were securely encrypted by accessing the application over HTTPS and verifying secure connections.</w:t>
      </w:r>
    </w:p>
    <w:p xmlns:wp14="http://schemas.microsoft.com/office/word/2010/wordml" w14:paraId="3B7B4B86" wp14:textId="77777777">
      <w:pPr>
        <w:pStyle w:val="Normal"/>
        <w:spacing w:before="0" w:after="0"/>
        <w:contextualSpacing/>
        <w:rPr>
          <w:rFonts w:eastAsia="Times New Roman"/>
          <w:sz w:val="22"/>
          <w:szCs w:val="22"/>
        </w:rPr>
      </w:pPr>
      <w:r>
        <w:rPr/>
      </w:r>
    </w:p>
    <w:p xmlns:wp14="http://schemas.microsoft.com/office/word/2010/wordml" w14:paraId="3A0FF5F2" wp14:textId="77777777">
      <w:pPr>
        <w:pStyle w:val="Normal"/>
        <w:spacing w:before="0" w:after="0"/>
        <w:contextualSpacing/>
        <w:rPr>
          <w:rFonts w:eastAsia="Times New Roman"/>
          <w:sz w:val="22"/>
          <w:szCs w:val="22"/>
        </w:rPr>
      </w:pPr>
      <w:r>
        <w:rPr>
          <w:rFonts w:eastAsia="Times New Roman"/>
          <w:sz w:val="22"/>
          <w:szCs w:val="22"/>
        </w:rPr>
      </w:r>
    </w:p>
    <w:p xmlns:wp14="http://schemas.microsoft.com/office/word/2010/wordml" w:rsidP="3410E9B7" w14:paraId="1A4EAA71" wp14:textId="77777777">
      <w:pPr>
        <w:pStyle w:val="Heading2"/>
        <w:numPr>
          <w:ilvl w:val="0"/>
          <w:numId w:val="2"/>
        </w:numPr>
        <w:spacing w:before="0" w:after="0" w:line="240" w:lineRule="auto"/>
        <w:contextualSpacing/>
        <w:rPr>
          <w:rFonts w:ascii="Calibri" w:hAnsi="Calibri" w:eastAsia="Calibri" w:cs="Calibri"/>
          <w:sz w:val="28"/>
          <w:szCs w:val="28"/>
        </w:rPr>
      </w:pPr>
      <w:bookmarkStart w:name="_Toc102040765" w:id="36"/>
      <w:bookmarkStart w:name="_Toc171130422" w:id="37"/>
      <w:r w:rsidRPr="3410E9B7" w:rsidR="3410E9B7">
        <w:rPr>
          <w:sz w:val="28"/>
          <w:szCs w:val="28"/>
        </w:rPr>
        <w:t>Industry Standard Best Practices</w:t>
      </w:r>
      <w:bookmarkEnd w:id="36"/>
      <w:bookmarkEnd w:id="37"/>
    </w:p>
    <w:p xmlns:wp14="http://schemas.microsoft.com/office/word/2010/wordml" w14:paraId="5630AD66" wp14:textId="77777777">
      <w:pPr>
        <w:pStyle w:val="Normal"/>
        <w:spacing w:before="0" w:after="0"/>
        <w:contextualSpacing/>
        <w:rPr>
          <w:rFonts w:eastAsia="Times New Roman"/>
          <w:sz w:val="22"/>
          <w:szCs w:val="22"/>
        </w:rPr>
      </w:pPr>
      <w:r>
        <w:rPr>
          <w:rFonts w:eastAsia="Times New Roman"/>
          <w:sz w:val="22"/>
          <w:szCs w:val="22"/>
        </w:rPr>
      </w:r>
    </w:p>
    <w:p xmlns:wp14="http://schemas.microsoft.com/office/word/2010/wordml" w14:paraId="6224DAF8" wp14:textId="77777777">
      <w:pPr>
        <w:pStyle w:val="TextBody"/>
        <w:spacing w:before="0" w:after="0"/>
        <w:contextualSpacing/>
        <w:rPr>
          <w:rFonts w:eastAsia="Times New Roman"/>
          <w:sz w:val="22"/>
          <w:szCs w:val="22"/>
        </w:rPr>
      </w:pPr>
      <w:r>
        <w:rPr>
          <w:rStyle w:val="StrongEmphasis"/>
          <w:rFonts w:eastAsia="Times New Roman"/>
          <w:sz w:val="22"/>
          <w:szCs w:val="22"/>
        </w:rPr>
        <w:t>Secure Coding Practices</w:t>
      </w:r>
      <w:r>
        <w:rPr>
          <w:rFonts w:eastAsia="Times New Roman"/>
          <w:sz w:val="22"/>
          <w:szCs w:val="22"/>
        </w:rPr>
        <w:t xml:space="preserve"> Throughout the refactoring process, I adhered to secure coding best practices to ensure Artemis Financial’s application was protected against potential threats:</w:t>
      </w:r>
    </w:p>
    <w:p xmlns:wp14="http://schemas.microsoft.com/office/word/2010/wordml" w14:paraId="5F851655" wp14:textId="77777777">
      <w:pPr>
        <w:pStyle w:val="TextBody"/>
        <w:numPr>
          <w:ilvl w:val="0"/>
          <w:numId w:val="6"/>
        </w:numPr>
        <w:tabs>
          <w:tab w:val="clear" w:pos="720"/>
          <w:tab w:val="left" w:leader="none" w:pos="0"/>
        </w:tabs>
        <w:spacing w:before="0" w:after="0"/>
        <w:ind w:left="709" w:hanging="283"/>
        <w:rPr>
          <w:rFonts w:eastAsia="Times New Roman"/>
          <w:sz w:val="22"/>
          <w:szCs w:val="22"/>
        </w:rPr>
      </w:pPr>
      <w:r>
        <w:rPr>
          <w:rStyle w:val="StrongEmphasis"/>
        </w:rPr>
        <w:t>AES-256 Encryption:</w:t>
      </w:r>
      <w:r>
        <w:rPr/>
        <w:t xml:space="preserve"> Applied AES-256, a highly regarded encryption algorithm, to protect sensitive financial data. AES-256 is used widely in financial services, healthcare, and other industries requiring secure data handling, offering a strong balance of performance and security.</w:t>
      </w:r>
    </w:p>
    <w:p xmlns:wp14="http://schemas.microsoft.com/office/word/2010/wordml" w14:paraId="3E5BBBFD" wp14:textId="77777777">
      <w:pPr>
        <w:pStyle w:val="TextBody"/>
        <w:numPr>
          <w:ilvl w:val="0"/>
          <w:numId w:val="6"/>
        </w:numPr>
        <w:tabs>
          <w:tab w:val="clear" w:pos="720"/>
          <w:tab w:val="left" w:leader="none" w:pos="0"/>
        </w:tabs>
        <w:spacing w:before="0" w:after="0"/>
        <w:ind w:left="709" w:hanging="283"/>
        <w:rPr>
          <w:rFonts w:eastAsia="Times New Roman"/>
          <w:sz w:val="22"/>
          <w:szCs w:val="22"/>
        </w:rPr>
      </w:pPr>
      <w:r>
        <w:rPr>
          <w:rStyle w:val="StrongEmphasis"/>
        </w:rPr>
        <w:t>SHA-256 Hashing:</w:t>
      </w:r>
      <w:r>
        <w:rPr/>
        <w:t xml:space="preserve"> Implemented SHA-256 to verify data integrity. SHA-256 is collision-resistant, ensuring that no two different inputs produce the same hash value, which helps prevent data tampering.</w:t>
      </w:r>
    </w:p>
    <w:p xmlns:wp14="http://schemas.microsoft.com/office/word/2010/wordml" w14:paraId="6FB6E99D" wp14:textId="77777777">
      <w:pPr>
        <w:pStyle w:val="TextBody"/>
        <w:numPr>
          <w:ilvl w:val="0"/>
          <w:numId w:val="6"/>
        </w:numPr>
        <w:tabs>
          <w:tab w:val="clear" w:pos="720"/>
          <w:tab w:val="left" w:leader="none" w:pos="0"/>
        </w:tabs>
        <w:ind w:left="709" w:hanging="283"/>
        <w:rPr>
          <w:rFonts w:eastAsia="Times New Roman"/>
          <w:sz w:val="22"/>
          <w:szCs w:val="22"/>
        </w:rPr>
      </w:pPr>
      <w:r>
        <w:rPr>
          <w:rStyle w:val="StrongEmphasis"/>
        </w:rPr>
        <w:t>SSL/TLS and HTTPS:</w:t>
      </w:r>
      <w:r>
        <w:rPr/>
        <w:t xml:space="preserve"> Enforced HTTPS to secure communications, ensuring all data exchanged between the client and server is encrypted, authenticated, and protected from interception.</w:t>
      </w:r>
    </w:p>
    <w:p xmlns:wp14="http://schemas.microsoft.com/office/word/2010/wordml" w14:paraId="64968A60" wp14:textId="77777777">
      <w:pPr>
        <w:pStyle w:val="TextBody"/>
        <w:rPr>
          <w:rFonts w:eastAsia="Times New Roman"/>
          <w:sz w:val="22"/>
          <w:szCs w:val="22"/>
        </w:rPr>
      </w:pPr>
      <w:r>
        <w:rPr>
          <w:rStyle w:val="StrongEmphasis"/>
        </w:rPr>
        <w:t>Impact on Artemis Financial</w:t>
      </w:r>
      <w:r>
        <w:rPr/>
        <w:t xml:space="preserve"> The security enhancements made during this refactoring process have had a significant positive impact on Artemis Financial’s ability to protect sensitive client data and maintain its reputation as a trusted financial service provider.</w:t>
      </w:r>
    </w:p>
    <w:p xmlns:wp14="http://schemas.microsoft.com/office/word/2010/wordml" w14:paraId="3F570F4C" wp14:textId="77777777">
      <w:pPr>
        <w:pStyle w:val="TextBody"/>
        <w:numPr>
          <w:ilvl w:val="0"/>
          <w:numId w:val="7"/>
        </w:numPr>
        <w:tabs>
          <w:tab w:val="clear" w:pos="720"/>
          <w:tab w:val="left" w:leader="none" w:pos="0"/>
        </w:tabs>
        <w:spacing w:before="0" w:after="0"/>
        <w:ind w:left="709" w:hanging="283"/>
        <w:rPr>
          <w:rFonts w:eastAsia="Times New Roman"/>
          <w:sz w:val="22"/>
          <w:szCs w:val="22"/>
        </w:rPr>
      </w:pPr>
      <w:r>
        <w:rPr>
          <w:rStyle w:val="StrongEmphasis"/>
        </w:rPr>
        <w:t>Data Protection:</w:t>
      </w:r>
      <w:r>
        <w:rPr/>
        <w:t xml:space="preserve"> With AES-256 encryption in place, sensitive client information is now securely stored and transmitted, reducing the risk of data breaches or unauthorized access.</w:t>
      </w:r>
    </w:p>
    <w:p xmlns:wp14="http://schemas.microsoft.com/office/word/2010/wordml" w14:paraId="3277CD66" wp14:textId="77777777">
      <w:pPr>
        <w:pStyle w:val="TextBody"/>
        <w:numPr>
          <w:ilvl w:val="0"/>
          <w:numId w:val="7"/>
        </w:numPr>
        <w:tabs>
          <w:tab w:val="clear" w:pos="720"/>
          <w:tab w:val="left" w:leader="none" w:pos="0"/>
        </w:tabs>
        <w:spacing w:before="0" w:after="0"/>
        <w:ind w:left="709" w:hanging="283"/>
        <w:rPr>
          <w:rFonts w:eastAsia="Times New Roman"/>
          <w:sz w:val="22"/>
          <w:szCs w:val="22"/>
        </w:rPr>
      </w:pPr>
      <w:r>
        <w:rPr>
          <w:rStyle w:val="StrongEmphasis"/>
        </w:rPr>
        <w:t>Data Integrity:</w:t>
      </w:r>
      <w:r>
        <w:rPr/>
        <w:t xml:space="preserve"> The integration of SHA-256 checksum verification ensures that client data remains accurate and untampered during transmission, protecting against costly errors and fraud.</w:t>
      </w:r>
    </w:p>
    <w:p xmlns:wp14="http://schemas.microsoft.com/office/word/2010/wordml" w14:paraId="253E77A9" wp14:textId="77777777">
      <w:pPr>
        <w:pStyle w:val="TextBody"/>
        <w:numPr>
          <w:ilvl w:val="0"/>
          <w:numId w:val="7"/>
        </w:numPr>
        <w:tabs>
          <w:tab w:val="clear" w:pos="720"/>
          <w:tab w:val="left" w:leader="none" w:pos="0"/>
        </w:tabs>
        <w:spacing w:before="0" w:after="0"/>
        <w:ind w:left="709" w:hanging="283"/>
        <w:rPr>
          <w:rFonts w:eastAsia="Times New Roman"/>
          <w:sz w:val="22"/>
          <w:szCs w:val="22"/>
        </w:rPr>
      </w:pPr>
      <w:r>
        <w:rPr>
          <w:rStyle w:val="StrongEmphasis"/>
        </w:rPr>
        <w:t>Compliance with Security Standards:</w:t>
      </w:r>
      <w:r>
        <w:rPr/>
        <w:t xml:space="preserve"> By enforcing HTTPS and using SSL/TLS, the application is now aligned with security regulations such as PCI-DSS and GDPR. This not only reduces legal risks but also protects against potential regulatory penalties.</w:t>
      </w:r>
    </w:p>
    <w:p xmlns:wp14="http://schemas.microsoft.com/office/word/2010/wordml" w14:paraId="3D19DC11" wp14:textId="77777777">
      <w:pPr>
        <w:pStyle w:val="TextBody"/>
        <w:numPr>
          <w:ilvl w:val="0"/>
          <w:numId w:val="7"/>
        </w:numPr>
        <w:tabs>
          <w:tab w:val="clear" w:pos="720"/>
          <w:tab w:val="left" w:leader="none" w:pos="0"/>
        </w:tabs>
        <w:ind w:left="709" w:hanging="283"/>
        <w:rPr>
          <w:rFonts w:eastAsia="Times New Roman"/>
          <w:sz w:val="22"/>
          <w:szCs w:val="22"/>
        </w:rPr>
      </w:pPr>
      <w:r>
        <w:rPr>
          <w:rStyle w:val="StrongEmphasis"/>
        </w:rPr>
        <w:t>Increased Client Trust:</w:t>
      </w:r>
      <w:r>
        <w:rPr/>
        <w:t xml:space="preserve"> The enhancements in encryption, data integrity, and secure communications instill greater confidence in Artemis Financial’s clients, improving trust and strengthening the company’s competitive position in the industry.</w:t>
      </w:r>
    </w:p>
    <w:p xmlns:wp14="http://schemas.microsoft.com/office/word/2010/wordml" w14:paraId="5986EAEB" wp14:textId="77777777">
      <w:pPr>
        <w:pStyle w:val="TextBody"/>
        <w:spacing w:before="0" w:after="140"/>
        <w:rPr>
          <w:rFonts w:eastAsia="Times New Roman"/>
          <w:sz w:val="22"/>
          <w:szCs w:val="22"/>
        </w:rPr>
      </w:pPr>
      <w:r w:rsidR="3410E9B7">
        <w:rPr/>
        <w:t>By addressing vulnerabilities in dependencies, enhancing encryption, and securing communications, the refactored application provides a strong foundation for protecting sensitive financial data and ensuring that Artemis Financial continues to meet industry standards for secure software development.</w:t>
      </w:r>
    </w:p>
    <w:p w:rsidR="3410E9B7" w:rsidP="3410E9B7" w:rsidRDefault="3410E9B7" w14:paraId="641480F4" w14:textId="0E05594D">
      <w:pPr>
        <w:pStyle w:val="TextBody"/>
        <w:spacing w:before="0" w:after="140"/>
      </w:pPr>
    </w:p>
    <w:p w:rsidR="24FFF020" w:rsidP="3410E9B7" w:rsidRDefault="24FFF020" w14:paraId="75A84319" w14:textId="6459A71F">
      <w:pPr>
        <w:pStyle w:val="TextBody"/>
        <w:spacing w:before="0" w:after="140"/>
        <w:rPr>
          <w:b w:val="1"/>
          <w:bCs w:val="1"/>
          <w:sz w:val="28"/>
          <w:szCs w:val="28"/>
        </w:rPr>
      </w:pPr>
      <w:r w:rsidRPr="3410E9B7" w:rsidR="24FFF020">
        <w:rPr>
          <w:b w:val="1"/>
          <w:bCs w:val="1"/>
          <w:sz w:val="28"/>
          <w:szCs w:val="28"/>
        </w:rPr>
        <w:t>References:</w:t>
      </w:r>
    </w:p>
    <w:p w:rsidR="24FFF020" w:rsidP="3410E9B7" w:rsidRDefault="24FFF020" w14:paraId="327B0FC0" w14:textId="111C8C0A">
      <w:pPr>
        <w:pStyle w:val="ListParagraph"/>
        <w:numPr>
          <w:ilvl w:val="0"/>
          <w:numId w:val="1"/>
        </w:numPr>
        <w:spacing w:before="240" w:beforeAutospacing="off" w:after="240" w:afterAutospacing="off"/>
        <w:rPr>
          <w:noProof w:val="0"/>
          <w:lang w:val="en-US"/>
        </w:rPr>
      </w:pPr>
      <w:r w:rsidRPr="3410E9B7" w:rsidR="24FFF020">
        <w:rPr>
          <w:noProof w:val="0"/>
          <w:lang w:val="en-US"/>
        </w:rPr>
        <w:t xml:space="preserve">Eastlake, D., &amp; Hansen, T. (2011). </w:t>
      </w:r>
      <w:r w:rsidRPr="3410E9B7" w:rsidR="24FFF020">
        <w:rPr>
          <w:i w:val="1"/>
          <w:iCs w:val="1"/>
          <w:noProof w:val="0"/>
          <w:lang w:val="en-US"/>
        </w:rPr>
        <w:t>US Secure Hash Algorithms (SHA and SHA-based HMAC and HKDF)</w:t>
      </w:r>
      <w:r w:rsidRPr="3410E9B7" w:rsidR="24FFF020">
        <w:rPr>
          <w:noProof w:val="0"/>
          <w:lang w:val="en-US"/>
        </w:rPr>
        <w:t xml:space="preserve"> (RFC 6234). Internet Engineering Task Force (IETF). </w:t>
      </w:r>
      <w:hyperlink r:id="R89641022609e4bc8">
        <w:r w:rsidRPr="3410E9B7" w:rsidR="24FFF020">
          <w:rPr>
            <w:rStyle w:val="InternetLink"/>
            <w:noProof w:val="0"/>
            <w:lang w:val="en-US"/>
          </w:rPr>
          <w:t>https://doi.org/10.17487/RFC6234</w:t>
        </w:r>
      </w:hyperlink>
    </w:p>
    <w:p w:rsidR="24FFF020" w:rsidP="3410E9B7" w:rsidRDefault="24FFF020" w14:paraId="37140DDD" w14:textId="58BCDD5C">
      <w:pPr>
        <w:pStyle w:val="ListParagraph"/>
        <w:numPr>
          <w:ilvl w:val="0"/>
          <w:numId w:val="1"/>
        </w:numPr>
        <w:spacing w:before="240" w:beforeAutospacing="off" w:after="240" w:afterAutospacing="off"/>
        <w:rPr>
          <w:noProof w:val="0"/>
          <w:lang w:val="en-US"/>
        </w:rPr>
      </w:pPr>
      <w:r w:rsidRPr="3410E9B7" w:rsidR="24FFF020">
        <w:rPr>
          <w:noProof w:val="0"/>
          <w:lang w:val="en-US"/>
        </w:rPr>
        <w:t xml:space="preserve">National Institute of Standards and Technology (NIST). (2001). </w:t>
      </w:r>
      <w:r w:rsidRPr="3410E9B7" w:rsidR="24FFF020">
        <w:rPr>
          <w:i w:val="1"/>
          <w:iCs w:val="1"/>
          <w:noProof w:val="0"/>
          <w:lang w:val="en-US"/>
        </w:rPr>
        <w:t>Announcing the Advanced Encryption Standard (AES)</w:t>
      </w:r>
      <w:r w:rsidRPr="3410E9B7" w:rsidR="24FFF020">
        <w:rPr>
          <w:noProof w:val="0"/>
          <w:lang w:val="en-US"/>
        </w:rPr>
        <w:t xml:space="preserve"> (Federal Information Processing Standards Publication 197). </w:t>
      </w:r>
      <w:hyperlink r:id="Rd428c2d77a1346f7">
        <w:r w:rsidRPr="3410E9B7" w:rsidR="24FFF020">
          <w:rPr>
            <w:rStyle w:val="InternetLink"/>
            <w:noProof w:val="0"/>
            <w:lang w:val="en-US"/>
          </w:rPr>
          <w:t>https://doi.org/10.6028/NIST.FIPS.197</w:t>
        </w:r>
      </w:hyperlink>
    </w:p>
    <w:p w:rsidR="24FFF020" w:rsidP="3410E9B7" w:rsidRDefault="24FFF020" w14:paraId="2B3761E7" w14:textId="55A12CF0">
      <w:pPr>
        <w:pStyle w:val="ListParagraph"/>
        <w:numPr>
          <w:ilvl w:val="0"/>
          <w:numId w:val="1"/>
        </w:numPr>
        <w:spacing w:before="240" w:beforeAutospacing="off" w:after="240" w:afterAutospacing="off"/>
        <w:rPr>
          <w:noProof w:val="0"/>
          <w:lang w:val="en-US"/>
        </w:rPr>
      </w:pPr>
      <w:r w:rsidRPr="3410E9B7" w:rsidR="24FFF020">
        <w:rPr>
          <w:noProof w:val="0"/>
          <w:lang w:val="en-US"/>
        </w:rPr>
        <w:t xml:space="preserve">Rescorla, E. (2018). </w:t>
      </w:r>
      <w:r w:rsidRPr="3410E9B7" w:rsidR="24FFF020">
        <w:rPr>
          <w:i w:val="1"/>
          <w:iCs w:val="1"/>
          <w:noProof w:val="0"/>
          <w:lang w:val="en-US"/>
        </w:rPr>
        <w:t>The Transport Layer Security (TLS) Protocol Version 1.3</w:t>
      </w:r>
      <w:r w:rsidRPr="3410E9B7" w:rsidR="24FFF020">
        <w:rPr>
          <w:noProof w:val="0"/>
          <w:lang w:val="en-US"/>
        </w:rPr>
        <w:t xml:space="preserve"> (RFC 8446). Internet Engineering Task Force (IETF). </w:t>
      </w:r>
      <w:hyperlink r:id="R9a4a74b960394ebd">
        <w:r w:rsidRPr="3410E9B7" w:rsidR="24FFF020">
          <w:rPr>
            <w:rStyle w:val="InternetLink"/>
            <w:noProof w:val="0"/>
            <w:lang w:val="en-US"/>
          </w:rPr>
          <w:t>https://doi.org/10.17487/RFC8446</w:t>
        </w:r>
      </w:hyperlink>
    </w:p>
    <w:p w:rsidR="24FFF020" w:rsidP="3410E9B7" w:rsidRDefault="24FFF020" w14:paraId="5CEFC6AE" w14:textId="7B6DD687">
      <w:pPr>
        <w:pStyle w:val="ListParagraph"/>
        <w:numPr>
          <w:ilvl w:val="0"/>
          <w:numId w:val="1"/>
        </w:numPr>
        <w:spacing w:before="240" w:beforeAutospacing="off" w:after="240" w:afterAutospacing="off"/>
        <w:rPr>
          <w:noProof w:val="0"/>
          <w:lang w:val="en-US"/>
        </w:rPr>
      </w:pPr>
      <w:r w:rsidRPr="3410E9B7" w:rsidR="24FFF020">
        <w:rPr>
          <w:noProof w:val="0"/>
          <w:lang w:val="en-US"/>
        </w:rPr>
        <w:t xml:space="preserve">OWASP Foundation. (2023). </w:t>
      </w:r>
      <w:r w:rsidRPr="3410E9B7" w:rsidR="24FFF020">
        <w:rPr>
          <w:i w:val="1"/>
          <w:iCs w:val="1"/>
          <w:noProof w:val="0"/>
          <w:lang w:val="en-US"/>
        </w:rPr>
        <w:t>OWASP Dependency-Check</w:t>
      </w:r>
      <w:r w:rsidRPr="3410E9B7" w:rsidR="24FFF020">
        <w:rPr>
          <w:noProof w:val="0"/>
          <w:lang w:val="en-US"/>
        </w:rPr>
        <w:t xml:space="preserve">. Retrieved from </w:t>
      </w:r>
      <w:hyperlink r:id="R364d4a5ecb6a4069">
        <w:r w:rsidRPr="3410E9B7" w:rsidR="24FFF020">
          <w:rPr>
            <w:rStyle w:val="InternetLink"/>
            <w:noProof w:val="0"/>
            <w:lang w:val="en-US"/>
          </w:rPr>
          <w:t>https://owasp.org/www-project-dependency-check/</w:t>
        </w:r>
      </w:hyperlink>
    </w:p>
    <w:p w:rsidR="3410E9B7" w:rsidP="3410E9B7" w:rsidRDefault="3410E9B7" w14:paraId="5BD49E8B" w14:textId="367D621F">
      <w:pPr>
        <w:pStyle w:val="TextBody"/>
        <w:spacing w:before="0" w:after="140"/>
      </w:pPr>
    </w:p>
    <w:sectPr>
      <w:headerReference w:type="default" r:id="rId13"/>
      <w:footerReference w:type="even" r:id="rId14"/>
      <w:footerReference w:type="default" r:id="rId15"/>
      <w:footerReference w:type="first" r:id="rId16"/>
      <w:type w:val="nextPage"/>
      <w:pgSz w:w="12240" w:h="15840" w:orient="portrait"/>
      <w:pgMar w:top="1440" w:right="1440" w:bottom="1440" w:left="1440" w:header="720" w:footer="720" w:gutter="0"/>
      <w:pgNumType w:fmt="decimal"/>
      <w:formProt w:val="false"/>
      <w:textDirection w:val="lrTb"/>
      <w:docGrid w:type="default" w:linePitch="360" w:charSpace="0"/>
      <w:cols w:num="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mc:Ignorable="w14 wp14 w15">
  <w:p xmlns:wp14="http://schemas.microsoft.com/office/word/2010/wordml" w14:paraId="6FA7BAA0" wp14:textId="77777777">
    <w:pPr>
      <w:pStyle w:val="Footer"/>
      <w:rPr/>
    </w:pPr>
    <w:r>
      <w:rPr/>
    </w:r>
    <w:r>
      <mc:AlternateContent>
        <mc:Choice Requires="wps">
          <w:drawing>
            <wp:anchor xmlns:wp14="http://schemas.microsoft.com/office/word/2010/wordprocessingDrawing" distT="0" distB="0" distL="0" distR="0" simplePos="0" relativeHeight="0" behindDoc="0" locked="0" layoutInCell="1" allowOverlap="1" wp14:anchorId="42495687" wp14:editId="7777777">
              <wp:simplePos x="0" y="0"/>
              <wp:positionH relativeFrom="margin">
                <wp:align>center</wp:align>
              </wp:positionH>
              <wp:positionV relativeFrom="paragraph">
                <wp:posOffset>635</wp:posOffset>
              </wp:positionV>
              <wp:extent cx="14605" cy="14605"/>
              <wp:effectExtent l="0" t="0" r="0" b="0"/>
              <wp:wrapNone/>
              <wp:docPr id="12" name="Frame1"/>
              <a:graphic xmlns:a="http://schemas.openxmlformats.org/drawingml/2006/main">
                <a:graphicData uri="http://schemas.microsoft.com/office/word/2010/wordprocessingShape">
                  <wps:wsp>
                    <wps:cNvSpPr txBox="1"/>
                    <wps:spPr>
                      <a:xfrm>
                        <a:off x="0" y="0"/>
                        <a:ext cx="14605" cy="14605"/>
                      </a:xfrm>
                      <a:prstGeom prst="rect"/>
                      <a:solidFill>
                        <a:srgbClr val="FFFFFF">
                          <a:alpha val="0"/>
                        </a:srgbClr>
                      </a:solidFill>
                    </wps:spPr>
                    <wps:txbx>
                      <w:txbxContent>
                        <w:p xmlns:wp14="http://schemas.microsoft.com/office/word/2010/wordml" w14:paraId="44D804A1" wp14:textId="77777777">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wps:txbx>
                    <wps:bodyPr lIns="0" tIns="0" rIns="0" bIns="0" anchor="t">
                      <a:spAutoFit/>
                    </wps:bodyPr>
                  </wps:wsp>
                </a:graphicData>
              </a:graphic>
            </wp:anchor>
          </w:drawing>
        </mc:Choice>
        <mc:Fallback>
          <w:pict w14:anchorId="7C65151F">
            <v:rect style="position:absolute;rotation:-0;width:1.15pt;height:1.15pt;mso-wrap-distance-left:0pt;mso-wrap-distance-right:0pt;mso-wrap-distance-top:0pt;mso-wrap-distance-bottom:0pt;margin-top:0.05pt;mso-position-vertical-relative:text;margin-left:0pt;mso-position-horizontal:center;mso-position-horizontal-relative:margin" fillcolor="#FFFFFF">
              <v:fill opacity="0f"/>
              <v:textbox inset="0in,0in,0in,0in">
                <w:txbxContent>
                  <w:p w14:paraId="06ECB77A" wp14:textId="77777777">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463564297"/>
    </w:sdtPr>
    <w:sdtContent>
      <w:p xmlns:wp14="http://schemas.microsoft.com/office/word/2010/wordml" w14:paraId="190C4593" wp14:textId="77777777">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12</w:t>
        </w:r>
        <w:r>
          <w:rPr>
            <w:rStyle w:val="Pagenumber"/>
          </w:rPr>
          <w:fldChar w:fldCharType="end"/>
        </w:r>
      </w:p>
    </w:sdtContent>
  </w:sdt>
  <w:p xmlns:wp14="http://schemas.microsoft.com/office/word/2010/wordml" w14:paraId="2BA226A1" wp14:textId="77777777">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14086041"/>
    </w:sdtPr>
    <w:sdtContent>
      <w:p xmlns:wp14="http://schemas.microsoft.com/office/word/2010/wordml" w14:paraId="79B134AB" wp14:textId="77777777">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12</w:t>
        </w:r>
        <w:r>
          <w:rPr>
            <w:rStyle w:val="Pagenumber"/>
          </w:rPr>
          <w:fldChar w:fldCharType="end"/>
        </w:r>
      </w:p>
    </w:sdtContent>
  </w:sdt>
  <w:p xmlns:wp14="http://schemas.microsoft.com/office/word/2010/wordml" w14:paraId="17AD93B2" wp14:textId="77777777">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xmlns:wp14="http://schemas.microsoft.com/office/word/2010/wordml" w14:paraId="61829076" wp14:textId="77777777">
    <w:pPr>
      <w:pStyle w:val="Normal"/>
      <w:spacing w:before="0" w:after="200"/>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572cde2c"/>
  </w:abstractNum>
  <w:abstractNum w:abstractNumId="2">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nsid w:val="30b3745d"/>
  </w:abstractNum>
  <w:abstractNum w:abstractNumId="3">
    <w:lvl w:ilvl="0">
      <w:start w:val="1"/>
      <w:numFmt w:val="bullet"/>
      <w:lvlText w:val=""/>
      <w:lvlJc w:val="left"/>
      <w:pPr>
        <w:tabs>
          <w:tab w:val="num" w:pos="709"/>
        </w:tabs>
        <w:ind w:left="709" w:hanging="283"/>
      </w:pPr>
      <w:rPr>
        <w:rFonts w:hint="default" w:ascii="Symbol" w:hAnsi="Symbol" w:cs="Symbol"/>
      </w:rPr>
    </w:lvl>
    <w:lvl w:ilvl="1">
      <w:start w:val="1"/>
      <w:numFmt w:val="bullet"/>
      <w:lvlText w:val=""/>
      <w:lvlJc w:val="left"/>
      <w:pPr>
        <w:tabs>
          <w:tab w:val="num" w:pos="1418"/>
        </w:tabs>
        <w:ind w:left="1418" w:hanging="283"/>
      </w:pPr>
      <w:rPr>
        <w:rFonts w:hint="default" w:ascii="Symbol" w:hAnsi="Symbol" w:cs="Symbol"/>
      </w:rPr>
    </w:lvl>
    <w:lvl w:ilvl="2">
      <w:start w:val="1"/>
      <w:numFmt w:val="bullet"/>
      <w:lvlText w:val=""/>
      <w:lvlJc w:val="left"/>
      <w:pPr>
        <w:tabs>
          <w:tab w:val="num" w:pos="2127"/>
        </w:tabs>
        <w:ind w:left="2127" w:hanging="283"/>
      </w:pPr>
      <w:rPr>
        <w:rFonts w:hint="default" w:ascii="Symbol" w:hAnsi="Symbol" w:cs="Symbol"/>
      </w:rPr>
    </w:lvl>
    <w:lvl w:ilvl="3">
      <w:start w:val="1"/>
      <w:numFmt w:val="bullet"/>
      <w:lvlText w:val=""/>
      <w:lvlJc w:val="left"/>
      <w:pPr>
        <w:tabs>
          <w:tab w:val="num" w:pos="2836"/>
        </w:tabs>
        <w:ind w:left="2836" w:hanging="283"/>
      </w:pPr>
      <w:rPr>
        <w:rFonts w:hint="default" w:ascii="Symbol" w:hAnsi="Symbol" w:cs="Symbol"/>
      </w:rPr>
    </w:lvl>
    <w:lvl w:ilvl="4">
      <w:start w:val="1"/>
      <w:numFmt w:val="bullet"/>
      <w:lvlText w:val=""/>
      <w:lvlJc w:val="left"/>
      <w:pPr>
        <w:tabs>
          <w:tab w:val="num" w:pos="3545"/>
        </w:tabs>
        <w:ind w:left="3545" w:hanging="283"/>
      </w:pPr>
      <w:rPr>
        <w:rFonts w:hint="default" w:ascii="Symbol" w:hAnsi="Symbol" w:cs="Symbol"/>
      </w:rPr>
    </w:lvl>
    <w:lvl w:ilvl="5">
      <w:start w:val="1"/>
      <w:numFmt w:val="bullet"/>
      <w:lvlText w:val=""/>
      <w:lvlJc w:val="left"/>
      <w:pPr>
        <w:tabs>
          <w:tab w:val="num" w:pos="4254"/>
        </w:tabs>
        <w:ind w:left="4254" w:hanging="283"/>
      </w:pPr>
      <w:rPr>
        <w:rFonts w:hint="default" w:ascii="Symbol" w:hAnsi="Symbol" w:cs="Symbol"/>
      </w:rPr>
    </w:lvl>
    <w:lvl w:ilvl="6">
      <w:start w:val="1"/>
      <w:numFmt w:val="bullet"/>
      <w:lvlText w:val=""/>
      <w:lvlJc w:val="left"/>
      <w:pPr>
        <w:tabs>
          <w:tab w:val="num" w:pos="4963"/>
        </w:tabs>
        <w:ind w:left="4963" w:hanging="283"/>
      </w:pPr>
      <w:rPr>
        <w:rFonts w:hint="default" w:ascii="Symbol" w:hAnsi="Symbol" w:cs="Symbol"/>
      </w:rPr>
    </w:lvl>
    <w:lvl w:ilvl="7">
      <w:start w:val="1"/>
      <w:numFmt w:val="bullet"/>
      <w:lvlText w:val=""/>
      <w:lvlJc w:val="left"/>
      <w:pPr>
        <w:tabs>
          <w:tab w:val="num" w:pos="5672"/>
        </w:tabs>
        <w:ind w:left="5672" w:hanging="283"/>
      </w:pPr>
      <w:rPr>
        <w:rFonts w:hint="default" w:ascii="Symbol" w:hAnsi="Symbol" w:cs="Symbol"/>
      </w:rPr>
    </w:lvl>
    <w:lvl w:ilvl="8">
      <w:start w:val="1"/>
      <w:numFmt w:val="bullet"/>
      <w:lvlText w:val=""/>
      <w:lvlJc w:val="left"/>
      <w:pPr>
        <w:tabs>
          <w:tab w:val="num" w:pos="6381"/>
        </w:tabs>
        <w:ind w:left="6381" w:hanging="283"/>
      </w:pPr>
      <w:rPr>
        <w:rFonts w:hint="default" w:ascii="Symbol" w:hAnsi="Symbol" w:cs="Symbol"/>
      </w:rPr>
    </w:lvl>
    <w:nsid w:val="5f82ec5b"/>
  </w:abstractNum>
  <w:abstractNum w:abstractNumId="4">
    <w:lvl w:ilvl="0">
      <w:start w:val="1"/>
      <w:numFmt w:val="bullet"/>
      <w:lvlText w:val=""/>
      <w:lvlJc w:val="left"/>
      <w:pPr>
        <w:tabs>
          <w:tab w:val="num" w:pos="709"/>
        </w:tabs>
        <w:ind w:left="709" w:hanging="283"/>
      </w:pPr>
      <w:rPr>
        <w:rFonts w:hint="default" w:ascii="Symbol" w:hAnsi="Symbol" w:cs="Symbol"/>
      </w:rPr>
    </w:lvl>
    <w:lvl w:ilvl="1">
      <w:start w:val="1"/>
      <w:numFmt w:val="bullet"/>
      <w:lvlText w:val=""/>
      <w:lvlJc w:val="left"/>
      <w:pPr>
        <w:tabs>
          <w:tab w:val="num" w:pos="1418"/>
        </w:tabs>
        <w:ind w:left="1418" w:hanging="283"/>
      </w:pPr>
      <w:rPr>
        <w:rFonts w:hint="default" w:ascii="Symbol" w:hAnsi="Symbol" w:cs="Symbol"/>
      </w:rPr>
    </w:lvl>
    <w:lvl w:ilvl="2">
      <w:start w:val="1"/>
      <w:numFmt w:val="bullet"/>
      <w:lvlText w:val=""/>
      <w:lvlJc w:val="left"/>
      <w:pPr>
        <w:tabs>
          <w:tab w:val="num" w:pos="2127"/>
        </w:tabs>
        <w:ind w:left="2127" w:hanging="283"/>
      </w:pPr>
      <w:rPr>
        <w:rFonts w:hint="default" w:ascii="Symbol" w:hAnsi="Symbol" w:cs="Symbol"/>
      </w:rPr>
    </w:lvl>
    <w:lvl w:ilvl="3">
      <w:start w:val="1"/>
      <w:numFmt w:val="bullet"/>
      <w:lvlText w:val=""/>
      <w:lvlJc w:val="left"/>
      <w:pPr>
        <w:tabs>
          <w:tab w:val="num" w:pos="2836"/>
        </w:tabs>
        <w:ind w:left="2836" w:hanging="283"/>
      </w:pPr>
      <w:rPr>
        <w:rFonts w:hint="default" w:ascii="Symbol" w:hAnsi="Symbol" w:cs="Symbol"/>
      </w:rPr>
    </w:lvl>
    <w:lvl w:ilvl="4">
      <w:start w:val="1"/>
      <w:numFmt w:val="bullet"/>
      <w:lvlText w:val=""/>
      <w:lvlJc w:val="left"/>
      <w:pPr>
        <w:tabs>
          <w:tab w:val="num" w:pos="3545"/>
        </w:tabs>
        <w:ind w:left="3545" w:hanging="283"/>
      </w:pPr>
      <w:rPr>
        <w:rFonts w:hint="default" w:ascii="Symbol" w:hAnsi="Symbol" w:cs="Symbol"/>
      </w:rPr>
    </w:lvl>
    <w:lvl w:ilvl="5">
      <w:start w:val="1"/>
      <w:numFmt w:val="bullet"/>
      <w:lvlText w:val=""/>
      <w:lvlJc w:val="left"/>
      <w:pPr>
        <w:tabs>
          <w:tab w:val="num" w:pos="4254"/>
        </w:tabs>
        <w:ind w:left="4254" w:hanging="283"/>
      </w:pPr>
      <w:rPr>
        <w:rFonts w:hint="default" w:ascii="Symbol" w:hAnsi="Symbol" w:cs="Symbol"/>
      </w:rPr>
    </w:lvl>
    <w:lvl w:ilvl="6">
      <w:start w:val="1"/>
      <w:numFmt w:val="bullet"/>
      <w:lvlText w:val=""/>
      <w:lvlJc w:val="left"/>
      <w:pPr>
        <w:tabs>
          <w:tab w:val="num" w:pos="4963"/>
        </w:tabs>
        <w:ind w:left="4963" w:hanging="283"/>
      </w:pPr>
      <w:rPr>
        <w:rFonts w:hint="default" w:ascii="Symbol" w:hAnsi="Symbol" w:cs="Symbol"/>
      </w:rPr>
    </w:lvl>
    <w:lvl w:ilvl="7">
      <w:start w:val="1"/>
      <w:numFmt w:val="bullet"/>
      <w:lvlText w:val=""/>
      <w:lvlJc w:val="left"/>
      <w:pPr>
        <w:tabs>
          <w:tab w:val="num" w:pos="5672"/>
        </w:tabs>
        <w:ind w:left="5672" w:hanging="283"/>
      </w:pPr>
      <w:rPr>
        <w:rFonts w:hint="default" w:ascii="Symbol" w:hAnsi="Symbol" w:cs="Symbol"/>
      </w:rPr>
    </w:lvl>
    <w:lvl w:ilvl="8">
      <w:start w:val="1"/>
      <w:numFmt w:val="bullet"/>
      <w:lvlText w:val=""/>
      <w:lvlJc w:val="left"/>
      <w:pPr>
        <w:tabs>
          <w:tab w:val="num" w:pos="6381"/>
        </w:tabs>
        <w:ind w:left="6381" w:hanging="283"/>
      </w:pPr>
      <w:rPr>
        <w:rFonts w:hint="default" w:ascii="Symbol" w:hAnsi="Symbol" w:cs="Symbol"/>
      </w:rPr>
    </w:lvl>
    <w:nsid w:val="2c60330c"/>
  </w:abstractNum>
  <w:abstractNum w:abstractNumId="5">
    <w:lvl w:ilvl="0">
      <w:start w:val="1"/>
      <w:numFmt w:val="bullet"/>
      <w:lvlText w:val=""/>
      <w:lvlJc w:val="left"/>
      <w:pPr>
        <w:tabs>
          <w:tab w:val="num" w:pos="709"/>
        </w:tabs>
        <w:ind w:left="709" w:hanging="283"/>
      </w:pPr>
      <w:rPr>
        <w:rFonts w:hint="default" w:ascii="Symbol" w:hAnsi="Symbol" w:cs="Symbol"/>
      </w:rPr>
    </w:lvl>
    <w:lvl w:ilvl="1">
      <w:start w:val="1"/>
      <w:numFmt w:val="bullet"/>
      <w:lvlText w:val=""/>
      <w:lvlJc w:val="left"/>
      <w:pPr>
        <w:tabs>
          <w:tab w:val="num" w:pos="1418"/>
        </w:tabs>
        <w:ind w:left="1418" w:hanging="283"/>
      </w:pPr>
      <w:rPr>
        <w:rFonts w:hint="default" w:ascii="Symbol" w:hAnsi="Symbol" w:cs="Symbol"/>
      </w:rPr>
    </w:lvl>
    <w:lvl w:ilvl="2">
      <w:start w:val="1"/>
      <w:numFmt w:val="bullet"/>
      <w:lvlText w:val=""/>
      <w:lvlJc w:val="left"/>
      <w:pPr>
        <w:tabs>
          <w:tab w:val="num" w:pos="2127"/>
        </w:tabs>
        <w:ind w:left="2127" w:hanging="283"/>
      </w:pPr>
      <w:rPr>
        <w:rFonts w:hint="default" w:ascii="Symbol" w:hAnsi="Symbol" w:cs="Symbol"/>
      </w:rPr>
    </w:lvl>
    <w:lvl w:ilvl="3">
      <w:start w:val="1"/>
      <w:numFmt w:val="bullet"/>
      <w:lvlText w:val=""/>
      <w:lvlJc w:val="left"/>
      <w:pPr>
        <w:tabs>
          <w:tab w:val="num" w:pos="2836"/>
        </w:tabs>
        <w:ind w:left="2836" w:hanging="283"/>
      </w:pPr>
      <w:rPr>
        <w:rFonts w:hint="default" w:ascii="Symbol" w:hAnsi="Symbol" w:cs="Symbol"/>
      </w:rPr>
    </w:lvl>
    <w:lvl w:ilvl="4">
      <w:start w:val="1"/>
      <w:numFmt w:val="bullet"/>
      <w:lvlText w:val=""/>
      <w:lvlJc w:val="left"/>
      <w:pPr>
        <w:tabs>
          <w:tab w:val="num" w:pos="3545"/>
        </w:tabs>
        <w:ind w:left="3545" w:hanging="283"/>
      </w:pPr>
      <w:rPr>
        <w:rFonts w:hint="default" w:ascii="Symbol" w:hAnsi="Symbol" w:cs="Symbol"/>
      </w:rPr>
    </w:lvl>
    <w:lvl w:ilvl="5">
      <w:start w:val="1"/>
      <w:numFmt w:val="bullet"/>
      <w:lvlText w:val=""/>
      <w:lvlJc w:val="left"/>
      <w:pPr>
        <w:tabs>
          <w:tab w:val="num" w:pos="4254"/>
        </w:tabs>
        <w:ind w:left="4254" w:hanging="283"/>
      </w:pPr>
      <w:rPr>
        <w:rFonts w:hint="default" w:ascii="Symbol" w:hAnsi="Symbol" w:cs="Symbol"/>
      </w:rPr>
    </w:lvl>
    <w:lvl w:ilvl="6">
      <w:start w:val="1"/>
      <w:numFmt w:val="bullet"/>
      <w:lvlText w:val=""/>
      <w:lvlJc w:val="left"/>
      <w:pPr>
        <w:tabs>
          <w:tab w:val="num" w:pos="4963"/>
        </w:tabs>
        <w:ind w:left="4963" w:hanging="283"/>
      </w:pPr>
      <w:rPr>
        <w:rFonts w:hint="default" w:ascii="Symbol" w:hAnsi="Symbol" w:cs="Symbol"/>
      </w:rPr>
    </w:lvl>
    <w:lvl w:ilvl="7">
      <w:start w:val="1"/>
      <w:numFmt w:val="bullet"/>
      <w:lvlText w:val=""/>
      <w:lvlJc w:val="left"/>
      <w:pPr>
        <w:tabs>
          <w:tab w:val="num" w:pos="5672"/>
        </w:tabs>
        <w:ind w:left="5672" w:hanging="283"/>
      </w:pPr>
      <w:rPr>
        <w:rFonts w:hint="default" w:ascii="Symbol" w:hAnsi="Symbol" w:cs="Symbol"/>
      </w:rPr>
    </w:lvl>
    <w:lvl w:ilvl="8">
      <w:start w:val="1"/>
      <w:numFmt w:val="bullet"/>
      <w:lvlText w:val=""/>
      <w:lvlJc w:val="left"/>
      <w:pPr>
        <w:tabs>
          <w:tab w:val="num" w:pos="6381"/>
        </w:tabs>
        <w:ind w:left="6381" w:hanging="283"/>
      </w:pPr>
      <w:rPr>
        <w:rFonts w:hint="default" w:ascii="Symbol" w:hAnsi="Symbol" w:cs="Symbol"/>
      </w:rPr>
    </w:lvl>
    <w:nsid w:val="44a414af"/>
  </w:abstractNum>
  <w:abstractNum w:abstractNumId="6">
    <w:lvl w:ilvl="0">
      <w:start w:val="1"/>
      <w:numFmt w:val="bullet"/>
      <w:lvlText w:val=""/>
      <w:lvlJc w:val="left"/>
      <w:pPr>
        <w:tabs>
          <w:tab w:val="num" w:pos="709"/>
        </w:tabs>
        <w:ind w:left="709" w:hanging="283"/>
      </w:pPr>
      <w:rPr>
        <w:rFonts w:hint="default" w:ascii="Symbol" w:hAnsi="Symbol" w:cs="Symbol"/>
      </w:rPr>
    </w:lvl>
    <w:lvl w:ilvl="1">
      <w:start w:val="1"/>
      <w:numFmt w:val="bullet"/>
      <w:lvlText w:val=""/>
      <w:lvlJc w:val="left"/>
      <w:pPr>
        <w:tabs>
          <w:tab w:val="num" w:pos="1418"/>
        </w:tabs>
        <w:ind w:left="1418" w:hanging="283"/>
      </w:pPr>
      <w:rPr>
        <w:rFonts w:hint="default" w:ascii="Symbol" w:hAnsi="Symbol" w:cs="Symbol"/>
      </w:rPr>
    </w:lvl>
    <w:lvl w:ilvl="2">
      <w:start w:val="1"/>
      <w:numFmt w:val="bullet"/>
      <w:lvlText w:val=""/>
      <w:lvlJc w:val="left"/>
      <w:pPr>
        <w:tabs>
          <w:tab w:val="num" w:pos="2127"/>
        </w:tabs>
        <w:ind w:left="2127" w:hanging="283"/>
      </w:pPr>
      <w:rPr>
        <w:rFonts w:hint="default" w:ascii="Symbol" w:hAnsi="Symbol" w:cs="Symbol"/>
      </w:rPr>
    </w:lvl>
    <w:lvl w:ilvl="3">
      <w:start w:val="1"/>
      <w:numFmt w:val="bullet"/>
      <w:lvlText w:val=""/>
      <w:lvlJc w:val="left"/>
      <w:pPr>
        <w:tabs>
          <w:tab w:val="num" w:pos="2836"/>
        </w:tabs>
        <w:ind w:left="2836" w:hanging="283"/>
      </w:pPr>
      <w:rPr>
        <w:rFonts w:hint="default" w:ascii="Symbol" w:hAnsi="Symbol" w:cs="Symbol"/>
      </w:rPr>
    </w:lvl>
    <w:lvl w:ilvl="4">
      <w:start w:val="1"/>
      <w:numFmt w:val="bullet"/>
      <w:lvlText w:val=""/>
      <w:lvlJc w:val="left"/>
      <w:pPr>
        <w:tabs>
          <w:tab w:val="num" w:pos="3545"/>
        </w:tabs>
        <w:ind w:left="3545" w:hanging="283"/>
      </w:pPr>
      <w:rPr>
        <w:rFonts w:hint="default" w:ascii="Symbol" w:hAnsi="Symbol" w:cs="Symbol"/>
      </w:rPr>
    </w:lvl>
    <w:lvl w:ilvl="5">
      <w:start w:val="1"/>
      <w:numFmt w:val="bullet"/>
      <w:lvlText w:val=""/>
      <w:lvlJc w:val="left"/>
      <w:pPr>
        <w:tabs>
          <w:tab w:val="num" w:pos="4254"/>
        </w:tabs>
        <w:ind w:left="4254" w:hanging="283"/>
      </w:pPr>
      <w:rPr>
        <w:rFonts w:hint="default" w:ascii="Symbol" w:hAnsi="Symbol" w:cs="Symbol"/>
      </w:rPr>
    </w:lvl>
    <w:lvl w:ilvl="6">
      <w:start w:val="1"/>
      <w:numFmt w:val="bullet"/>
      <w:lvlText w:val=""/>
      <w:lvlJc w:val="left"/>
      <w:pPr>
        <w:tabs>
          <w:tab w:val="num" w:pos="4963"/>
        </w:tabs>
        <w:ind w:left="4963" w:hanging="283"/>
      </w:pPr>
      <w:rPr>
        <w:rFonts w:hint="default" w:ascii="Symbol" w:hAnsi="Symbol" w:cs="Symbol"/>
      </w:rPr>
    </w:lvl>
    <w:lvl w:ilvl="7">
      <w:start w:val="1"/>
      <w:numFmt w:val="bullet"/>
      <w:lvlText w:val=""/>
      <w:lvlJc w:val="left"/>
      <w:pPr>
        <w:tabs>
          <w:tab w:val="num" w:pos="5672"/>
        </w:tabs>
        <w:ind w:left="5672" w:hanging="283"/>
      </w:pPr>
      <w:rPr>
        <w:rFonts w:hint="default" w:ascii="Symbol" w:hAnsi="Symbol" w:cs="Symbol"/>
      </w:rPr>
    </w:lvl>
    <w:lvl w:ilvl="8">
      <w:start w:val="1"/>
      <w:numFmt w:val="bullet"/>
      <w:lvlText w:val=""/>
      <w:lvlJc w:val="left"/>
      <w:pPr>
        <w:tabs>
          <w:tab w:val="num" w:pos="6381"/>
        </w:tabs>
        <w:ind w:left="6381" w:hanging="283"/>
      </w:pPr>
      <w:rPr>
        <w:rFonts w:hint="default" w:ascii="Symbol" w:hAnsi="Symbol" w:cs="Symbol"/>
      </w:rPr>
    </w:lvl>
    <w:nsid w:val="3133cf11"/>
  </w:abstractNum>
  <w:abstractNum w:abstractNumId="7">
    <w:lvl w:ilvl="0">
      <w:start w:val="1"/>
      <w:numFmt w:val="bullet"/>
      <w:lvlText w:val=""/>
      <w:lvlJc w:val="left"/>
      <w:pPr>
        <w:tabs>
          <w:tab w:val="num" w:pos="709"/>
        </w:tabs>
        <w:ind w:left="709" w:hanging="283"/>
      </w:pPr>
      <w:rPr>
        <w:rFonts w:hint="default" w:ascii="Symbol" w:hAnsi="Symbol" w:cs="Symbol"/>
      </w:rPr>
    </w:lvl>
    <w:lvl w:ilvl="1">
      <w:start w:val="1"/>
      <w:numFmt w:val="bullet"/>
      <w:lvlText w:val=""/>
      <w:lvlJc w:val="left"/>
      <w:pPr>
        <w:tabs>
          <w:tab w:val="num" w:pos="1418"/>
        </w:tabs>
        <w:ind w:left="1418" w:hanging="283"/>
      </w:pPr>
      <w:rPr>
        <w:rFonts w:hint="default" w:ascii="Symbol" w:hAnsi="Symbol" w:cs="Symbol"/>
      </w:rPr>
    </w:lvl>
    <w:lvl w:ilvl="2">
      <w:start w:val="1"/>
      <w:numFmt w:val="bullet"/>
      <w:lvlText w:val=""/>
      <w:lvlJc w:val="left"/>
      <w:pPr>
        <w:tabs>
          <w:tab w:val="num" w:pos="2127"/>
        </w:tabs>
        <w:ind w:left="2127" w:hanging="283"/>
      </w:pPr>
      <w:rPr>
        <w:rFonts w:hint="default" w:ascii="Symbol" w:hAnsi="Symbol" w:cs="Symbol"/>
      </w:rPr>
    </w:lvl>
    <w:lvl w:ilvl="3">
      <w:start w:val="1"/>
      <w:numFmt w:val="bullet"/>
      <w:lvlText w:val=""/>
      <w:lvlJc w:val="left"/>
      <w:pPr>
        <w:tabs>
          <w:tab w:val="num" w:pos="2836"/>
        </w:tabs>
        <w:ind w:left="2836" w:hanging="283"/>
      </w:pPr>
      <w:rPr>
        <w:rFonts w:hint="default" w:ascii="Symbol" w:hAnsi="Symbol" w:cs="Symbol"/>
      </w:rPr>
    </w:lvl>
    <w:lvl w:ilvl="4">
      <w:start w:val="1"/>
      <w:numFmt w:val="bullet"/>
      <w:lvlText w:val=""/>
      <w:lvlJc w:val="left"/>
      <w:pPr>
        <w:tabs>
          <w:tab w:val="num" w:pos="3545"/>
        </w:tabs>
        <w:ind w:left="3545" w:hanging="283"/>
      </w:pPr>
      <w:rPr>
        <w:rFonts w:hint="default" w:ascii="Symbol" w:hAnsi="Symbol" w:cs="Symbol"/>
      </w:rPr>
    </w:lvl>
    <w:lvl w:ilvl="5">
      <w:start w:val="1"/>
      <w:numFmt w:val="bullet"/>
      <w:lvlText w:val=""/>
      <w:lvlJc w:val="left"/>
      <w:pPr>
        <w:tabs>
          <w:tab w:val="num" w:pos="4254"/>
        </w:tabs>
        <w:ind w:left="4254" w:hanging="283"/>
      </w:pPr>
      <w:rPr>
        <w:rFonts w:hint="default" w:ascii="Symbol" w:hAnsi="Symbol" w:cs="Symbol"/>
      </w:rPr>
    </w:lvl>
    <w:lvl w:ilvl="6">
      <w:start w:val="1"/>
      <w:numFmt w:val="bullet"/>
      <w:lvlText w:val=""/>
      <w:lvlJc w:val="left"/>
      <w:pPr>
        <w:tabs>
          <w:tab w:val="num" w:pos="4963"/>
        </w:tabs>
        <w:ind w:left="4963" w:hanging="283"/>
      </w:pPr>
      <w:rPr>
        <w:rFonts w:hint="default" w:ascii="Symbol" w:hAnsi="Symbol" w:cs="Symbol"/>
      </w:rPr>
    </w:lvl>
    <w:lvl w:ilvl="7">
      <w:start w:val="1"/>
      <w:numFmt w:val="bullet"/>
      <w:lvlText w:val=""/>
      <w:lvlJc w:val="left"/>
      <w:pPr>
        <w:tabs>
          <w:tab w:val="num" w:pos="5672"/>
        </w:tabs>
        <w:ind w:left="5672" w:hanging="283"/>
      </w:pPr>
      <w:rPr>
        <w:rFonts w:hint="default" w:ascii="Symbol" w:hAnsi="Symbol" w:cs="Symbol"/>
      </w:rPr>
    </w:lvl>
    <w:lvl w:ilvl="8">
      <w:start w:val="1"/>
      <w:numFmt w:val="bullet"/>
      <w:lvlText w:val=""/>
      <w:lvlJc w:val="left"/>
      <w:pPr>
        <w:tabs>
          <w:tab w:val="num" w:pos="6381"/>
        </w:tabs>
        <w:ind w:left="6381" w:hanging="283"/>
      </w:pPr>
      <w:rPr>
        <w:rFonts w:hint="default" w:ascii="Symbol" w:hAnsi="Symbol" w:cs="Symbol"/>
      </w:rPr>
    </w:lvl>
    <w:nsid w:val="44d28bd2"/>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nsid w:val="b3f80a4"/>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30"/>
  <w:trackRevisions w:val="false"/>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14:docId w14:val="1044125C"/>
  <w15:docId w15:val="{F433A9B2-4541-4A8C-B2E2-1DA300C1D580}"/>
  <w:rsids>
    <w:rsidRoot w:val="0429B80D"/>
    <w:rsid w:val="0429B80D"/>
    <w:rsid w:val="11A5E388"/>
    <w:rsid w:val="226005F2"/>
    <w:rsid w:val="24FFF020"/>
    <w:rsid w:val="30376C3B"/>
    <w:rsid w:val="30D5909E"/>
    <w:rsid w:val="3410E9B7"/>
    <w:rsid w:val="4267AF7C"/>
    <w:rsid w:val="448461D8"/>
    <w:rsid w:val="5FFBB12C"/>
    <w:rsid w:val="5FFBB12C"/>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 w:asciiTheme="minorHAnsi" w:hAnsiTheme="minorHAnsi" w:eastAsiaTheme="minorHAnsi" w:cstheme="minorBid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Calibri" w:hAnsi="Calibri" w:eastAsia="Calibri" w:cs="" w:asciiTheme="minorHAnsi" w:hAnsiTheme="minorHAnsi" w:eastAsiaTheme="minorHAnsi" w:cstheme="minorBidi"/>
      <w:color w:val="auto"/>
      <w:kern w:val="0"/>
      <w:sz w:val="24"/>
      <w:szCs w:val="24"/>
      <w:lang w:val="en-US" w:eastAsia="en-US" w:bidi="ar-SA"/>
    </w:rPr>
  </w:style>
  <w:style w:type="paragraph" w:styleId="Heading1">
    <w:name w:val="heading 1"/>
    <w:basedOn w:val="Normal"/>
    <w:next w:val="Normal"/>
    <w:link w:val="Heading1Char"/>
    <w:uiPriority w:val="9"/>
    <w:qFormat/>
    <w:rsid w:val="002b4d43"/>
    <w:pPr>
      <w:spacing w:before="0" w:after="0"/>
      <w:contextualSpacing/>
      <w:jc w:val="center"/>
      <w:outlineLvl w:val="0"/>
    </w:pPr>
    <w:rPr>
      <w:rFonts w:cs="Calibri" w:cstheme="minorHAnsi"/>
      <w:b/>
      <w:bCs/>
    </w:rPr>
  </w:style>
  <w:style w:type="paragraph" w:styleId="Heading2">
    <w:name w:val="heading 2"/>
    <w:basedOn w:val="Contents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val="true"/>
      <w:keepLines/>
      <w:spacing w:before="40" w:after="0"/>
      <w:outlineLvl w:val="2"/>
    </w:pPr>
    <w:rPr>
      <w:rFonts w:ascii="Times New Roman" w:hAnsi="Times New Roman" w:eastAsia="" w:cs="" w:eastAsiaTheme="majorEastAsia"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val="true"/>
      <w:keepLines/>
      <w:spacing w:before="40" w:after="0"/>
      <w:outlineLvl w:val="3"/>
    </w:pPr>
    <w:rPr>
      <w:rFonts w:ascii="Calibri Light" w:hAnsi="Calibri Light" w:eastAsia="" w:c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b7788f"/>
    <w:rPr>
      <w:rFonts w:cs="Calibri" w:cstheme="minorHAnsi"/>
      <w:b/>
      <w:bCs/>
      <w:sz w:val="22"/>
      <w:szCs w:val="22"/>
    </w:rPr>
  </w:style>
  <w:style w:type="character" w:styleId="InternetLink">
    <w:name w:val="Hyperlink"/>
    <w:basedOn w:val="DefaultParagraphFont"/>
    <w:uiPriority w:val="99"/>
    <w:unhideWhenUsed/>
    <w:rsid w:val="00ee3eae"/>
    <w:rPr>
      <w:color w:val="0000FF"/>
      <w:u w:val="single"/>
    </w:rPr>
  </w:style>
  <w:style w:type="character" w:styleId="Appletabspan" w:customStyle="1">
    <w:name w:val="apple-tab-span"/>
    <w:basedOn w:val="DefaultParagraphFont"/>
    <w:qFormat/>
    <w:rsid w:val="00ee3eae"/>
    <w:rPr/>
  </w:style>
  <w:style w:type="character" w:styleId="Heading1Char" w:customStyle="1">
    <w:name w:val="Heading 1 Char"/>
    <w:basedOn w:val="DefaultParagraphFont"/>
    <w:link w:val="Heading1"/>
    <w:uiPriority w:val="9"/>
    <w:qFormat/>
    <w:rsid w:val="002b4d43"/>
    <w:rPr>
      <w:rFonts w:cs="Calibri" w:cstheme="minorHAnsi"/>
      <w:b/>
      <w:bCs/>
    </w:rPr>
  </w:style>
  <w:style w:type="character" w:styleId="FooterChar" w:customStyle="1">
    <w:name w:val="Footer Char"/>
    <w:basedOn w:val="DefaultParagraphFont"/>
    <w:link w:val="Footer"/>
    <w:uiPriority w:val="99"/>
    <w:qFormat/>
    <w:rsid w:val="002f3f84"/>
    <w:rPr/>
  </w:style>
  <w:style w:type="character" w:styleId="Pagenumber">
    <w:name w:val="page number"/>
    <w:basedOn w:val="DefaultParagraphFont"/>
    <w:uiPriority w:val="99"/>
    <w:semiHidden/>
    <w:unhideWhenUsed/>
    <w:qFormat/>
    <w:rsid w:val="002f3f84"/>
    <w:rPr/>
  </w:style>
  <w:style w:type="character" w:styleId="Heading3Char" w:customStyle="1">
    <w:name w:val="Heading 3 Char"/>
    <w:basedOn w:val="DefaultParagraphFont"/>
    <w:link w:val="Heading3"/>
    <w:uiPriority w:val="9"/>
    <w:qFormat/>
    <w:rsid w:val="00c32f3d"/>
    <w:rPr>
      <w:rFonts w:ascii="Times New Roman" w:hAnsi="Times New Roman" w:eastAsia="" w:cs="" w:eastAsiaTheme="majorEastAsia" w:cstheme="majorBidi"/>
      <w:color w:val="1F3864" w:themeColor="accent1" w:themeShade="80"/>
      <w:sz w:val="28"/>
      <w:u w:val="single"/>
    </w:rPr>
  </w:style>
  <w:style w:type="character" w:styleId="Heading4Char" w:customStyle="1">
    <w:name w:val="Heading 4 Char"/>
    <w:basedOn w:val="DefaultParagraphFont"/>
    <w:link w:val="Heading4"/>
    <w:uiPriority w:val="9"/>
    <w:qFormat/>
    <w:rsid w:val="00c32f3d"/>
    <w:rPr>
      <w:rFonts w:ascii="Calibri Light" w:hAnsi="Calibri Light" w:eastAsia="" w:cs="" w:asciiTheme="majorHAnsi" w:hAnsiTheme="majorHAnsi" w:eastAsiaTheme="majorEastAsia" w:cstheme="majorBidi"/>
      <w:i/>
      <w:iCs/>
      <w:color w:val="2F5496" w:themeColor="accent1" w:themeShade="bf"/>
    </w:rPr>
  </w:style>
  <w:style w:type="character" w:styleId="BalloonTextChar" w:customStyle="1">
    <w:name w:val="Balloon Text Char"/>
    <w:basedOn w:val="DefaultParagraphFont"/>
    <w:link w:val="BalloonText"/>
    <w:uiPriority w:val="99"/>
    <w:semiHidden/>
    <w:qFormat/>
    <w:rsid w:val="00cf445d"/>
    <w:rPr>
      <w:rFonts w:ascii="Segoe UI" w:hAnsi="Segoe UI" w:cs="Segoe UI"/>
      <w:sz w:val="18"/>
      <w:szCs w:val="18"/>
    </w:rPr>
  </w:style>
  <w:style w:type="character" w:styleId="HeaderChar" w:customStyle="1">
    <w:name w:val="Header Char"/>
    <w:basedOn w:val="DefaultParagraphFont"/>
    <w:link w:val="Header"/>
    <w:uiPriority w:val="99"/>
    <w:qFormat/>
    <w:rsid w:val="00790486"/>
    <w:rPr/>
  </w:style>
  <w:style w:type="character" w:styleId="Annotationreference">
    <w:name w:val="annotation reference"/>
    <w:basedOn w:val="DefaultParagraphFont"/>
    <w:uiPriority w:val="99"/>
    <w:semiHidden/>
    <w:unhideWhenUsed/>
    <w:qFormat/>
    <w:rsid w:val="00790486"/>
    <w:rPr>
      <w:sz w:val="16"/>
      <w:szCs w:val="16"/>
    </w:rPr>
  </w:style>
  <w:style w:type="character" w:styleId="CommentTextChar" w:customStyle="1">
    <w:name w:val="Comment Text Char"/>
    <w:basedOn w:val="DefaultParagraphFont"/>
    <w:link w:val="Annotationtext"/>
    <w:uiPriority w:val="99"/>
    <w:semiHidden/>
    <w:qFormat/>
    <w:rsid w:val="00790486"/>
    <w:rPr>
      <w:sz w:val="20"/>
      <w:szCs w:val="20"/>
    </w:rPr>
  </w:style>
  <w:style w:type="character" w:styleId="CommentSubjectChar" w:customStyle="1">
    <w:name w:val="Comment Subject Char"/>
    <w:basedOn w:val="CommentTextChar"/>
    <w:link w:val="Annotationsubject"/>
    <w:uiPriority w:val="99"/>
    <w:semiHidden/>
    <w:qFormat/>
    <w:rsid w:val="00790486"/>
    <w:rPr>
      <w:b/>
      <w:bCs/>
      <w:sz w:val="20"/>
      <w:szCs w:val="20"/>
    </w:rPr>
  </w:style>
  <w:style w:type="character" w:styleId="IndexLink">
    <w:name w:val="Index Link"/>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line="276" w:lineRule="auto"/>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5c593c"/>
    <w:pPr>
      <w:spacing w:before="480" w:after="0" w:line="276" w:lineRule="auto"/>
      <w:contextualSpacing/>
      <w:outlineLvl w:val="9"/>
    </w:pPr>
    <w:rPr>
      <w:b w:val="false"/>
      <w:bCs w:val="false"/>
      <w:sz w:val="28"/>
      <w:szCs w:val="28"/>
    </w:rPr>
  </w:style>
  <w:style w:type="paragraph" w:styleId="NormalWeb">
    <w:name w:val="Normal (Web)"/>
    <w:basedOn w:val="Normal"/>
    <w:uiPriority w:val="99"/>
    <w:semiHidden/>
    <w:unhideWhenUsed/>
    <w:qFormat/>
    <w:rsid w:val="00025c05"/>
    <w:pPr>
      <w:spacing w:beforeAutospacing="1" w:afterAutospacing="1"/>
    </w:pPr>
    <w:rPr>
      <w:rFonts w:ascii="Times New Roman" w:hAnsi="Times New Roman" w:eastAsia="Times New Roman" w:cs="Times New Roman"/>
    </w:rPr>
  </w:style>
  <w:style w:type="paragraph" w:styleId="Contents1">
    <w:name w:val="TOC 1"/>
    <w:basedOn w:val="Normal"/>
    <w:next w:val="Normal"/>
    <w:autoRedefine/>
    <w:uiPriority w:val="39"/>
    <w:unhideWhenUsed/>
    <w:rsid w:val="00ff5cf5"/>
    <w:pPr>
      <w:tabs>
        <w:tab w:val="clear" w:pos="720"/>
        <w:tab w:val="right" w:leader="dot" w:pos="9350"/>
      </w:tabs>
    </w:pPr>
    <w:rPr>
      <w:b/>
      <w:bCs/>
      <w:caps/>
      <w:sz w:val="22"/>
      <w:szCs w:val="22"/>
      <w:u w:val="single"/>
    </w:rPr>
  </w:style>
  <w:style w:type="paragraph" w:styleId="Contents2">
    <w:name w:val="TOC 2"/>
    <w:basedOn w:val="Normal"/>
    <w:next w:val="Normal"/>
    <w:autoRedefine/>
    <w:uiPriority w:val="39"/>
    <w:unhideWhenUsed/>
    <w:rsid w:val="00403219"/>
    <w:pPr>
      <w:tabs>
        <w:tab w:val="clear" w:pos="720"/>
        <w:tab w:val="right" w:leader="dot" w:pos="9350"/>
      </w:tabs>
    </w:pPr>
    <w:rPr>
      <w:b/>
      <w:bCs/>
      <w:smallCaps/>
      <w:sz w:val="22"/>
      <w:szCs w:val="22"/>
    </w:rPr>
  </w:style>
  <w:style w:type="paragraph" w:styleId="Contents3">
    <w:name w:val="TOC 3"/>
    <w:basedOn w:val="Normal"/>
    <w:next w:val="Normal"/>
    <w:autoRedefine/>
    <w:uiPriority w:val="39"/>
    <w:unhideWhenUsed/>
    <w:rsid w:val="005c593c"/>
    <w:pPr/>
    <w:rPr>
      <w:smallCaps/>
      <w:sz w:val="22"/>
      <w:szCs w:val="22"/>
    </w:rPr>
  </w:style>
  <w:style w:type="paragraph" w:styleId="Contents4">
    <w:name w:val="TOC 4"/>
    <w:basedOn w:val="Normal"/>
    <w:next w:val="Normal"/>
    <w:autoRedefine/>
    <w:uiPriority w:val="39"/>
    <w:semiHidden/>
    <w:unhideWhenUsed/>
    <w:rsid w:val="005c593c"/>
    <w:pPr/>
    <w:rPr>
      <w:sz w:val="22"/>
      <w:szCs w:val="22"/>
    </w:rPr>
  </w:style>
  <w:style w:type="paragraph" w:styleId="Contents5">
    <w:name w:val="TOC 5"/>
    <w:basedOn w:val="Normal"/>
    <w:next w:val="Normal"/>
    <w:autoRedefine/>
    <w:uiPriority w:val="39"/>
    <w:semiHidden/>
    <w:unhideWhenUsed/>
    <w:rsid w:val="005c593c"/>
    <w:pPr/>
    <w:rPr>
      <w:sz w:val="22"/>
      <w:szCs w:val="22"/>
    </w:rPr>
  </w:style>
  <w:style w:type="paragraph" w:styleId="Contents6">
    <w:name w:val="TOC 6"/>
    <w:basedOn w:val="Normal"/>
    <w:next w:val="Normal"/>
    <w:autoRedefine/>
    <w:uiPriority w:val="39"/>
    <w:semiHidden/>
    <w:unhideWhenUsed/>
    <w:rsid w:val="005c593c"/>
    <w:pPr/>
    <w:rPr>
      <w:sz w:val="22"/>
      <w:szCs w:val="22"/>
    </w:rPr>
  </w:style>
  <w:style w:type="paragraph" w:styleId="Contents7">
    <w:name w:val="TOC 7"/>
    <w:basedOn w:val="Normal"/>
    <w:next w:val="Normal"/>
    <w:autoRedefine/>
    <w:uiPriority w:val="39"/>
    <w:semiHidden/>
    <w:unhideWhenUsed/>
    <w:rsid w:val="005c593c"/>
    <w:pPr/>
    <w:rPr>
      <w:sz w:val="22"/>
      <w:szCs w:val="22"/>
    </w:rPr>
  </w:style>
  <w:style w:type="paragraph" w:styleId="Contents8">
    <w:name w:val="TOC 8"/>
    <w:basedOn w:val="Normal"/>
    <w:next w:val="Normal"/>
    <w:autoRedefine/>
    <w:uiPriority w:val="39"/>
    <w:semiHidden/>
    <w:unhideWhenUsed/>
    <w:rsid w:val="005c593c"/>
    <w:pPr/>
    <w:rPr>
      <w:sz w:val="22"/>
      <w:szCs w:val="22"/>
    </w:rPr>
  </w:style>
  <w:style w:type="paragraph" w:styleId="Contents9">
    <w:name w:val="TOC 9"/>
    <w:basedOn w:val="Normal"/>
    <w:next w:val="Normal"/>
    <w:autoRedefine/>
    <w:uiPriority w:val="39"/>
    <w:semiHidden/>
    <w:unhideWhenUsed/>
    <w:rsid w:val="005c593c"/>
    <w:pPr/>
    <w:rPr>
      <w:sz w:val="22"/>
      <w:szCs w:val="22"/>
    </w:rPr>
  </w:style>
  <w:style w:type="paragraph" w:styleId="HeaderandFooter">
    <w:name w:val="Header and Footer"/>
    <w:basedOn w:val="Normal"/>
    <w:qFormat/>
    <w:pPr/>
    <w:rPr/>
  </w:style>
  <w:style w:type="paragraph" w:styleId="Footer">
    <w:name w:val="footer"/>
    <w:basedOn w:val="Normal"/>
    <w:link w:val="FooterChar"/>
    <w:uiPriority w:val="99"/>
    <w:unhideWhenUsed/>
    <w:rsid w:val="002f3f84"/>
    <w:pPr>
      <w:tabs>
        <w:tab w:val="clear" w:pos="720"/>
        <w:tab w:val="center" w:leader="none" w:pos="4680"/>
        <w:tab w:val="right" w:leader="none" w:pos="9360"/>
      </w:tabs>
    </w:pPr>
    <w:rPr/>
  </w:style>
  <w:style w:type="paragraph" w:styleId="ListParagraph">
    <w:name w:val="List Paragraph"/>
    <w:basedOn w:val="Normal"/>
    <w:uiPriority w:val="34"/>
    <w:qFormat/>
    <w:rsid w:val="0058064d"/>
    <w:pPr>
      <w:spacing w:before="0" w:after="0"/>
      <w:ind w:left="720" w:hanging="0"/>
      <w:contextualSpacing/>
    </w:pPr>
    <w:rPr/>
  </w:style>
  <w:style w:type="paragraph" w:styleId="BalloonText">
    <w:name w:val="Balloon Text"/>
    <w:basedOn w:val="Normal"/>
    <w:link w:val="BalloonTextChar"/>
    <w:uiPriority w:val="99"/>
    <w:semiHidden/>
    <w:unhideWhenUsed/>
    <w:qFormat/>
    <w:rsid w:val="00cf445d"/>
    <w:pPr/>
    <w:rPr>
      <w:rFonts w:ascii="Segoe UI" w:hAnsi="Segoe UI" w:cs="Segoe UI"/>
      <w:sz w:val="18"/>
      <w:szCs w:val="18"/>
    </w:rPr>
  </w:style>
  <w:style w:type="paragraph" w:styleId="Revision">
    <w:name w:val="Revision"/>
    <w:uiPriority w:val="99"/>
    <w:semiHidden/>
    <w:qFormat/>
    <w:rsid w:val="00473815"/>
    <w:pPr>
      <w:widowControl/>
      <w:bidi w:val="0"/>
      <w:spacing w:before="0" w:after="0"/>
      <w:jc w:val="left"/>
    </w:pPr>
    <w:rPr>
      <w:rFonts w:ascii="Calibri" w:hAnsi="Calibri" w:eastAsia="Calibri" w:cs="" w:asciiTheme="minorHAnsi" w:hAnsiTheme="minorHAnsi" w:eastAsiaTheme="minorHAnsi" w:cstheme="minorBidi"/>
      <w:color w:val="auto"/>
      <w:kern w:val="0"/>
      <w:sz w:val="24"/>
      <w:szCs w:val="24"/>
      <w:lang w:val="en-US" w:eastAsia="en-US" w:bidi="ar-SA"/>
    </w:rPr>
  </w:style>
  <w:style w:type="paragraph" w:styleId="Header">
    <w:name w:val="header"/>
    <w:basedOn w:val="Normal"/>
    <w:link w:val="HeaderChar"/>
    <w:uiPriority w:val="99"/>
    <w:unhideWhenUsed/>
    <w:rsid w:val="00790486"/>
    <w:pPr>
      <w:tabs>
        <w:tab w:val="clear" w:pos="720"/>
        <w:tab w:val="center" w:leader="none" w:pos="4680"/>
        <w:tab w:val="right" w:leader="none" w:pos="9360"/>
      </w:tabs>
    </w:pPr>
    <w:rPr/>
  </w:style>
  <w:style w:type="paragraph" w:styleId="Annotationtext">
    <w:name w:val="annotation text"/>
    <w:basedOn w:val="Normal"/>
    <w:link w:val="CommentTextChar"/>
    <w:uiPriority w:val="99"/>
    <w:semiHidden/>
    <w:unhideWhenUsed/>
    <w:qFormat/>
    <w:rsid w:val="00790486"/>
    <w:pPr/>
    <w:rPr>
      <w:sz w:val="20"/>
      <w:szCs w:val="20"/>
    </w:rPr>
  </w:style>
  <w:style w:type="paragraph" w:styleId="Annotationsubject">
    <w:name w:val="annotation subject"/>
    <w:basedOn w:val="Annotationtext"/>
    <w:next w:val="Annotationtext"/>
    <w:link w:val="CommentSubjectChar"/>
    <w:uiPriority w:val="99"/>
    <w:semiHidden/>
    <w:unhideWhenUsed/>
    <w:qFormat/>
    <w:rsid w:val="00790486"/>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styleId="TableNormal" w:default="1">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2" /><Relationship Type="http://schemas.openxmlformats.org/officeDocument/2006/relationships/image" Target="media/image2.png" Id="rId3" /><Relationship Type="http://schemas.openxmlformats.org/officeDocument/2006/relationships/image" Target="media/image3.png" Id="rId4" /><Relationship Type="http://schemas.openxmlformats.org/officeDocument/2006/relationships/image" Target="media/image4.png" Id="rId5" /><Relationship Type="http://schemas.openxmlformats.org/officeDocument/2006/relationships/image" Target="media/image5.png" Id="rId6" /><Relationship Type="http://schemas.openxmlformats.org/officeDocument/2006/relationships/image" Target="media/image6.png" Id="rId7" /><Relationship Type="http://schemas.openxmlformats.org/officeDocument/2006/relationships/image" Target="media/image7.png" Id="rId8" /><Relationship Type="http://schemas.openxmlformats.org/officeDocument/2006/relationships/image" Target="media/image8.png" Id="rId9" /><Relationship Type="http://schemas.openxmlformats.org/officeDocument/2006/relationships/image" Target="media/image9.png" Id="rId10" /><Relationship Type="http://schemas.openxmlformats.org/officeDocument/2006/relationships/image" Target="media/image10.png" Id="rId11" /><Relationship Type="http://schemas.openxmlformats.org/officeDocument/2006/relationships/image" Target="media/image9.png" Id="rId12" /><Relationship Type="http://schemas.openxmlformats.org/officeDocument/2006/relationships/header" Target="header1.xml" Id="rId13" /><Relationship Type="http://schemas.openxmlformats.org/officeDocument/2006/relationships/footer" Target="footer1.xml" Id="rId14" /><Relationship Type="http://schemas.openxmlformats.org/officeDocument/2006/relationships/footer" Target="footer2.xml" Id="rId15" /><Relationship Type="http://schemas.openxmlformats.org/officeDocument/2006/relationships/footer" Target="footer3.xml" Id="rId16" /><Relationship Type="http://schemas.openxmlformats.org/officeDocument/2006/relationships/numbering" Target="numbering.xml" Id="rId17" /><Relationship Type="http://schemas.openxmlformats.org/officeDocument/2006/relationships/fontTable" Target="fontTable.xml" Id="rId18" /><Relationship Type="http://schemas.openxmlformats.org/officeDocument/2006/relationships/settings" Target="settings.xml" Id="rId19" /><Relationship Type="http://schemas.openxmlformats.org/officeDocument/2006/relationships/theme" Target="theme/theme1.xml" Id="rId20" /><Relationship Type="http://schemas.openxmlformats.org/officeDocument/2006/relationships/customXml" Target="../customXml/item1.xml" Id="rId21" /><Relationship Type="http://schemas.openxmlformats.org/officeDocument/2006/relationships/customXml" Target="../customXml/item2.xml" Id="rId22" /><Relationship Type="http://schemas.openxmlformats.org/officeDocument/2006/relationships/customXml" Target="../customXml/item3.xml" Id="rId23" /><Relationship Type="http://schemas.openxmlformats.org/officeDocument/2006/relationships/customXml" Target="../customXml/item4.xml" Id="rId24" /><Relationship Type="http://schemas.openxmlformats.org/officeDocument/2006/relationships/hyperlink" Target="https://doi.org/10.17487/RFC6234" TargetMode="External" Id="R89641022609e4bc8" /><Relationship Type="http://schemas.openxmlformats.org/officeDocument/2006/relationships/hyperlink" Target="https://doi.org/10.6028/NIST.FIPS.197" TargetMode="External" Id="Rd428c2d77a1346f7" /><Relationship Type="http://schemas.openxmlformats.org/officeDocument/2006/relationships/hyperlink" Target="https://doi.org/10.17487/RFC8446" TargetMode="External" Id="R9a4a74b960394ebd" /><Relationship Type="http://schemas.openxmlformats.org/officeDocument/2006/relationships/hyperlink" Target="https://owasp.org/www-project-dependency-check/" TargetMode="External" Id="R364d4a5ecb6a406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2022-04-20T12:43:00.0000000Z</dcterms:created>
  <dc:creator>Minickiello, Maria</dc:creator>
  <dc:description/>
  <dc:language>en-US</dc:language>
  <lastModifiedBy>zarrar zahir</lastModifiedBy>
  <dcterms:modified xsi:type="dcterms:W3CDTF">2024-10-21T00:05:53.2963782Z</dcterms:modified>
  <revision>52</revision>
  <dc:subject/>
  <dc:title>CS 305 Project Two Practices for Secure Software Report Template</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0x010100F5CC0A6DD1FA224496921034181E8D3A</vt:lpwstr>
  </property>
  <property fmtid="{D5CDD505-2E9C-101B-9397-08002B2CF9AE}" pid="4" name="Order">
    <vt:r8>9305200</vt:r8>
  </property>
  <property fmtid="{D5CDD505-2E9C-101B-9397-08002B2CF9AE}" pid="5" name="TemplateUrl">
    <vt:lpwstr/>
  </property>
  <property fmtid="{D5CDD505-2E9C-101B-9397-08002B2CF9AE}" pid="6" name="TriggerFlowInfo">
    <vt:lpwstr/>
  </property>
  <property fmtid="{D5CDD505-2E9C-101B-9397-08002B2CF9AE}" pid="7" name="_ExtendedDescription">
    <vt:lpwstr/>
  </property>
  <property fmtid="{D5CDD505-2E9C-101B-9397-08002B2CF9AE}" pid="8" name="xd_ProgID">
    <vt:lpwstr/>
  </property>
  <property fmtid="{D5CDD505-2E9C-101B-9397-08002B2CF9AE}" pid="9" name="xd_Signature">
    <vt:bool>0</vt:bool>
  </property>
</Properties>
</file>