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040" w:val="clear"/>
            <w:tcMar>
              <w:top w:type="dxa" w:w="560"/>
              <w:left w:type="dxa" w:w="400"/>
              <w:bottom w:type="dxa" w:w="560"/>
              <w:right w:type="dxa" w:w="400"/>
            </w:tcMar>
          </w:tcPr>
          <w:p>
            <w:pPr>
              <w:spacing w:before="0" w:after="80"/>
            </w:pPr>
            <w:r>
              <w:rPr>
                <w:rFonts w:ascii="Arial" w:cs="Arial" w:eastAsia="Arial" w:hAnsi="Arial"/>
                <w:b/>
                <w:bCs/>
                <w:color w:val="0EA5E9"/>
                <w:sz w:val="18"/>
                <w:szCs w:val="18"/>
              </w:rPr>
              <w:t xml:space="preserve">ARCHITECTURAL DESIGN DOCUMENT</w:t>
            </w:r>
          </w:p>
          <w:p>
            <w:pPr>
              <w:spacing w:before="0" w:after="100"/>
            </w:pPr>
            <w:r>
              <w:rPr>
                <w:rFonts w:ascii="Arial" w:cs="Arial" w:eastAsia="Arial" w:hAnsi="Arial"/>
                <w:b/>
                <w:bCs/>
                <w:color w:val="FFFFFF"/>
                <w:sz w:val="60"/>
                <w:szCs w:val="60"/>
              </w:rPr>
              <w:t xml:space="preserve">FlowRun Streamlet: IoC Triage</w:t>
            </w:r>
          </w:p>
          <w:p>
            <w:pPr>
              <w:spacing w:before="0" w:after="240"/>
            </w:pPr>
            <w:r>
              <w:rPr>
                <w:rFonts w:ascii="Arial" w:cs="Arial" w:eastAsia="Arial" w:hAnsi="Arial"/>
                <w:color w:val="BFDBFE"/>
                <w:sz w:val="27"/>
                <w:szCs w:val="27"/>
              </w:rPr>
              <w:t xml:space="preserve">System Architecture, Component Design &amp; Integration Reference</w:t>
            </w:r>
          </w:p>
          <w:p>
            <w:pPr>
              <w:pBdr>
                <w:bottom w:val="single" w:color="0EA5E9" w:sz="6" w:space="1"/>
              </w:pBdr>
              <w:spacing w:before="120" w:after="120"/>
            </w:pPr>
          </w:p>
          <w:p>
            <w:pPr>
              <w:spacing w:before="0" w:after="100"/>
            </w:pPr>
          </w:p>
          <w:p>
            <w:pPr>
              <w:spacing w:before="80" w:after="0"/>
            </w:pPr>
            <w:r>
              <w:rPr>
                <w:rFonts w:ascii="Arial" w:cs="Arial" w:eastAsia="Arial" w:hAnsi="Arial"/>
                <w:color w:val="BFDBFE"/>
                <w:sz w:val="22"/>
                <w:szCs w:val="22"/>
              </w:rPr>
              <w:t xml:space="preserve">LangGraph  ·  LangChain  ·  OpenAI GPT-5.2  ·  Arize AI  ·  OpenInference</w:t>
            </w:r>
          </w:p>
        </w:tc>
      </w:tr>
    </w:tbl>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72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Document Type</w:t>
            </w:r>
          </w:p>
        </w:tc>
        <w:tc>
          <w:tcPr>
            <w:tcW w:type="dxa" w:w="7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Architectural Design Document (ADD)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Product</w:t>
            </w:r>
          </w:p>
        </w:tc>
        <w:tc>
          <w:tcPr>
            <w:tcW w:type="dxa" w:w="72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FlowRun Streamlet: IoC Triage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Version</w:t>
            </w:r>
          </w:p>
        </w:tc>
        <w:tc>
          <w:tcPr>
            <w:tcW w:type="dxa" w:w="7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1.0.0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Classification</w:t>
            </w:r>
          </w:p>
        </w:tc>
        <w:tc>
          <w:tcPr>
            <w:tcW w:type="dxa" w:w="72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Internal — Engineering Reference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Agentic Framework</w:t>
            </w:r>
          </w:p>
        </w:tc>
        <w:tc>
          <w:tcPr>
            <w:tcW w:type="dxa" w:w="7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LangGraph 0.2+ (StateGraph)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LLM Integration</w:t>
            </w:r>
          </w:p>
        </w:tc>
        <w:tc>
          <w:tcPr>
            <w:tcW w:type="dxa" w:w="72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LangChain 0.3+ / OpenAI GPT-5.2 (Instant + Thinking)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Observability</w:t>
            </w:r>
          </w:p>
        </w:tc>
        <w:tc>
          <w:tcPr>
            <w:tcW w:type="dxa" w:w="7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Arize AI via OpenInference OTLP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Target Audience</w:t>
            </w:r>
          </w:p>
        </w:tc>
        <w:tc>
          <w:tcPr>
            <w:tcW w:type="dxa" w:w="72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Security Engineers, Platform Engineers, Technical Architects</w:t>
            </w:r>
          </w:p>
        </w:tc>
      </w:tr>
    </w:tbl>
    <w:p>
      <w:pPr>
        <w:spacing w:before="0" w:after="100"/>
      </w:pPr>
    </w:p>
    <w:p>
      <w:pPr>
        <w:pBdr>
          <w:bottom w:val="single" w:color="0EA5E9" w:sz="6" w:space="1"/>
        </w:pBdr>
        <w:spacing w:before="120" w:after="12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1.  Document Purpose &amp; Scope</w:t>
            </w:r>
          </w:p>
        </w:tc>
      </w:tr>
    </w:tbl>
    <w:p>
      <w:pPr>
        <w:spacing w:before="0" w:after="100"/>
      </w:pPr>
    </w:p>
    <w:p>
      <w:pPr>
        <w:spacing w:before="80" w:after="160"/>
      </w:pPr>
      <w:r>
        <w:rPr>
          <w:rFonts w:ascii="Arial" w:cs="Arial" w:eastAsia="Arial" w:hAnsi="Arial"/>
          <w:color w:val="1E293B"/>
          <w:sz w:val="22"/>
          <w:szCs w:val="22"/>
        </w:rPr>
        <w:t xml:space="preserve">This Architectural Design Document (ADD) describes the internal structure, component design, data flows, integration patterns, and technical decisions that underpin the FlowRun Streamlet: IoC Triage. It is written for engineers who will build, extend, debug, or review the system and assumes familiarity with Python async programming, directed acyclic graphs, REST APIs, and LLM-based agents.</w:t>
      </w:r>
    </w:p>
    <w:p>
      <w:pPr>
        <w:spacing w:before="0" w:after="100"/>
      </w:pPr>
    </w:p>
    <w:p>
      <w:pPr>
        <w:spacing w:before="80" w:after="160"/>
      </w:pPr>
      <w:r>
        <w:rPr>
          <w:rFonts w:ascii="Arial" w:cs="Arial" w:eastAsia="Arial" w:hAnsi="Arial"/>
          <w:color w:val="1E293B"/>
          <w:sz w:val="22"/>
          <w:szCs w:val="22"/>
        </w:rPr>
        <w:t xml:space="preserve">The document covers: the layered system architecture; the LangGraph StateGraph design in full detail; each node's internal logic; the LangChain tool integration pattern; the Arize AI / OpenInference observability pipeline; the credential management subsystem; the Jupyter Notebook interface architecture; error handling and resilience design; and the extension model for adding new threat intelligence sources.</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before="0" w:after="80"/>
            </w:pPr>
            <w:r>
              <w:rPr>
                <w:rFonts w:ascii="Arial" w:cs="Arial" w:eastAsia="Arial" w:hAnsi="Arial"/>
                <w:b/>
                <w:bCs/>
                <w:color w:val="1B3A6B"/>
                <w:sz w:val="22"/>
                <w:szCs w:val="22"/>
              </w:rPr>
              <w:t xml:space="preserve">Architectural Philosophy</w:t>
            </w:r>
          </w:p>
          <w:p>
            <w:pPr>
              <w:spacing w:before="0" w:after="40"/>
            </w:pPr>
            <w:r>
              <w:rPr>
                <w:rFonts w:ascii="Arial" w:cs="Arial" w:eastAsia="Arial" w:hAnsi="Arial"/>
                <w:color w:val="1E293B"/>
                <w:sz w:val="21"/>
                <w:szCs w:val="21"/>
              </w:rPr>
              <w:t xml:space="preserve">Transparency first — every decision the agent makes must be traceable to a specific data signal from a named source.</w:t>
            </w:r>
          </w:p>
          <w:p>
            <w:pPr>
              <w:spacing w:before="0" w:after="40"/>
            </w:pPr>
            <w:r>
              <w:rPr>
                <w:rFonts w:ascii="Arial" w:cs="Arial" w:eastAsia="Arial" w:hAnsi="Arial"/>
                <w:color w:val="1E293B"/>
                <w:sz w:val="21"/>
                <w:szCs w:val="21"/>
              </w:rPr>
              <w:t xml:space="preserve">Fail gracefully — no single external API failure should abort the triage. Partial intelligence is better than no intelligence.</w:t>
            </w:r>
          </w:p>
          <w:p>
            <w:pPr>
              <w:spacing w:before="0" w:after="40"/>
            </w:pPr>
            <w:r>
              <w:rPr>
                <w:rFonts w:ascii="Arial" w:cs="Arial" w:eastAsia="Arial" w:hAnsi="Arial"/>
                <w:color w:val="1E293B"/>
                <w:sz w:val="21"/>
                <w:szCs w:val="21"/>
              </w:rPr>
              <w:t xml:space="preserve">Separation of concerns — tool definitions, graph orchestration, scoring logic, and report rendering are fully decoupled modules.</w:t>
            </w:r>
          </w:p>
          <w:p>
            <w:pPr>
              <w:spacing w:before="0" w:after="40"/>
            </w:pPr>
            <w:r>
              <w:rPr>
                <w:rFonts w:ascii="Arial" w:cs="Arial" w:eastAsia="Arial" w:hAnsi="Arial"/>
                <w:color w:val="1E293B"/>
                <w:sz w:val="21"/>
                <w:szCs w:val="21"/>
              </w:rPr>
              <w:t xml:space="preserve">Observable by design — Arize tracing is not an afterthought; spans are instrumented at the graph level, not bolted on post-hoc.</w:t>
            </w:r>
          </w:p>
          <w:p>
            <w:pPr>
              <w:spacing w:before="0" w:after="40"/>
            </w:pPr>
            <w:r>
              <w:rPr>
                <w:rFonts w:ascii="Arial" w:cs="Arial" w:eastAsia="Arial" w:hAnsi="Arial"/>
                <w:color w:val="1E293B"/>
                <w:sz w:val="21"/>
                <w:szCs w:val="21"/>
              </w:rPr>
              <w:t xml:space="preserve">Zero trust credentials — no key ever touches source code, stdout, logs, or notebook cell output.</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2.  System Context</w:t>
            </w:r>
          </w:p>
        </w:tc>
      </w:tr>
    </w:tbl>
    <w:p>
      <w:pPr>
        <w:spacing w:before="0" w:after="100"/>
      </w:pPr>
    </w:p>
    <w:p>
      <w:pPr>
        <w:pStyle w:val="Heading2"/>
        <w:spacing w:before="360" w:after="140"/>
      </w:pPr>
      <w:r>
        <w:rPr>
          <w:rFonts w:ascii="Arial" w:cs="Arial" w:eastAsia="Arial" w:hAnsi="Arial"/>
          <w:b/>
          <w:bCs/>
          <w:color w:val="1B3A6B"/>
          <w:sz w:val="30"/>
          <w:szCs w:val="30"/>
        </w:rPr>
        <w:t xml:space="preserve">2.1  Context Diagram (C4 Level 1)</w:t>
      </w:r>
    </w:p>
    <w:p>
      <w:pPr>
        <w:spacing w:before="80" w:after="160"/>
      </w:pPr>
      <w:r>
        <w:rPr>
          <w:rFonts w:ascii="Arial" w:cs="Arial" w:eastAsia="Arial" w:hAnsi="Arial"/>
          <w:color w:val="1E293B"/>
          <w:sz w:val="22"/>
          <w:szCs w:val="22"/>
        </w:rPr>
        <w:t xml:space="preserve">The following diagram illustrates how the FlowRun Streamlet: IoC Triage sits within its broader operational environment. The agent mediates between a human SOC analyst and five external threat intelligence services, while streaming observability data to the Arize AI platform.</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OPERATIONAL ENVIRONMENT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  │</w:t>
            </w:r>
          </w:p>
          <w:p>
            <w:pPr>
              <w:spacing w:before="0" w:after="20"/>
            </w:pPr>
            <w:r>
              <w:rPr>
                <w:rFonts w:ascii="Courier New" w:cs="Courier New" w:eastAsia="Courier New" w:hAnsi="Courier New"/>
                <w:color w:val="0F2040"/>
                <w:sz w:val="19"/>
                <w:szCs w:val="19"/>
              </w:rPr>
              <w:t xml:space="preserve">│   │   SOC Analyst  │──IOC──▶│     FLOWRUN STREAMLET: IoC TRIAGE         │  │</w:t>
            </w:r>
          </w:p>
          <w:p>
            <w:pPr>
              <w:spacing w:before="0" w:after="20"/>
            </w:pPr>
            <w:r>
              <w:rPr>
                <w:rFonts w:ascii="Courier New" w:cs="Courier New" w:eastAsia="Courier New" w:hAnsi="Courier New"/>
                <w:color w:val="0F2040"/>
                <w:sz w:val="19"/>
                <w:szCs w:val="19"/>
              </w:rPr>
              <w:t xml:space="preserve">│   │  (Human User)  │◀─Rpt──│  (LangGraph + LangChain + GPT-5.2)     │  │</w:t>
            </w:r>
          </w:p>
          <w:p>
            <w:pPr>
              <w:spacing w:before="0" w:after="20"/>
            </w:pPr>
            <w:r>
              <w:rPr>
                <w:rFonts w:ascii="Courier New" w:cs="Courier New" w:eastAsia="Courier New" w:hAnsi="Courier New"/>
                <w:color w:val="0F2040"/>
                <w:sz w:val="19"/>
                <w:szCs w:val="19"/>
              </w:rPr>
              <w:t xml:space="preserve">│   └───────────────┘         └────────────┬──────────────────────────┘  │</w:t>
            </w:r>
          </w:p>
          <w:p>
            <w:pPr>
              <w:spacing w:before="0" w:after="20"/>
            </w:pPr>
            <w:r>
              <w:rPr>
                <w:rFonts w:ascii="Courier New" w:cs="Courier New" w:eastAsia="Courier New" w:hAnsi="Courier New"/>
                <w:color w:val="0F2040"/>
                <w:sz w:val="19"/>
                <w:szCs w:val="19"/>
              </w:rPr>
              <w:t xml:space="preserve">│                                          │                              │</w:t>
            </w:r>
          </w:p>
          <w:p>
            <w:pPr>
              <w:spacing w:before="0" w:after="20"/>
            </w:pPr>
            <w:r>
              <w:rPr>
                <w:rFonts w:ascii="Courier New" w:cs="Courier New" w:eastAsia="Courier New" w:hAnsi="Courier New"/>
                <w:color w:val="0F2040"/>
                <w:sz w:val="19"/>
                <w:szCs w:val="19"/>
              </w:rPr>
              <w:t xml:space="preserve">│              ┌───────────────────────────┼──────────────────────┐       │</w:t>
            </w:r>
          </w:p>
          <w:p>
            <w:pPr>
              <w:spacing w:before="0" w:after="20"/>
            </w:pPr>
            <w:r>
              <w:rPr>
                <w:rFonts w:ascii="Courier New" w:cs="Courier New" w:eastAsia="Courier New" w:hAnsi="Courier New"/>
                <w:color w:val="0F2040"/>
                <w:sz w:val="19"/>
                <w:szCs w:val="19"/>
              </w:rPr>
              <w:t xml:space="preserve">│              │ Threat Intelligence APIs  │                      │       │</w:t>
            </w:r>
          </w:p>
          <w:p>
            <w:pPr>
              <w:spacing w:before="0" w:after="20"/>
            </w:pPr>
            <w:r>
              <w:rPr>
                <w:rFonts w:ascii="Courier New" w:cs="Courier New" w:eastAsia="Courier New" w:hAnsi="Courier New"/>
                <w:color w:val="0F2040"/>
                <w:sz w:val="19"/>
                <w:szCs w:val="19"/>
              </w:rPr>
              <w:t xml:space="preserve">│              ▼           ▼           ▼   ▼          ▼           │       │</w:t>
            </w:r>
          </w:p>
          <w:p>
            <w:pPr>
              <w:spacing w:before="0" w:after="20"/>
            </w:pPr>
            <w:r>
              <w:rPr>
                <w:rFonts w:ascii="Courier New" w:cs="Courier New" w:eastAsia="Courier New" w:hAnsi="Courier New"/>
                <w:color w:val="0F2040"/>
                <w:sz w:val="19"/>
                <w:szCs w:val="19"/>
              </w:rPr>
              <w:t xml:space="preserve">│         VirusTotal  AbuseIPDB   OTX  urlscan.io  NIST NVD       │       │</w:t>
            </w:r>
          </w:p>
          <w:p>
            <w:pPr>
              <w:spacing w:before="0" w:after="20"/>
            </w:pPr>
            <w:r>
              <w:rPr>
                <w:rFonts w:ascii="Courier New" w:cs="Courier New" w:eastAsia="Courier New" w:hAnsi="Courier New"/>
                <w:color w:val="0F2040"/>
                <w:sz w:val="19"/>
                <w:szCs w:val="19"/>
              </w:rPr>
              <w:t xml:space="preserve">│                                                                  │       │</w:t>
            </w:r>
          </w:p>
          <w:p>
            <w:pPr>
              <w:spacing w:before="0" w:after="20"/>
            </w:pPr>
            <w:r>
              <w:rPr>
                <w:rFonts w:ascii="Courier New" w:cs="Courier New" w:eastAsia="Courier New" w:hAnsi="Courier New"/>
                <w:color w:val="0F2040"/>
                <w:sz w:val="19"/>
                <w:szCs w:val="19"/>
              </w:rPr>
              <w:t xml:space="preserve">│   ┌────────────────────────────────────────────────────────┐    │       │</w:t>
            </w:r>
          </w:p>
          <w:p>
            <w:pPr>
              <w:spacing w:before="0" w:after="20"/>
            </w:pPr>
            <w:r>
              <w:rPr>
                <w:rFonts w:ascii="Courier New" w:cs="Courier New" w:eastAsia="Courier New" w:hAnsi="Courier New"/>
                <w:color w:val="0F2040"/>
                <w:sz w:val="19"/>
                <w:szCs w:val="19"/>
              </w:rPr>
              <w:t xml:space="preserve">│   │                  ARIZE AI PLATFORM                     │◀───┘       │</w:t>
            </w:r>
          </w:p>
          <w:p>
            <w:pPr>
              <w:spacing w:before="0" w:after="20"/>
            </w:pPr>
            <w:r>
              <w:rPr>
                <w:rFonts w:ascii="Courier New" w:cs="Courier New" w:eastAsia="Courier New" w:hAnsi="Courier New"/>
                <w:color w:val="0F2040"/>
                <w:sz w:val="19"/>
                <w:szCs w:val="19"/>
              </w:rPr>
              <w:t xml:space="preserve">│   │         (Trace Collection + Evaluation UI)             │            │</w:t>
            </w:r>
          </w:p>
          <w:p>
            <w:pPr>
              <w:spacing w:before="0" w:after="20"/>
            </w:pPr>
            <w:r>
              <w:rPr>
                <w:rFonts w:ascii="Courier New" w:cs="Courier New" w:eastAsia="Courier New" w:hAnsi="Courier New"/>
                <w:color w:val="0F2040"/>
                <w:sz w:val="19"/>
                <w:szCs w:val="19"/>
              </w:rPr>
              <w:t xml:space="preserve">│   └────────────────────────────────────────────────────────┘            │</w:t>
            </w:r>
          </w:p>
          <w:p>
            <w:pPr>
              <w:spacing w:before="0" w:after="20"/>
            </w:pPr>
            <w:r>
              <w:rPr>
                <w:rFonts w:ascii="Courier New" w:cs="Courier New" w:eastAsia="Courier New" w:hAnsi="Courier New"/>
                <w:color w:val="0F2040"/>
                <w:sz w:val="19"/>
                <w:szCs w:val="19"/>
              </w:rPr>
              <w:t xml:space="preserve">└─────────────────────────────────────────────────────────────────────────┘</w:t>
            </w:r>
          </w:p>
        </w:tc>
      </w:tr>
    </w:tbl>
    <w:p>
      <w:pPr>
        <w:spacing w:before="0" w:after="100"/>
      </w:pPr>
    </w:p>
    <w:p>
      <w:pPr>
        <w:pStyle w:val="Heading2"/>
        <w:spacing w:before="360" w:after="140"/>
      </w:pPr>
      <w:r>
        <w:rPr>
          <w:rFonts w:ascii="Arial" w:cs="Arial" w:eastAsia="Arial" w:hAnsi="Arial"/>
          <w:b/>
          <w:bCs/>
          <w:color w:val="1B3A6B"/>
          <w:sz w:val="30"/>
          <w:szCs w:val="30"/>
        </w:rPr>
        <w:t xml:space="preserve">2.2  External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200"/>
        <w:gridCol w:w="168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Dependency</w:t>
            </w:r>
          </w:p>
        </w:tc>
        <w:tc>
          <w:tcPr>
            <w:tcW w:type="dxa" w:w="24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Purpose</w:t>
            </w:r>
          </w:p>
        </w:tc>
        <w:tc>
          <w:tcPr>
            <w:tcW w:type="dxa" w:w="24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Host</w:t>
            </w:r>
          </w:p>
        </w:tc>
        <w:tc>
          <w:tcPr>
            <w:tcW w:type="dxa" w:w="12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Protocol</w:t>
            </w:r>
          </w:p>
        </w:tc>
        <w:tc>
          <w:tcPr>
            <w:tcW w:type="dxa" w:w="16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Auth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OpenAI API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LLM inference — GPT-5.2 Instant (classifier) + GPT-5.2 Thinking (report)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api.openai.com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HTTPS/443</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OPENAI_API_KEY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VirusTotal API v3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Multi-engine IOC reputation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api.virustotal.com</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HTTPS/443</w:t>
            </w:r>
          </w:p>
        </w:tc>
        <w:tc>
          <w:tcPr>
            <w:tcW w:type="dxa" w:w="1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VIRUSTOTAL_API_KEY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AbuseIPDB API v2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IP abuse scoring &amp; history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api.abuseipdb.com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HTTPS/443</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ABUSEIPDB_API_KEY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AlienVault OTX v1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Threat intelligence pulses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otx.alienvault.com</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HTTPS/443</w:t>
            </w:r>
          </w:p>
        </w:tc>
        <w:tc>
          <w:tcPr>
            <w:tcW w:type="dxa" w:w="1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OTX_API_KEY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urlscan.io API v1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Live URL sandbox analysis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urlscan.io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HTTPS/443</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URLSCAN_API_KEY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NIST NVD API</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CVE vulnerability data</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services.nvd.nist.gov</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HTTPS/443</w:t>
            </w:r>
          </w:p>
        </w:tc>
        <w:tc>
          <w:tcPr>
            <w:tcW w:type="dxa" w:w="1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None required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Arize AI (OTLP)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Trace export &amp; observability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otlp.arize.com:4317</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gRPC/4317</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ARIZE_API_KEY + SPACE_ID</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3.  Layered Architecture</w:t>
            </w:r>
          </w:p>
        </w:tc>
      </w:tr>
    </w:tbl>
    <w:p>
      <w:pPr>
        <w:spacing w:before="0" w:after="100"/>
      </w:pPr>
    </w:p>
    <w:p>
      <w:pPr>
        <w:spacing w:before="80" w:after="160"/>
      </w:pPr>
      <w:r>
        <w:rPr>
          <w:rFonts w:ascii="Arial" w:cs="Arial" w:eastAsia="Arial" w:hAnsi="Arial"/>
          <w:color w:val="1E293B"/>
          <w:sz w:val="22"/>
          <w:szCs w:val="22"/>
        </w:rPr>
        <w:t xml:space="preserve">The system is organised into five discrete horizontal layers. Each layer communicates only with the layer immediately below it, ensuring loose coupling and independent testability.</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LAYER 5 — INTERACTION LAYER                                  │</w:t>
            </w:r>
          </w:p>
          <w:p>
            <w:pPr>
              <w:spacing w:before="0" w:after="20"/>
            </w:pPr>
            <w:r>
              <w:rPr>
                <w:rFonts w:ascii="Courier New" w:cs="Courier New" w:eastAsia="Courier New" w:hAnsi="Courier New"/>
                <w:color w:val="0F2040"/>
                <w:sz w:val="19"/>
                <w:szCs w:val="19"/>
              </w:rPr>
              <w:t xml:space="preserve">│  CLI interactive loop  |  Jupyter Notebook (ipywidgets)       │</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LAYER 4 — AGENT ORCHESTRATION LAYER                         │</w:t>
            </w:r>
          </w:p>
          <w:p>
            <w:pPr>
              <w:spacing w:before="0" w:after="20"/>
            </w:pPr>
            <w:r>
              <w:rPr>
                <w:rFonts w:ascii="Courier New" w:cs="Courier New" w:eastAsia="Courier New" w:hAnsi="Courier New"/>
                <w:color w:val="0F2040"/>
                <w:sz w:val="19"/>
                <w:szCs w:val="19"/>
              </w:rPr>
              <w:t xml:space="preserve">│  LangGraph StateGraph  |  Node definitions  |  Edge routing   │</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LAYER 3 — LLM &amp; TOOL LAYER                                  │</w:t>
            </w:r>
          </w:p>
          <w:p>
            <w:pPr>
              <w:spacing w:before="0" w:after="20"/>
            </w:pPr>
            <w:r>
              <w:rPr>
                <w:rFonts w:ascii="Courier New" w:cs="Courier New" w:eastAsia="Courier New" w:hAnsi="Courier New"/>
                <w:color w:val="0F2040"/>
                <w:sz w:val="19"/>
                <w:szCs w:val="19"/>
              </w:rPr>
              <w:t xml:space="preserve">│  LangChain ChatOpenAI  |  Tool wrappers  |  Output parsers    │</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LAYER 2 — INTELLIGENCE INTEGRATION LAYER                    │</w:t>
            </w:r>
          </w:p>
          <w:p>
            <w:pPr>
              <w:spacing w:before="0" w:after="20"/>
            </w:pPr>
            <w:r>
              <w:rPr>
                <w:rFonts w:ascii="Courier New" w:cs="Courier New" w:eastAsia="Courier New" w:hAnsi="Courier New"/>
                <w:color w:val="0F2040"/>
                <w:sz w:val="19"/>
                <w:szCs w:val="19"/>
              </w:rPr>
              <w:t xml:space="preserve">│  VirusTotal  AbuseIPDB  OTX  urlscan.io  NIST NVD            │</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LAYER 1 — OBSERVABILITY LAYER                               │</w:t>
            </w:r>
          </w:p>
          <w:p>
            <w:pPr>
              <w:spacing w:before="0" w:after="20"/>
            </w:pPr>
            <w:r>
              <w:rPr>
                <w:rFonts w:ascii="Courier New" w:cs="Courier New" w:eastAsia="Courier New" w:hAnsi="Courier New"/>
                <w:color w:val="0F2040"/>
                <w:sz w:val="19"/>
                <w:szCs w:val="19"/>
              </w:rPr>
              <w:t xml:space="preserve">│  OpenInference instrumentation  |  Arize OTLP exporter        │</w:t>
            </w:r>
          </w:p>
          <w:p>
            <w:pPr>
              <w:spacing w:before="0" w:after="20"/>
            </w:pPr>
            <w:r>
              <w:rPr>
                <w:rFonts w:ascii="Courier New" w:cs="Courier New" w:eastAsia="Courier New" w:hAnsi="Courier New"/>
                <w:color w:val="0F2040"/>
                <w:sz w:val="19"/>
                <w:szCs w:val="19"/>
              </w:rPr>
              <w:t xml:space="preserve">└──────────────────────────────────────────────────────────────┘</w:t>
            </w:r>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800"/>
        <w:gridCol w:w="2480"/>
      </w:tblGrid>
      <w:tr>
        <w:tc>
          <w:tcPr>
            <w:tcW w:type="dxa" w:w="1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Layer</w:t>
            </w:r>
          </w:p>
        </w:tc>
        <w:tc>
          <w:tcPr>
            <w:tcW w:type="dxa" w:w="38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Responsibility</w:t>
            </w:r>
          </w:p>
        </w:tc>
        <w:tc>
          <w:tcPr>
            <w:tcW w:type="dxa" w:w="28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Key Modules</w:t>
            </w:r>
          </w:p>
        </w:tc>
        <w:tc>
          <w:tcPr>
            <w:tcW w:type="dxa" w:w="24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Scope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5 — Interaction</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Accepts raw IOC string from analyst. Renders final threat report. Contains no business logic.</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CLI module + Jupyter cells 6–7</w:t>
            </w:r>
          </w:p>
        </w:tc>
        <w:tc>
          <w:tcPr>
            <w:tcW w:type="dxa" w:w="2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User-facing only</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4 — Orchestration</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LangGraph StateGraph managing node execution order, parallel fan-out, conditional routing, and shared state.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agent/graph.py</w:t>
            </w:r>
          </w:p>
        </w:tc>
        <w:tc>
          <w:tcPr>
            <w:tcW w:type="dxa" w:w="2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Core agent logic</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3 — LLM &amp; Tools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LangChain tool definitions wrapping HTTP clients. ChatOpenAI for LLM calls. OutputParser for structured responses.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agent/tools/*.py  agent/llm.py</w:t>
            </w:r>
          </w:p>
        </w:tc>
        <w:tc>
          <w:tcPr>
            <w:tcW w:type="dxa" w:w="2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AI &amp; API calls</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2 — Intelligence</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Raw HTTP calls to each threat intelligence API. Response parsing and normalization to canonical schemas.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agent/integrations/*.py</w:t>
            </w:r>
          </w:p>
        </w:tc>
        <w:tc>
          <w:tcPr>
            <w:tcW w:type="dxa" w:w="2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External IO</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1 — Observability</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OpenInference auto-instrumentation capturing spans from all layers. OTLP exporter streaming to Arize.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agent/tracing.py</w:t>
            </w:r>
          </w:p>
        </w:tc>
        <w:tc>
          <w:tcPr>
            <w:tcW w:type="dxa" w:w="2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Cross-cutting</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4.  Project File Structure</w:t>
            </w:r>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flowrun-streamlet-ioc-triage/</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flowrun_agent.py          # CLI entry point — interactive loop</w:t>
            </w:r>
          </w:p>
          <w:p>
            <w:pPr>
              <w:spacing w:before="0" w:after="20"/>
            </w:pPr>
            <w:r>
              <w:rPr>
                <w:rFonts w:ascii="Courier New" w:cs="Courier New" w:eastAsia="Courier New" w:hAnsi="Courier New"/>
                <w:color w:val="0F2040"/>
                <w:sz w:val="19"/>
                <w:szCs w:val="19"/>
              </w:rPr>
              <w:t xml:space="preserve">├── flowrun_agent.ipynb       # Jupyter Notebook interface (8 cells)</w:t>
            </w:r>
          </w:p>
          <w:p>
            <w:pPr>
              <w:spacing w:before="0" w:after="20"/>
            </w:pPr>
            <w:r>
              <w:rPr>
                <w:rFonts w:ascii="Courier New" w:cs="Courier New" w:eastAsia="Courier New" w:hAnsi="Courier New"/>
                <w:color w:val="0F2040"/>
                <w:sz w:val="19"/>
                <w:szCs w:val="19"/>
              </w:rPr>
              <w:t xml:space="preserve">├── requirements.txt           # Pinned Python dependencies</w:t>
            </w:r>
          </w:p>
          <w:p>
            <w:pPr>
              <w:spacing w:before="0" w:after="20"/>
            </w:pPr>
            <w:r>
              <w:rPr>
                <w:rFonts w:ascii="Courier New" w:cs="Courier New" w:eastAsia="Courier New" w:hAnsi="Courier New"/>
                <w:color w:val="0F2040"/>
                <w:sz w:val="19"/>
                <w:szCs w:val="19"/>
              </w:rPr>
              <w:t xml:space="preserve">├── .env.template              # Template showing all required env vars (no values)</w:t>
            </w:r>
          </w:p>
          <w:p>
            <w:pPr>
              <w:spacing w:before="0" w:after="20"/>
            </w:pPr>
            <w:r>
              <w:rPr>
                <w:rFonts w:ascii="Courier New" w:cs="Courier New" w:eastAsia="Courier New" w:hAnsi="Courier New"/>
                <w:color w:val="0F2040"/>
                <w:sz w:val="19"/>
                <w:szCs w:val="19"/>
              </w:rPr>
              <w:t xml:space="preserve">├── .gitignore                 # Excludes .env, __pycache__, .ipynb_checkpoints</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agent/</w:t>
            </w:r>
          </w:p>
          <w:p>
            <w:pPr>
              <w:spacing w:before="0" w:after="20"/>
            </w:pPr>
            <w:r>
              <w:rPr>
                <w:rFonts w:ascii="Courier New" w:cs="Courier New" w:eastAsia="Courier New" w:hAnsi="Courier New"/>
                <w:color w:val="0F2040"/>
                <w:sz w:val="19"/>
                <w:szCs w:val="19"/>
              </w:rPr>
              <w:t xml:space="preserve">│   ├── __init__.py</w:t>
            </w:r>
          </w:p>
          <w:p>
            <w:pPr>
              <w:spacing w:before="0" w:after="20"/>
            </w:pPr>
            <w:r>
              <w:rPr>
                <w:rFonts w:ascii="Courier New" w:cs="Courier New" w:eastAsia="Courier New" w:hAnsi="Courier New"/>
                <w:color w:val="0F2040"/>
                <w:sz w:val="19"/>
                <w:szCs w:val="19"/>
              </w:rPr>
              <w:t xml:space="preserve">│   ├── graph.py               # LangGraph StateGraph definition — all nodes &amp; edges</w:t>
            </w:r>
          </w:p>
          <w:p>
            <w:pPr>
              <w:spacing w:before="0" w:after="20"/>
            </w:pPr>
            <w:r>
              <w:rPr>
                <w:rFonts w:ascii="Courier New" w:cs="Courier New" w:eastAsia="Courier New" w:hAnsi="Courier New"/>
                <w:color w:val="0F2040"/>
                <w:sz w:val="19"/>
                <w:szCs w:val="19"/>
              </w:rPr>
              <w:t xml:space="preserve">│   ├── state.py               # AgentState TypedDict schema</w:t>
            </w:r>
          </w:p>
          <w:p>
            <w:pPr>
              <w:spacing w:before="0" w:after="20"/>
            </w:pPr>
            <w:r>
              <w:rPr>
                <w:rFonts w:ascii="Courier New" w:cs="Courier New" w:eastAsia="Courier New" w:hAnsi="Courier New"/>
                <w:color w:val="0F2040"/>
                <w:sz w:val="19"/>
                <w:szCs w:val="19"/>
              </w:rPr>
              <w:t xml:space="preserve">│   ├── llm.py                 # ChatOpenAI initialisation + classifier prompt</w:t>
            </w:r>
          </w:p>
          <w:p>
            <w:pPr>
              <w:spacing w:before="0" w:after="20"/>
            </w:pPr>
            <w:r>
              <w:rPr>
                <w:rFonts w:ascii="Courier New" w:cs="Courier New" w:eastAsia="Courier New" w:hAnsi="Courier New"/>
                <w:color w:val="0F2040"/>
                <w:sz w:val="19"/>
                <w:szCs w:val="19"/>
              </w:rPr>
              <w:t xml:space="preserve">│   ├── tracing.py             # Arize / OpenInference tracer setup</w:t>
            </w:r>
          </w:p>
          <w:p>
            <w:pPr>
              <w:spacing w:before="0" w:after="20"/>
            </w:pPr>
            <w:r>
              <w:rPr>
                <w:rFonts w:ascii="Courier New" w:cs="Courier New" w:eastAsia="Courier New" w:hAnsi="Courier New"/>
                <w:color w:val="0F2040"/>
                <w:sz w:val="19"/>
                <w:szCs w:val="19"/>
              </w:rPr>
              <w:t xml:space="preserve">│   ├── credentials.py         # Key resolution: .env → os.environ → getpass()</w:t>
            </w:r>
          </w:p>
          <w:p>
            <w:pPr>
              <w:spacing w:before="0" w:after="20"/>
            </w:pPr>
            <w:r>
              <w:rPr>
                <w:rFonts w:ascii="Courier New" w:cs="Courier New" w:eastAsia="Courier New" w:hAnsi="Courier New"/>
                <w:color w:val="0F2040"/>
                <w:sz w:val="19"/>
                <w:szCs w:val="19"/>
              </w:rPr>
              <w:t xml:space="preserve">│   ├── scoring.py             # Composite threat score formula &amp; severity mapping</w:t>
            </w:r>
          </w:p>
          <w:p>
            <w:pPr>
              <w:spacing w:before="0" w:after="20"/>
            </w:pPr>
            <w:r>
              <w:rPr>
                <w:rFonts w:ascii="Courier New" w:cs="Courier New" w:eastAsia="Courier New" w:hAnsi="Courier New"/>
                <w:color w:val="0F2040"/>
                <w:sz w:val="19"/>
                <w:szCs w:val="19"/>
              </w:rPr>
              <w:t xml:space="preserve">│   ├── report.py              # Report formatter — CLI text + HTML (Jupyter)</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tools/</w:t>
            </w:r>
          </w:p>
          <w:p>
            <w:pPr>
              <w:spacing w:before="0" w:after="20"/>
            </w:pPr>
            <w:r>
              <w:rPr>
                <w:rFonts w:ascii="Courier New" w:cs="Courier New" w:eastAsia="Courier New" w:hAnsi="Courier New"/>
                <w:color w:val="0F2040"/>
                <w:sz w:val="19"/>
                <w:szCs w:val="19"/>
              </w:rPr>
              <w:t xml:space="preserve">│   │   ├── __init__.py</w:t>
            </w:r>
          </w:p>
          <w:p>
            <w:pPr>
              <w:spacing w:before="0" w:after="20"/>
            </w:pPr>
            <w:r>
              <w:rPr>
                <w:rFonts w:ascii="Courier New" w:cs="Courier New" w:eastAsia="Courier New" w:hAnsi="Courier New"/>
                <w:color w:val="0F2040"/>
                <w:sz w:val="19"/>
                <w:szCs w:val="19"/>
              </w:rPr>
              <w:t xml:space="preserve">│   │   ├── virustotal.py      # LangChain Tool: VirusTotal API v3</w:t>
            </w:r>
          </w:p>
          <w:p>
            <w:pPr>
              <w:spacing w:before="0" w:after="20"/>
            </w:pPr>
            <w:r>
              <w:rPr>
                <w:rFonts w:ascii="Courier New" w:cs="Courier New" w:eastAsia="Courier New" w:hAnsi="Courier New"/>
                <w:color w:val="0F2040"/>
                <w:sz w:val="19"/>
                <w:szCs w:val="19"/>
              </w:rPr>
              <w:t xml:space="preserve">│   │   ├── abuseipdb.py       # LangChain Tool: AbuseIPDB API v2</w:t>
            </w:r>
          </w:p>
          <w:p>
            <w:pPr>
              <w:spacing w:before="0" w:after="20"/>
            </w:pPr>
            <w:r>
              <w:rPr>
                <w:rFonts w:ascii="Courier New" w:cs="Courier New" w:eastAsia="Courier New" w:hAnsi="Courier New"/>
                <w:color w:val="0F2040"/>
                <w:sz w:val="19"/>
                <w:szCs w:val="19"/>
              </w:rPr>
              <w:t xml:space="preserve">│   │   ├── otx.py             # LangChain Tool: AlienVault OTX API v1</w:t>
            </w:r>
          </w:p>
          <w:p>
            <w:pPr>
              <w:spacing w:before="0" w:after="20"/>
            </w:pPr>
            <w:r>
              <w:rPr>
                <w:rFonts w:ascii="Courier New" w:cs="Courier New" w:eastAsia="Courier New" w:hAnsi="Courier New"/>
                <w:color w:val="0F2040"/>
                <w:sz w:val="19"/>
                <w:szCs w:val="19"/>
              </w:rPr>
              <w:t xml:space="preserve">│   │   ├── urlscan.py         # LangChain Tool: urlscan.io API v1</w:t>
            </w:r>
          </w:p>
          <w:p>
            <w:pPr>
              <w:spacing w:before="0" w:after="20"/>
            </w:pPr>
            <w:r>
              <w:rPr>
                <w:rFonts w:ascii="Courier New" w:cs="Courier New" w:eastAsia="Courier New" w:hAnsi="Courier New"/>
                <w:color w:val="0F2040"/>
                <w:sz w:val="19"/>
                <w:szCs w:val="19"/>
              </w:rPr>
              <w:t xml:space="preserve">│   │   └── nvd.py             # LangChain Tool: NIST NVD API</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integrations/</w:t>
            </w:r>
          </w:p>
          <w:p>
            <w:pPr>
              <w:spacing w:before="0" w:after="20"/>
            </w:pPr>
            <w:r>
              <w:rPr>
                <w:rFonts w:ascii="Courier New" w:cs="Courier New" w:eastAsia="Courier New" w:hAnsi="Courier New"/>
                <w:color w:val="0F2040"/>
                <w:sz w:val="19"/>
                <w:szCs w:val="19"/>
              </w:rPr>
              <w:t xml:space="preserve">│       ├── __init__.py</w:t>
            </w:r>
          </w:p>
          <w:p>
            <w:pPr>
              <w:spacing w:before="0" w:after="20"/>
            </w:pPr>
            <w:r>
              <w:rPr>
                <w:rFonts w:ascii="Courier New" w:cs="Courier New" w:eastAsia="Courier New" w:hAnsi="Courier New"/>
                <w:color w:val="0F2040"/>
                <w:sz w:val="19"/>
                <w:szCs w:val="19"/>
              </w:rPr>
              <w:t xml:space="preserve">│       ├── virustotal.py      # Raw HTTP client + response schema</w:t>
            </w:r>
          </w:p>
          <w:p>
            <w:pPr>
              <w:spacing w:before="0" w:after="20"/>
            </w:pPr>
            <w:r>
              <w:rPr>
                <w:rFonts w:ascii="Courier New" w:cs="Courier New" w:eastAsia="Courier New" w:hAnsi="Courier New"/>
                <w:color w:val="0F2040"/>
                <w:sz w:val="19"/>
                <w:szCs w:val="19"/>
              </w:rPr>
              <w:t xml:space="preserve">│       ├── abuseipdb.py</w:t>
            </w:r>
          </w:p>
          <w:p>
            <w:pPr>
              <w:spacing w:before="0" w:after="20"/>
            </w:pPr>
            <w:r>
              <w:rPr>
                <w:rFonts w:ascii="Courier New" w:cs="Courier New" w:eastAsia="Courier New" w:hAnsi="Courier New"/>
                <w:color w:val="0F2040"/>
                <w:sz w:val="19"/>
                <w:szCs w:val="19"/>
              </w:rPr>
              <w:t xml:space="preserve">│       ├── otx.py</w:t>
            </w:r>
          </w:p>
          <w:p>
            <w:pPr>
              <w:spacing w:before="0" w:after="20"/>
            </w:pPr>
            <w:r>
              <w:rPr>
                <w:rFonts w:ascii="Courier New" w:cs="Courier New" w:eastAsia="Courier New" w:hAnsi="Courier New"/>
                <w:color w:val="0F2040"/>
                <w:sz w:val="19"/>
                <w:szCs w:val="19"/>
              </w:rPr>
              <w:t xml:space="preserve">│       ├── urlscan.py</w:t>
            </w:r>
          </w:p>
          <w:p>
            <w:pPr>
              <w:spacing w:before="0" w:after="20"/>
            </w:pPr>
            <w:r>
              <w:rPr>
                <w:rFonts w:ascii="Courier New" w:cs="Courier New" w:eastAsia="Courier New" w:hAnsi="Courier New"/>
                <w:color w:val="0F2040"/>
                <w:sz w:val="19"/>
                <w:szCs w:val="19"/>
              </w:rPr>
              <w:t xml:space="preserve">│       └── nvd.py</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tests/</w:t>
            </w:r>
          </w:p>
          <w:p>
            <w:pPr>
              <w:spacing w:before="0" w:after="20"/>
            </w:pPr>
            <w:r>
              <w:rPr>
                <w:rFonts w:ascii="Courier New" w:cs="Courier New" w:eastAsia="Courier New" w:hAnsi="Courier New"/>
                <w:color w:val="0F2040"/>
                <w:sz w:val="19"/>
                <w:szCs w:val="19"/>
              </w:rPr>
              <w:t xml:space="preserve">    ├── test_classifier.py</w:t>
            </w:r>
          </w:p>
          <w:p>
            <w:pPr>
              <w:spacing w:before="0" w:after="20"/>
            </w:pPr>
            <w:r>
              <w:rPr>
                <w:rFonts w:ascii="Courier New" w:cs="Courier New" w:eastAsia="Courier New" w:hAnsi="Courier New"/>
                <w:color w:val="0F2040"/>
                <w:sz w:val="19"/>
                <w:szCs w:val="19"/>
              </w:rPr>
              <w:t xml:space="preserve">    ├── test_scoring.py</w:t>
            </w:r>
          </w:p>
          <w:p>
            <w:pPr>
              <w:spacing w:before="0" w:after="20"/>
            </w:pPr>
            <w:r>
              <w:rPr>
                <w:rFonts w:ascii="Courier New" w:cs="Courier New" w:eastAsia="Courier New" w:hAnsi="Courier New"/>
                <w:color w:val="0F2040"/>
                <w:sz w:val="19"/>
                <w:szCs w:val="19"/>
              </w:rPr>
              <w:t xml:space="preserve">    ├── test_tools.py          # Uses mock HTTP responses</w:t>
            </w:r>
          </w:p>
          <w:p>
            <w:pPr>
              <w:spacing w:before="0" w:after="20"/>
            </w:pPr>
            <w:r>
              <w:rPr>
                <w:rFonts w:ascii="Courier New" w:cs="Courier New" w:eastAsia="Courier New" w:hAnsi="Courier New"/>
                <w:color w:val="0F2040"/>
                <w:sz w:val="19"/>
                <w:szCs w:val="19"/>
              </w:rPr>
              <w:t xml:space="preserve">    └── test_graph.py          # Integration test with stubbed tools</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5.  Agent State Design</w:t>
            </w:r>
          </w:p>
        </w:tc>
      </w:tr>
    </w:tbl>
    <w:p>
      <w:pPr>
        <w:spacing w:before="0" w:after="100"/>
      </w:pPr>
    </w:p>
    <w:p>
      <w:pPr>
        <w:spacing w:before="80" w:after="160"/>
      </w:pPr>
      <w:r>
        <w:rPr>
          <w:rFonts w:ascii="Arial" w:cs="Arial" w:eastAsia="Arial" w:hAnsi="Arial"/>
          <w:color w:val="1E293B"/>
          <w:sz w:val="22"/>
          <w:szCs w:val="22"/>
        </w:rPr>
        <w:t xml:space="preserve">LangGraph's StateGraph requires a single TypedDict that serves as the shared memory for all nodes. Every node receives the full state as input and returns a partial state dict containing only the fields it modified. LangGraph merges these partial updates using its Annotated reducer pattern.</w:t>
      </w:r>
    </w:p>
    <w:p>
      <w:pPr>
        <w:spacing w:before="0" w:after="100"/>
      </w:pPr>
    </w:p>
    <w:p>
      <w:pPr>
        <w:pStyle w:val="Heading2"/>
        <w:spacing w:before="360" w:after="140"/>
      </w:pPr>
      <w:r>
        <w:rPr>
          <w:rFonts w:ascii="Arial" w:cs="Arial" w:eastAsia="Arial" w:hAnsi="Arial"/>
          <w:b/>
          <w:bCs/>
          <w:color w:val="1B3A6B"/>
          <w:sz w:val="30"/>
          <w:szCs w:val="30"/>
        </w:rPr>
        <w:t xml:space="preserve">5.1  AgentState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agent/state.py</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from typing import TypedDict, Annotated, Any</w:t>
            </w:r>
          </w:p>
          <w:p>
            <w:pPr>
              <w:spacing w:before="0" w:after="20"/>
            </w:pPr>
            <w:r>
              <w:rPr>
                <w:rFonts w:ascii="Courier New" w:cs="Courier New" w:eastAsia="Courier New" w:hAnsi="Courier New"/>
                <w:color w:val="0F2040"/>
                <w:sz w:val="19"/>
                <w:szCs w:val="19"/>
              </w:rPr>
              <w:t xml:space="preserve">from langgraph.graph.message import add_messages</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class AgentState(TypedDict):</w:t>
            </w:r>
          </w:p>
          <w:p>
            <w:pPr>
              <w:spacing w:before="0" w:after="20"/>
            </w:pPr>
            <w:r>
              <w:rPr>
                <w:rFonts w:ascii="Courier New" w:cs="Courier New" w:eastAsia="Courier New" w:hAnsi="Courier New"/>
                <w:color w:val="0F2040"/>
                <w:sz w:val="19"/>
                <w:szCs w:val="19"/>
              </w:rPr>
              <w:t xml:space="preserve">    # ── INPUT ──────────────────────────────────────────────────</w:t>
            </w:r>
          </w:p>
          <w:p>
            <w:pPr>
              <w:spacing w:before="0" w:after="20"/>
            </w:pPr>
            <w:r>
              <w:rPr>
                <w:rFonts w:ascii="Courier New" w:cs="Courier New" w:eastAsia="Courier New" w:hAnsi="Courier New"/>
                <w:color w:val="0F2040"/>
                <w:sz w:val="19"/>
                <w:szCs w:val="19"/>
              </w:rPr>
              <w:t xml:space="preserve">    ioc_raw:            str          # Exact string from user input</w:t>
            </w:r>
          </w:p>
          <w:p>
            <w:pPr>
              <w:spacing w:before="0" w:after="20"/>
            </w:pPr>
            <w:r>
              <w:rPr>
                <w:rFonts w:ascii="Courier New" w:cs="Courier New" w:eastAsia="Courier New" w:hAnsi="Courier New"/>
                <w:color w:val="0F2040"/>
                <w:sz w:val="19"/>
                <w:szCs w:val="19"/>
              </w:rPr>
              <w:t xml:space="preserve">    ioc_clean:          str          # Normalised (stripped, lowercased domain/url)</w:t>
            </w:r>
          </w:p>
          <w:p>
            <w:pPr>
              <w:spacing w:before="0" w:after="20"/>
            </w:pPr>
            <w:r>
              <w:rPr>
                <w:rFonts w:ascii="Courier New" w:cs="Courier New" w:eastAsia="Courier New" w:hAnsi="Courier New"/>
                <w:color w:val="0F2040"/>
                <w:sz w:val="19"/>
                <w:szCs w:val="19"/>
              </w:rPr>
              <w:t xml:space="preserve">    ioc_type:           str          # 'ip' | 'domain' | 'url' | 'hash_md5' |</w:t>
            </w:r>
          </w:p>
          <w:p>
            <w:pPr>
              <w:spacing w:before="0" w:after="20"/>
            </w:pPr>
            <w:r>
              <w:rPr>
                <w:rFonts w:ascii="Courier New" w:cs="Courier New" w:eastAsia="Courier New" w:hAnsi="Courier New"/>
                <w:color w:val="0F2040"/>
                <w:sz w:val="19"/>
                <w:szCs w:val="19"/>
              </w:rPr>
              <w:t xml:space="preserve">                                     # 'hash_sha1' | 'hash_sha256' | 'cve' | 'unknown'</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 ENRICHMENT ─────────────────────────────────────────────</w:t>
            </w:r>
          </w:p>
          <w:p>
            <w:pPr>
              <w:spacing w:before="0" w:after="20"/>
            </w:pPr>
            <w:r>
              <w:rPr>
                <w:rFonts w:ascii="Courier New" w:cs="Courier New" w:eastAsia="Courier New" w:hAnsi="Courier New"/>
                <w:color w:val="0F2040"/>
                <w:sz w:val="19"/>
                <w:szCs w:val="19"/>
              </w:rPr>
              <w:t xml:space="preserve">    raw_intel:          dict[str, Any]   # {source_name: parsed_response_dict}</w:t>
            </w:r>
          </w:p>
          <w:p>
            <w:pPr>
              <w:spacing w:before="0" w:after="20"/>
            </w:pPr>
            <w:r>
              <w:rPr>
                <w:rFonts w:ascii="Courier New" w:cs="Courier New" w:eastAsia="Courier New" w:hAnsi="Courier New"/>
                <w:color w:val="0F2040"/>
                <w:sz w:val="19"/>
                <w:szCs w:val="19"/>
              </w:rPr>
              <w:t xml:space="preserve">    intel_errors:       list[str]         # Non-fatal: ["abuseipdb: timeout", ...]</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 SCORING ────────────────────────────────────────────────</w:t>
            </w:r>
          </w:p>
          <w:p>
            <w:pPr>
              <w:spacing w:before="0" w:after="20"/>
            </w:pPr>
            <w:r>
              <w:rPr>
                <w:rFonts w:ascii="Courier New" w:cs="Courier New" w:eastAsia="Courier New" w:hAnsi="Courier New"/>
                <w:color w:val="0F2040"/>
                <w:sz w:val="19"/>
                <w:szCs w:val="19"/>
              </w:rPr>
              <w:t xml:space="preserve">    score_breakdown:    dict[str, float]  # Per-source normalised 0.0–1.0 scores</w:t>
            </w:r>
          </w:p>
          <w:p>
            <w:pPr>
              <w:spacing w:before="0" w:after="20"/>
            </w:pPr>
            <w:r>
              <w:rPr>
                <w:rFonts w:ascii="Courier New" w:cs="Courier New" w:eastAsia="Courier New" w:hAnsi="Courier New"/>
                <w:color w:val="0F2040"/>
                <w:sz w:val="19"/>
                <w:szCs w:val="19"/>
              </w:rPr>
              <w:t xml:space="preserve">    composite_score:    float             # Weighted aggregate</w:t>
            </w:r>
          </w:p>
          <w:p>
            <w:pPr>
              <w:spacing w:before="0" w:after="20"/>
            </w:pPr>
            <w:r>
              <w:rPr>
                <w:rFonts w:ascii="Courier New" w:cs="Courier New" w:eastAsia="Courier New" w:hAnsi="Courier New"/>
                <w:color w:val="0F2040"/>
                <w:sz w:val="19"/>
                <w:szCs w:val="19"/>
              </w:rPr>
              <w:t xml:space="preserve">    active_weights:     dict[str, float]  # Re-normalised if sources unavailable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 VERDICT ────────────────────────────────────────────────</w:t>
            </w:r>
          </w:p>
          <w:p>
            <w:pPr>
              <w:spacing w:before="0" w:after="20"/>
            </w:pPr>
            <w:r>
              <w:rPr>
                <w:rFonts w:ascii="Courier New" w:cs="Courier New" w:eastAsia="Courier New" w:hAnsi="Courier New"/>
                <w:color w:val="0F2040"/>
                <w:sz w:val="19"/>
                <w:szCs w:val="19"/>
              </w:rPr>
              <w:t xml:space="preserve">    severity_band:      str          # 'CLEAN'|'LOW'|'MEDIUM'|'HIGH'|'CRITICAL'</w:t>
            </w:r>
          </w:p>
          <w:p>
            <w:pPr>
              <w:spacing w:before="0" w:after="20"/>
            </w:pPr>
            <w:r>
              <w:rPr>
                <w:rFonts w:ascii="Courier New" w:cs="Courier New" w:eastAsia="Courier New" w:hAnsi="Courier New"/>
                <w:color w:val="0F2040"/>
                <w:sz w:val="19"/>
                <w:szCs w:val="19"/>
              </w:rPr>
              <w:t xml:space="preserve">    verdict_justification: str       # Plain-English explanation of verdict</w:t>
            </w:r>
          </w:p>
          <w:p>
            <w:pPr>
              <w:spacing w:before="0" w:after="20"/>
            </w:pPr>
            <w:r>
              <w:rPr>
                <w:rFonts w:ascii="Courier New" w:cs="Courier New" w:eastAsia="Courier New" w:hAnsi="Courier New"/>
                <w:color w:val="0F2040"/>
                <w:sz w:val="19"/>
                <w:szCs w:val="19"/>
              </w:rPr>
              <w:t xml:space="preserve">    escalation_required: bool        # True only when severity_band == 'CRITICAL'</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 OUTPUT ─────────────────────────────────────────────────</w:t>
            </w:r>
          </w:p>
          <w:p>
            <w:pPr>
              <w:spacing w:before="0" w:after="20"/>
            </w:pPr>
            <w:r>
              <w:rPr>
                <w:rFonts w:ascii="Courier New" w:cs="Courier New" w:eastAsia="Courier New" w:hAnsi="Courier New"/>
                <w:color w:val="0F2040"/>
                <w:sz w:val="19"/>
                <w:szCs w:val="19"/>
              </w:rPr>
              <w:t xml:space="preserve">    report_text:        str          # CLI-formatted threat report</w:t>
            </w:r>
          </w:p>
          <w:p>
            <w:pPr>
              <w:spacing w:before="0" w:after="20"/>
            </w:pPr>
            <w:r>
              <w:rPr>
                <w:rFonts w:ascii="Courier New" w:cs="Courier New" w:eastAsia="Courier New" w:hAnsi="Courier New"/>
                <w:color w:val="0F2040"/>
                <w:sz w:val="19"/>
                <w:szCs w:val="19"/>
              </w:rPr>
              <w:t xml:space="preserve">    report_html:        str          # HTML-formatted report for Jupyter</w:t>
            </w:r>
          </w:p>
          <w:p>
            <w:pPr>
              <w:spacing w:before="0" w:after="20"/>
            </w:pPr>
            <w:r>
              <w:rPr>
                <w:rFonts w:ascii="Courier New" w:cs="Courier New" w:eastAsia="Courier New" w:hAnsi="Courier New"/>
                <w:color w:val="0F2040"/>
                <w:sz w:val="19"/>
                <w:szCs w:val="19"/>
              </w:rPr>
              <w:t xml:space="preserve">    arize_trace_url:    str          # Direct URL to trace in Arize UI</w:t>
            </w:r>
          </w:p>
        </w:tc>
      </w:tr>
    </w:tbl>
    <w:p>
      <w:pPr>
        <w:spacing w:before="0" w:after="100"/>
      </w:pPr>
    </w:p>
    <w:p>
      <w:pPr>
        <w:pStyle w:val="Heading2"/>
        <w:spacing w:before="360" w:after="140"/>
      </w:pPr>
      <w:r>
        <w:rPr>
          <w:rFonts w:ascii="Arial" w:cs="Arial" w:eastAsia="Arial" w:hAnsi="Arial"/>
          <w:b/>
          <w:bCs/>
          <w:color w:val="1B3A6B"/>
          <w:sz w:val="30"/>
          <w:szCs w:val="30"/>
        </w:rPr>
        <w:t xml:space="preserve">5.2  State Lifecycle</w:t>
      </w:r>
    </w:p>
    <w:p>
      <w:pPr>
        <w:spacing w:before="80" w:after="160"/>
      </w:pPr>
      <w:r>
        <w:rPr>
          <w:rFonts w:ascii="Arial" w:cs="Arial" w:eastAsia="Arial" w:hAnsi="Arial"/>
          <w:color w:val="1E293B"/>
          <w:sz w:val="22"/>
          <w:szCs w:val="22"/>
        </w:rPr>
        <w:t xml:space="preserve">The table below tracks which fields are written by each node, giving a clear picture of how state grows as execution proceeds through the graph.</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Node</w:t>
            </w:r>
          </w:p>
        </w:tc>
        <w:tc>
          <w:tcPr>
            <w:tcW w:type="dxa" w:w="36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Fields Written</w:t>
            </w:r>
          </w:p>
        </w:tc>
        <w:tc>
          <w:tcPr>
            <w:tcW w:type="dxa" w:w="40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Reads From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input_node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ioc_raw, ioc_clean, ioc_type</w:t>
            </w:r>
          </w:p>
        </w:tc>
        <w:tc>
          <w:tcPr>
            <w:tcW w:type="dxa" w:w="4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classifier_node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ioc_type (overrides), ioc_clean (normalised)</w:t>
            </w:r>
          </w:p>
        </w:tc>
        <w:tc>
          <w:tcPr>
            <w:tcW w:type="dxa" w:w="40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ioc_raw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enrichment_node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raw_intel, intel_errors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ioc_clean, ioc_type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correlation_node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score_breakdown, composite_score, active_weights</w:t>
            </w:r>
          </w:p>
        </w:tc>
        <w:tc>
          <w:tcPr>
            <w:tcW w:type="dxa" w:w="40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raw_intel, intel_errors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severity_node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severity_band, verdict_justification, escalation_required</w:t>
            </w:r>
          </w:p>
        </w:tc>
        <w:tc>
          <w:tcPr>
            <w:tcW w:type="dxa" w:w="4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composite_score, score_breakdown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report_node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report_text, report_html, arize_trace_url</w:t>
            </w:r>
          </w:p>
        </w:tc>
        <w:tc>
          <w:tcPr>
            <w:tcW w:type="dxa" w:w="40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 state</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6.  LangGraph Graph Design</w:t>
            </w:r>
          </w:p>
        </w:tc>
      </w:tr>
    </w:tbl>
    <w:p>
      <w:pPr>
        <w:spacing w:before="0" w:after="100"/>
      </w:pPr>
    </w:p>
    <w:p>
      <w:pPr>
        <w:pStyle w:val="Heading2"/>
        <w:spacing w:before="360" w:after="140"/>
      </w:pPr>
      <w:r>
        <w:rPr>
          <w:rFonts w:ascii="Arial" w:cs="Arial" w:eastAsia="Arial" w:hAnsi="Arial"/>
          <w:b/>
          <w:bCs/>
          <w:color w:val="1B3A6B"/>
          <w:sz w:val="30"/>
          <w:szCs w:val="30"/>
        </w:rPr>
        <w:t xml:space="preserve">6.1  Full Graph Topology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IOC string ──▶│  input_node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classifier_node  │◀── GPT-5.2 Instant (effort=low)</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[Conditional Edge]  │</w:t>
            </w:r>
          </w:p>
          <w:p>
            <w:pPr>
              <w:spacing w:before="0" w:after="20"/>
            </w:pPr>
            <w:r>
              <w:rPr>
                <w:rFonts w:ascii="Courier New" w:cs="Courier New" w:eastAsia="Courier New" w:hAnsi="Courier New"/>
                <w:color w:val="0F2040"/>
                <w:sz w:val="19"/>
                <w:szCs w:val="19"/>
              </w:rPr>
              <w:t xml:space="preserve">               │  type == 'unknown'?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YES ─────┘         │ NO</w:t>
            </w:r>
          </w:p>
          <w:p>
            <w:pPr>
              <w:spacing w:before="0" w:after="20"/>
            </w:pPr>
            <w:r>
              <w:rPr>
                <w:rFonts w:ascii="Courier New" w:cs="Courier New" w:eastAsia="Courier New" w:hAnsi="Courier New"/>
                <w:color w:val="0F2040"/>
                <w:sz w:val="19"/>
                <w:szCs w:val="19"/>
              </w:rPr>
              <w:t xml:space="preserve">          ▼                  ▼</w:t>
            </w:r>
          </w:p>
          <w:p>
            <w:pPr>
              <w:spacing w:before="0" w:after="20"/>
            </w:pPr>
            <w:r>
              <w:rPr>
                <w:rFonts w:ascii="Courier New" w:cs="Courier New" w:eastAsia="Courier New" w:hAnsi="Courier New"/>
                <w:color w:val="0F2040"/>
                <w:sz w:val="19"/>
                <w:szCs w:val="19"/>
              </w:rPr>
              <w:t xml:space="preserve">     error_node      ┌───────────────┐</w:t>
            </w:r>
          </w:p>
          <w:p>
            <w:pPr>
              <w:spacing w:before="0" w:after="20"/>
            </w:pPr>
            <w:r>
              <w:rPr>
                <w:rFonts w:ascii="Courier New" w:cs="Courier New" w:eastAsia="Courier New" w:hAnsi="Courier New"/>
                <w:color w:val="0F2040"/>
                <w:sz w:val="19"/>
                <w:szCs w:val="19"/>
              </w:rPr>
              <w:t xml:space="preserve">                     │ enrichment_node│  ◀── Parallel fan-out</w:t>
            </w:r>
          </w:p>
          <w:p>
            <w:pPr>
              <w:spacing w:before="0" w:after="20"/>
            </w:pPr>
            <w:r>
              <w:rPr>
                <w:rFonts w:ascii="Courier New" w:cs="Courier New" w:eastAsia="Courier New" w:hAnsi="Courier New"/>
                <w:color w:val="0F2040"/>
                <w:sz w:val="19"/>
                <w:szCs w:val="19"/>
              </w:rPr>
              <w:t xml:space="preserve">                     │  ┌──────────┐ │</w:t>
            </w:r>
          </w:p>
          <w:p>
            <w:pPr>
              <w:spacing w:before="0" w:after="20"/>
            </w:pPr>
            <w:r>
              <w:rPr>
                <w:rFonts w:ascii="Courier New" w:cs="Courier New" w:eastAsia="Courier New" w:hAnsi="Courier New"/>
                <w:color w:val="0F2040"/>
                <w:sz w:val="19"/>
                <w:szCs w:val="19"/>
              </w:rPr>
              <w:t xml:space="preserve">                     │  │virustotal│ │──▶ VirusTotal API</w:t>
            </w:r>
          </w:p>
          <w:p>
            <w:pPr>
              <w:spacing w:before="0" w:after="20"/>
            </w:pPr>
            <w:r>
              <w:rPr>
                <w:rFonts w:ascii="Courier New" w:cs="Courier New" w:eastAsia="Courier New" w:hAnsi="Courier New"/>
                <w:color w:val="0F2040"/>
                <w:sz w:val="19"/>
                <w:szCs w:val="19"/>
              </w:rPr>
              <w:t xml:space="preserve">                     │  ├──────────┤ │</w:t>
            </w:r>
          </w:p>
          <w:p>
            <w:pPr>
              <w:spacing w:before="0" w:after="20"/>
            </w:pPr>
            <w:r>
              <w:rPr>
                <w:rFonts w:ascii="Courier New" w:cs="Courier New" w:eastAsia="Courier New" w:hAnsi="Courier New"/>
                <w:color w:val="0F2040"/>
                <w:sz w:val="19"/>
                <w:szCs w:val="19"/>
              </w:rPr>
              <w:t xml:space="preserve">                     │  │abuseipdb │ │──▶ AbuseIPDB API (IP only)</w:t>
            </w:r>
          </w:p>
          <w:p>
            <w:pPr>
              <w:spacing w:before="0" w:after="20"/>
            </w:pPr>
            <w:r>
              <w:rPr>
                <w:rFonts w:ascii="Courier New" w:cs="Courier New" w:eastAsia="Courier New" w:hAnsi="Courier New"/>
                <w:color w:val="0F2040"/>
                <w:sz w:val="19"/>
                <w:szCs w:val="19"/>
              </w:rPr>
              <w:t xml:space="preserve">                     │  ├──────────┤ │</w:t>
            </w:r>
          </w:p>
          <w:p>
            <w:pPr>
              <w:spacing w:before="0" w:after="20"/>
            </w:pPr>
            <w:r>
              <w:rPr>
                <w:rFonts w:ascii="Courier New" w:cs="Courier New" w:eastAsia="Courier New" w:hAnsi="Courier New"/>
                <w:color w:val="0F2040"/>
                <w:sz w:val="19"/>
                <w:szCs w:val="19"/>
              </w:rPr>
              <w:t xml:space="preserve">                     │  │   otx    │ │──▶ AlienVault OTX API</w:t>
            </w:r>
          </w:p>
          <w:p>
            <w:pPr>
              <w:spacing w:before="0" w:after="20"/>
            </w:pPr>
            <w:r>
              <w:rPr>
                <w:rFonts w:ascii="Courier New" w:cs="Courier New" w:eastAsia="Courier New" w:hAnsi="Courier New"/>
                <w:color w:val="0F2040"/>
                <w:sz w:val="19"/>
                <w:szCs w:val="19"/>
              </w:rPr>
              <w:t xml:space="preserve">                     │  ├──────────┤ │</w:t>
            </w:r>
          </w:p>
          <w:p>
            <w:pPr>
              <w:spacing w:before="0" w:after="20"/>
            </w:pPr>
            <w:r>
              <w:rPr>
                <w:rFonts w:ascii="Courier New" w:cs="Courier New" w:eastAsia="Courier New" w:hAnsi="Courier New"/>
                <w:color w:val="0F2040"/>
                <w:sz w:val="19"/>
                <w:szCs w:val="19"/>
              </w:rPr>
              <w:t xml:space="preserve">                     │  │ urlscan  │ │──▶ urlscan.io API (URL only)</w:t>
            </w:r>
          </w:p>
          <w:p>
            <w:pPr>
              <w:spacing w:before="0" w:after="20"/>
            </w:pPr>
            <w:r>
              <w:rPr>
                <w:rFonts w:ascii="Courier New" w:cs="Courier New" w:eastAsia="Courier New" w:hAnsi="Courier New"/>
                <w:color w:val="0F2040"/>
                <w:sz w:val="19"/>
                <w:szCs w:val="19"/>
              </w:rPr>
              <w:t xml:space="preserve">                     │  ├──────────┤ │</w:t>
            </w:r>
          </w:p>
          <w:p>
            <w:pPr>
              <w:spacing w:before="0" w:after="20"/>
            </w:pPr>
            <w:r>
              <w:rPr>
                <w:rFonts w:ascii="Courier New" w:cs="Courier New" w:eastAsia="Courier New" w:hAnsi="Courier New"/>
                <w:color w:val="0F2040"/>
                <w:sz w:val="19"/>
                <w:szCs w:val="19"/>
              </w:rPr>
              <w:t xml:space="preserve">                     │  │   nvd    │ │──▶ NIST NVD API (CVE only)</w:t>
            </w:r>
          </w:p>
          <w:p>
            <w:pPr>
              <w:spacing w:before="0" w:after="20"/>
            </w:pPr>
            <w:r>
              <w:rPr>
                <w:rFonts w:ascii="Courier New" w:cs="Courier New" w:eastAsia="Courier New" w:hAnsi="Courier New"/>
                <w:color w:val="0F2040"/>
                <w:sz w:val="19"/>
                <w:szCs w:val="19"/>
              </w:rPr>
              <w:t xml:space="preserve">                     │  └──────────┘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correlation_node   │◀── Python scoring logic</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severity_node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[Conditional Edge]       │</w:t>
            </w:r>
          </w:p>
          <w:p>
            <w:pPr>
              <w:spacing w:before="0" w:after="20"/>
            </w:pPr>
            <w:r>
              <w:rPr>
                <w:rFonts w:ascii="Courier New" w:cs="Courier New" w:eastAsia="Courier New" w:hAnsi="Courier New"/>
                <w:color w:val="0F2040"/>
                <w:sz w:val="19"/>
                <w:szCs w:val="19"/>
              </w:rPr>
              <w:t xml:space="preserve">               │  severity_band == CRITICAL?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YES ─────┘              │ NO</w:t>
            </w:r>
          </w:p>
          <w:p>
            <w:pPr>
              <w:spacing w:before="0" w:after="20"/>
            </w:pPr>
            <w:r>
              <w:rPr>
                <w:rFonts w:ascii="Courier New" w:cs="Courier New" w:eastAsia="Courier New" w:hAnsi="Courier New"/>
                <w:color w:val="0F2040"/>
                <w:sz w:val="19"/>
                <w:szCs w:val="19"/>
              </w:rPr>
              <w:t xml:space="preserve">          ▼                       ▼</w:t>
            </w:r>
          </w:p>
          <w:p>
            <w:pPr>
              <w:spacing w:before="0" w:after="20"/>
            </w:pPr>
            <w:r>
              <w:rPr>
                <w:rFonts w:ascii="Courier New" w:cs="Courier New" w:eastAsia="Courier New" w:hAnsi="Courier New"/>
                <w:color w:val="0F2040"/>
                <w:sz w:val="19"/>
                <w:szCs w:val="19"/>
              </w:rPr>
              <w:t xml:space="preserve">  escalation_gate           ┌─────────────┐</w:t>
            </w:r>
          </w:p>
          <w:p>
            <w:pPr>
              <w:spacing w:before="0" w:after="20"/>
            </w:pPr>
            <w:r>
              <w:rPr>
                <w:rFonts w:ascii="Courier New" w:cs="Courier New" w:eastAsia="Courier New" w:hAnsi="Courier New"/>
                <w:color w:val="0F2040"/>
                <w:sz w:val="19"/>
                <w:szCs w:val="19"/>
              </w:rPr>
              <w:t xml:space="preserve">  (human-in-loop)           │  report_node │</w:t>
            </w:r>
          </w:p>
          <w:p>
            <w:pPr>
              <w:spacing w:before="0" w:after="20"/>
            </w:pPr>
            <w:r>
              <w:rPr>
                <w:rFonts w:ascii="Courier New" w:cs="Courier New" w:eastAsia="Courier New" w:hAnsi="Courier New"/>
                <w:color w:val="0F2040"/>
                <w:sz w:val="19"/>
                <w:szCs w:val="19"/>
              </w:rPr>
              <w:t xml:space="preserve">          │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END    │</w:t>
            </w:r>
          </w:p>
          <w:p>
            <w:pPr>
              <w:spacing w:before="0" w:after="20"/>
            </w:pPr>
            <w:r>
              <w:rPr>
                <w:rFonts w:ascii="Courier New" w:cs="Courier New" w:eastAsia="Courier New" w:hAnsi="Courier New"/>
                <w:color w:val="0F2040"/>
                <w:sz w:val="19"/>
                <w:szCs w:val="19"/>
              </w:rPr>
              <w:t xml:space="preserve">              └──────────┘</w:t>
            </w:r>
          </w:p>
        </w:tc>
      </w:tr>
    </w:tbl>
    <w:p>
      <w:pPr>
        <w:spacing w:before="0" w:after="100"/>
      </w:pPr>
    </w:p>
    <w:p>
      <w:pPr>
        <w:pStyle w:val="Heading2"/>
        <w:spacing w:before="360" w:after="140"/>
      </w:pPr>
      <w:r>
        <w:rPr>
          <w:rFonts w:ascii="Arial" w:cs="Arial" w:eastAsia="Arial" w:hAnsi="Arial"/>
          <w:b/>
          <w:bCs/>
          <w:color w:val="1B3A6B"/>
          <w:sz w:val="30"/>
          <w:szCs w:val="30"/>
        </w:rPr>
        <w:t xml:space="preserve">6.2  Graph Construction Code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agent/graph.py  (abbreviated structural pattern)</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from langgraph.graph import StateGraph, END</w:t>
            </w:r>
          </w:p>
          <w:p>
            <w:pPr>
              <w:spacing w:before="0" w:after="20"/>
            </w:pPr>
            <w:r>
              <w:rPr>
                <w:rFonts w:ascii="Courier New" w:cs="Courier New" w:eastAsia="Courier New" w:hAnsi="Courier New"/>
                <w:color w:val="0F2040"/>
                <w:sz w:val="19"/>
                <w:szCs w:val="19"/>
              </w:rPr>
              <w:t xml:space="preserve">from agent.state import AgentState</w:t>
            </w:r>
          </w:p>
          <w:p>
            <w:pPr>
              <w:spacing w:before="0" w:after="20"/>
            </w:pPr>
            <w:r>
              <w:rPr>
                <w:rFonts w:ascii="Courier New" w:cs="Courier New" w:eastAsia="Courier New" w:hAnsi="Courier New"/>
                <w:color w:val="0F2040"/>
                <w:sz w:val="19"/>
                <w:szCs w:val="19"/>
              </w:rPr>
              <w:t xml:space="preserve">from agent.nodes import (</w:t>
            </w:r>
          </w:p>
          <w:p>
            <w:pPr>
              <w:spacing w:before="0" w:after="20"/>
            </w:pPr>
            <w:r>
              <w:rPr>
                <w:rFonts w:ascii="Courier New" w:cs="Courier New" w:eastAsia="Courier New" w:hAnsi="Courier New"/>
                <w:color w:val="0F2040"/>
                <w:sz w:val="19"/>
                <w:szCs w:val="19"/>
              </w:rPr>
              <w:t xml:space="preserve">    input_node, classifier_node, enrichment_node,</w:t>
            </w:r>
          </w:p>
          <w:p>
            <w:pPr>
              <w:spacing w:before="0" w:after="20"/>
            </w:pPr>
            <w:r>
              <w:rPr>
                <w:rFonts w:ascii="Courier New" w:cs="Courier New" w:eastAsia="Courier New" w:hAnsi="Courier New"/>
                <w:color w:val="0F2040"/>
                <w:sz w:val="19"/>
                <w:szCs w:val="19"/>
              </w:rPr>
              <w:t xml:space="preserve">    correlation_node, severity_node, report_node,</w:t>
            </w:r>
          </w:p>
          <w:p>
            <w:pPr>
              <w:spacing w:before="0" w:after="20"/>
            </w:pPr>
            <w:r>
              <w:rPr>
                <w:rFonts w:ascii="Courier New" w:cs="Courier New" w:eastAsia="Courier New" w:hAnsi="Courier New"/>
                <w:color w:val="0F2040"/>
                <w:sz w:val="19"/>
                <w:szCs w:val="19"/>
              </w:rPr>
              <w:t xml:space="preserve">    escalation_gate, error_node</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build_graph() -&gt; CompiledGraph:</w:t>
            </w:r>
          </w:p>
          <w:p>
            <w:pPr>
              <w:spacing w:before="0" w:after="20"/>
            </w:pPr>
            <w:r>
              <w:rPr>
                <w:rFonts w:ascii="Courier New" w:cs="Courier New" w:eastAsia="Courier New" w:hAnsi="Courier New"/>
                <w:color w:val="0F2040"/>
                <w:sz w:val="19"/>
                <w:szCs w:val="19"/>
              </w:rPr>
              <w:t xml:space="preserve">    graph = StateGraph(AgentState)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 Register nodes ─────────────────────────────────────</w:t>
            </w:r>
          </w:p>
          <w:p>
            <w:pPr>
              <w:spacing w:before="0" w:after="20"/>
            </w:pPr>
            <w:r>
              <w:rPr>
                <w:rFonts w:ascii="Courier New" w:cs="Courier New" w:eastAsia="Courier New" w:hAnsi="Courier New"/>
                <w:color w:val="0F2040"/>
                <w:sz w:val="19"/>
                <w:szCs w:val="19"/>
              </w:rPr>
              <w:t xml:space="preserve">    graph.add_node('input',       input_node)</w:t>
            </w:r>
          </w:p>
          <w:p>
            <w:pPr>
              <w:spacing w:before="0" w:after="20"/>
            </w:pPr>
            <w:r>
              <w:rPr>
                <w:rFonts w:ascii="Courier New" w:cs="Courier New" w:eastAsia="Courier New" w:hAnsi="Courier New"/>
                <w:color w:val="0F2040"/>
                <w:sz w:val="19"/>
                <w:szCs w:val="19"/>
              </w:rPr>
              <w:t xml:space="preserve">    graph.add_node('classify',    classifier_node)</w:t>
            </w:r>
          </w:p>
          <w:p>
            <w:pPr>
              <w:spacing w:before="0" w:after="20"/>
            </w:pPr>
            <w:r>
              <w:rPr>
                <w:rFonts w:ascii="Courier New" w:cs="Courier New" w:eastAsia="Courier New" w:hAnsi="Courier New"/>
                <w:color w:val="0F2040"/>
                <w:sz w:val="19"/>
                <w:szCs w:val="19"/>
              </w:rPr>
              <w:t xml:space="preserve">    graph.add_node('enrich',      enrichment_node)</w:t>
            </w:r>
          </w:p>
          <w:p>
            <w:pPr>
              <w:spacing w:before="0" w:after="20"/>
            </w:pPr>
            <w:r>
              <w:rPr>
                <w:rFonts w:ascii="Courier New" w:cs="Courier New" w:eastAsia="Courier New" w:hAnsi="Courier New"/>
                <w:color w:val="0F2040"/>
                <w:sz w:val="19"/>
                <w:szCs w:val="19"/>
              </w:rPr>
              <w:t xml:space="preserve">    graph.add_node('correlate',   correlation_node)</w:t>
            </w:r>
          </w:p>
          <w:p>
            <w:pPr>
              <w:spacing w:before="0" w:after="20"/>
            </w:pPr>
            <w:r>
              <w:rPr>
                <w:rFonts w:ascii="Courier New" w:cs="Courier New" w:eastAsia="Courier New" w:hAnsi="Courier New"/>
                <w:color w:val="0F2040"/>
                <w:sz w:val="19"/>
                <w:szCs w:val="19"/>
              </w:rPr>
              <w:t xml:space="preserve">    graph.add_node('severity',    severity_node)</w:t>
            </w:r>
          </w:p>
          <w:p>
            <w:pPr>
              <w:spacing w:before="0" w:after="20"/>
            </w:pPr>
            <w:r>
              <w:rPr>
                <w:rFonts w:ascii="Courier New" w:cs="Courier New" w:eastAsia="Courier New" w:hAnsi="Courier New"/>
                <w:color w:val="0F2040"/>
                <w:sz w:val="19"/>
                <w:szCs w:val="19"/>
              </w:rPr>
              <w:t xml:space="preserve">    graph.add_node('report',      report_node)</w:t>
            </w:r>
          </w:p>
          <w:p>
            <w:pPr>
              <w:spacing w:before="0" w:after="20"/>
            </w:pPr>
            <w:r>
              <w:rPr>
                <w:rFonts w:ascii="Courier New" w:cs="Courier New" w:eastAsia="Courier New" w:hAnsi="Courier New"/>
                <w:color w:val="0F2040"/>
                <w:sz w:val="19"/>
                <w:szCs w:val="19"/>
              </w:rPr>
              <w:t xml:space="preserve">    graph.add_node('escalation',  escalation_gate)</w:t>
            </w:r>
          </w:p>
          <w:p>
            <w:pPr>
              <w:spacing w:before="0" w:after="20"/>
            </w:pPr>
            <w:r>
              <w:rPr>
                <w:rFonts w:ascii="Courier New" w:cs="Courier New" w:eastAsia="Courier New" w:hAnsi="Courier New"/>
                <w:color w:val="0F2040"/>
                <w:sz w:val="19"/>
                <w:szCs w:val="19"/>
              </w:rPr>
              <w:t xml:space="preserve">    graph.add_node('error',       error_node)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 Linear edges ───────────────────────────────────────</w:t>
            </w:r>
          </w:p>
          <w:p>
            <w:pPr>
              <w:spacing w:before="0" w:after="20"/>
            </w:pPr>
            <w:r>
              <w:rPr>
                <w:rFonts w:ascii="Courier New" w:cs="Courier New" w:eastAsia="Courier New" w:hAnsi="Courier New"/>
                <w:color w:val="0F2040"/>
                <w:sz w:val="19"/>
                <w:szCs w:val="19"/>
              </w:rPr>
              <w:t xml:space="preserve">    graph.add_edge('input',     'classify')</w:t>
            </w:r>
          </w:p>
          <w:p>
            <w:pPr>
              <w:spacing w:before="0" w:after="20"/>
            </w:pPr>
            <w:r>
              <w:rPr>
                <w:rFonts w:ascii="Courier New" w:cs="Courier New" w:eastAsia="Courier New" w:hAnsi="Courier New"/>
                <w:color w:val="0F2040"/>
                <w:sz w:val="19"/>
                <w:szCs w:val="19"/>
              </w:rPr>
              <w:t xml:space="preserve">    graph.add_edge('enrich',    'correlate')</w:t>
            </w:r>
          </w:p>
          <w:p>
            <w:pPr>
              <w:spacing w:before="0" w:after="20"/>
            </w:pPr>
            <w:r>
              <w:rPr>
                <w:rFonts w:ascii="Courier New" w:cs="Courier New" w:eastAsia="Courier New" w:hAnsi="Courier New"/>
                <w:color w:val="0F2040"/>
                <w:sz w:val="19"/>
                <w:szCs w:val="19"/>
              </w:rPr>
              <w:t xml:space="preserve">    graph.add_edge('correlate', 'severity')</w:t>
            </w:r>
          </w:p>
          <w:p>
            <w:pPr>
              <w:spacing w:before="0" w:after="20"/>
            </w:pPr>
            <w:r>
              <w:rPr>
                <w:rFonts w:ascii="Courier New" w:cs="Courier New" w:eastAsia="Courier New" w:hAnsi="Courier New"/>
                <w:color w:val="0F2040"/>
                <w:sz w:val="19"/>
                <w:szCs w:val="19"/>
              </w:rPr>
              <w:t xml:space="preserve">    graph.add_edge('escalation','report')</w:t>
            </w:r>
          </w:p>
          <w:p>
            <w:pPr>
              <w:spacing w:before="0" w:after="20"/>
            </w:pPr>
            <w:r>
              <w:rPr>
                <w:rFonts w:ascii="Courier New" w:cs="Courier New" w:eastAsia="Courier New" w:hAnsi="Courier New"/>
                <w:color w:val="0F2040"/>
                <w:sz w:val="19"/>
                <w:szCs w:val="19"/>
              </w:rPr>
              <w:t xml:space="preserve">    graph.add_edge('report',    END)</w:t>
            </w:r>
          </w:p>
          <w:p>
            <w:pPr>
              <w:spacing w:before="0" w:after="20"/>
            </w:pPr>
            <w:r>
              <w:rPr>
                <w:rFonts w:ascii="Courier New" w:cs="Courier New" w:eastAsia="Courier New" w:hAnsi="Courier New"/>
                <w:color w:val="0F2040"/>
                <w:sz w:val="19"/>
                <w:szCs w:val="19"/>
              </w:rPr>
              <w:t xml:space="preserve">    graph.add_edge('error',     END)</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 Conditional: unknown IOC type ───────────────────────</w:t>
            </w:r>
          </w:p>
          <w:p>
            <w:pPr>
              <w:spacing w:before="0" w:after="20"/>
            </w:pPr>
            <w:r>
              <w:rPr>
                <w:rFonts w:ascii="Courier New" w:cs="Courier New" w:eastAsia="Courier New" w:hAnsi="Courier New"/>
                <w:color w:val="0F2040"/>
                <w:sz w:val="19"/>
                <w:szCs w:val="19"/>
              </w:rPr>
              <w:t xml:space="preserve">    graph.add_conditional_edges('classify', route_after_classify, {</w:t>
            </w:r>
          </w:p>
          <w:p>
            <w:pPr>
              <w:spacing w:before="0" w:after="20"/>
            </w:pPr>
            <w:r>
              <w:rPr>
                <w:rFonts w:ascii="Courier New" w:cs="Courier New" w:eastAsia="Courier New" w:hAnsi="Courier New"/>
                <w:color w:val="0F2040"/>
                <w:sz w:val="19"/>
                <w:szCs w:val="19"/>
              </w:rPr>
              <w:t xml:space="preserve">        'enrich': 'enrich',</w:t>
            </w:r>
          </w:p>
          <w:p>
            <w:pPr>
              <w:spacing w:before="0" w:after="20"/>
            </w:pPr>
            <w:r>
              <w:rPr>
                <w:rFonts w:ascii="Courier New" w:cs="Courier New" w:eastAsia="Courier New" w:hAnsi="Courier New"/>
                <w:color w:val="0F2040"/>
                <w:sz w:val="19"/>
                <w:szCs w:val="19"/>
              </w:rPr>
              <w:t xml:space="preserve">        'error':  'error'</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 Conditional: CRITICAL escalation gate ──────────────</w:t>
            </w:r>
          </w:p>
          <w:p>
            <w:pPr>
              <w:spacing w:before="0" w:after="20"/>
            </w:pPr>
            <w:r>
              <w:rPr>
                <w:rFonts w:ascii="Courier New" w:cs="Courier New" w:eastAsia="Courier New" w:hAnsi="Courier New"/>
                <w:color w:val="0F2040"/>
                <w:sz w:val="19"/>
                <w:szCs w:val="19"/>
              </w:rPr>
              <w:t xml:space="preserve">    graph.add_conditional_edges('severity', route_after_severity, {</w:t>
            </w:r>
          </w:p>
          <w:p>
            <w:pPr>
              <w:spacing w:before="0" w:after="20"/>
            </w:pPr>
            <w:r>
              <w:rPr>
                <w:rFonts w:ascii="Courier New" w:cs="Courier New" w:eastAsia="Courier New" w:hAnsi="Courier New"/>
                <w:color w:val="0F2040"/>
                <w:sz w:val="19"/>
                <w:szCs w:val="19"/>
              </w:rPr>
              <w:t xml:space="preserve">        'escalation': 'escalation',</w:t>
            </w:r>
          </w:p>
          <w:p>
            <w:pPr>
              <w:spacing w:before="0" w:after="20"/>
            </w:pPr>
            <w:r>
              <w:rPr>
                <w:rFonts w:ascii="Courier New" w:cs="Courier New" w:eastAsia="Courier New" w:hAnsi="Courier New"/>
                <w:color w:val="0F2040"/>
                <w:sz w:val="19"/>
                <w:szCs w:val="19"/>
              </w:rPr>
              <w:t xml:space="preserve">        'report':     'report'</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graph.set_entry_point('input')</w:t>
            </w:r>
          </w:p>
          <w:p>
            <w:pPr>
              <w:spacing w:before="0" w:after="20"/>
            </w:pPr>
            <w:r>
              <w:rPr>
                <w:rFonts w:ascii="Courier New" w:cs="Courier New" w:eastAsia="Courier New" w:hAnsi="Courier New"/>
                <w:color w:val="0F2040"/>
                <w:sz w:val="19"/>
                <w:szCs w:val="19"/>
              </w:rPr>
              <w:t xml:space="preserve">    return graph.compile()</w:t>
            </w:r>
          </w:p>
        </w:tc>
      </w:tr>
    </w:tbl>
    <w:p>
      <w:pPr>
        <w:spacing w:before="0" w:after="100"/>
      </w:pPr>
    </w:p>
    <w:p>
      <w:pPr>
        <w:pStyle w:val="Heading2"/>
        <w:spacing w:before="360" w:after="140"/>
      </w:pPr>
      <w:r>
        <w:rPr>
          <w:rFonts w:ascii="Arial" w:cs="Arial" w:eastAsia="Arial" w:hAnsi="Arial"/>
          <w:b/>
          <w:bCs/>
          <w:color w:val="1B3A6B"/>
          <w:sz w:val="30"/>
          <w:szCs w:val="30"/>
        </w:rPr>
        <w:t xml:space="preserve">6.3  Conditional Edge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def route_after_classify(state: AgentState) -&gt; str:</w:t>
            </w:r>
          </w:p>
          <w:p>
            <w:pPr>
              <w:spacing w:before="0" w:after="20"/>
            </w:pPr>
            <w:r>
              <w:rPr>
                <w:rFonts w:ascii="Courier New" w:cs="Courier New" w:eastAsia="Courier New" w:hAnsi="Courier New"/>
                <w:color w:val="0F2040"/>
                <w:sz w:val="19"/>
                <w:szCs w:val="19"/>
              </w:rPr>
              <w:t xml:space="preserve">    """Route to error node if IOC type could not be determined."""</w:t>
            </w:r>
          </w:p>
          <w:p>
            <w:pPr>
              <w:spacing w:before="0" w:after="20"/>
            </w:pPr>
            <w:r>
              <w:rPr>
                <w:rFonts w:ascii="Courier New" w:cs="Courier New" w:eastAsia="Courier New" w:hAnsi="Courier New"/>
                <w:color w:val="0F2040"/>
                <w:sz w:val="19"/>
                <w:szCs w:val="19"/>
              </w:rPr>
              <w:t xml:space="preserve">    return 'error' if state['ioc_type'] == 'unknown' else 'enrich'</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route_after_severity(state: AgentState) -&gt; str:</w:t>
            </w:r>
          </w:p>
          <w:p>
            <w:pPr>
              <w:spacing w:before="0" w:after="20"/>
            </w:pPr>
            <w:r>
              <w:rPr>
                <w:rFonts w:ascii="Courier New" w:cs="Courier New" w:eastAsia="Courier New" w:hAnsi="Courier New"/>
                <w:color w:val="0F2040"/>
                <w:sz w:val="19"/>
                <w:szCs w:val="19"/>
              </w:rPr>
              <w:t xml:space="preserve">    """Route to human escalation gate for CRITICAL verdicts only."""</w:t>
            </w:r>
          </w:p>
          <w:p>
            <w:pPr>
              <w:spacing w:before="0" w:after="20"/>
            </w:pPr>
            <w:r>
              <w:rPr>
                <w:rFonts w:ascii="Courier New" w:cs="Courier New" w:eastAsia="Courier New" w:hAnsi="Courier New"/>
                <w:color w:val="0F2040"/>
                <w:sz w:val="19"/>
                <w:szCs w:val="19"/>
              </w:rPr>
              <w:t xml:space="preserve">    return 'escalation' if state['severity_band'] == 'CRITICAL' else 'report'</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7.  Node Design — Internal Logic</w:t>
            </w:r>
          </w:p>
        </w:tc>
      </w:tr>
    </w:tbl>
    <w:p>
      <w:pPr>
        <w:spacing w:before="0" w:after="100"/>
      </w:pPr>
    </w:p>
    <w:p>
      <w:pPr>
        <w:pStyle w:val="Heading2"/>
        <w:spacing w:before="360" w:after="140"/>
      </w:pPr>
      <w:r>
        <w:rPr>
          <w:rFonts w:ascii="Arial" w:cs="Arial" w:eastAsia="Arial" w:hAnsi="Arial"/>
          <w:b/>
          <w:bCs/>
          <w:color w:val="1B3A6B"/>
          <w:sz w:val="30"/>
          <w:szCs w:val="30"/>
        </w:rPr>
        <w:t xml:space="preserve">7.1  input_node</w:t>
      </w:r>
    </w:p>
    <w:p>
      <w:pPr>
        <w:spacing w:before="80" w:after="160"/>
      </w:pPr>
      <w:r>
        <w:rPr>
          <w:rFonts w:ascii="Arial" w:cs="Arial" w:eastAsia="Arial" w:hAnsi="Arial"/>
          <w:color w:val="1E293B"/>
          <w:sz w:val="22"/>
          <w:szCs w:val="22"/>
        </w:rPr>
        <w:t xml:space="preserve">Responsibility: Receive the raw IOC string and perform lightweight pre-processing before the LLM classifier is invoked. This node is intentionally minimal — no external calls, no LLM usage.</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Operation</w:t>
            </w:r>
          </w:p>
        </w:tc>
        <w:tc>
          <w:tcPr>
            <w:tcW w:type="dxa" w:w="70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Rationale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Strip whitespace</w:t>
            </w:r>
          </w:p>
        </w:tc>
        <w:tc>
          <w:tcPr>
            <w:tcW w:type="dxa" w:w="7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Remove leading/trailing spaces that commonly appear in copy-pasted IOCs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Lowercase normalise</w:t>
            </w:r>
          </w:p>
        </w:tc>
        <w:tc>
          <w:tcPr>
            <w:tcW w:type="dxa" w:w="70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Lowercase domains and URLs (IPs and hashes are case-insensitive already)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Scheme normalisation</w:t>
            </w:r>
          </w:p>
        </w:tc>
        <w:tc>
          <w:tcPr>
            <w:tcW w:type="dxa" w:w="7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Ensure URLs begin with http:// or https:// if missing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Regex pre-check</w:t>
            </w:r>
          </w:p>
        </w:tc>
        <w:tc>
          <w:tcPr>
            <w:tcW w:type="dxa" w:w="70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Attempt fast regex classification for IPv4, MD5, SHA-1, SHA-256 before LLM call — set ioc_type to 'pending_llm' if inconclusive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State initialisation</w:t>
            </w:r>
          </w:p>
        </w:tc>
        <w:tc>
          <w:tcPr>
            <w:tcW w:type="dxa" w:w="7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Write ioc_raw, ioc_clean, and preliminary ioc_type to state</w:t>
            </w:r>
          </w:p>
        </w:tc>
      </w:tr>
    </w:tbl>
    <w:p>
      <w:pPr>
        <w:spacing w:before="0" w:after="100"/>
      </w:pPr>
    </w:p>
    <w:p>
      <w:pPr>
        <w:pStyle w:val="Heading2"/>
        <w:spacing w:before="360" w:after="140"/>
      </w:pPr>
      <w:r>
        <w:rPr>
          <w:rFonts w:ascii="Arial" w:cs="Arial" w:eastAsia="Arial" w:hAnsi="Arial"/>
          <w:b/>
          <w:bCs/>
          <w:color w:val="1B3A6B"/>
          <w:sz w:val="30"/>
          <w:szCs w:val="30"/>
        </w:rPr>
        <w:t xml:space="preserve">7.2  classifier_node</w:t>
      </w:r>
    </w:p>
    <w:p>
      <w:pPr>
        <w:spacing w:before="80" w:after="160"/>
      </w:pPr>
      <w:r>
        <w:rPr>
          <w:rFonts w:ascii="Arial" w:cs="Arial" w:eastAsia="Arial" w:hAnsi="Arial"/>
          <w:color w:val="1E293B"/>
          <w:sz w:val="22"/>
          <w:szCs w:val="22"/>
        </w:rPr>
        <w:t xml:space="preserve">Responsibility: Determine the IOC type with high confidence. Uses a structured GPT-5.2 Instant call (model: gpt-5.2-chat-latest, reasoning_effort: low) with a constrained JSON output schema. Fast and cost-efficient for this deterministic task. The LLM is only invoked if the regex pre-check in input_node was inconclusive.</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agent/llm.py — per-task model configuration</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To change the model or reasoning effort for any task, edit ONE entry</w:t>
            </w:r>
          </w:p>
          <w:p>
            <w:pPr>
              <w:spacing w:before="0" w:after="20"/>
            </w:pPr>
            <w:r>
              <w:rPr>
                <w:rFonts w:ascii="Courier New" w:cs="Courier New" w:eastAsia="Courier New" w:hAnsi="Courier New"/>
                <w:color w:val="0F2040"/>
                <w:sz w:val="19"/>
                <w:szCs w:val="19"/>
              </w:rPr>
              <w:t xml:space="preserve"># in MODEL_CONFIG below.  No other file needs to change.</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MODEL_CONFIG: dict[str, dict] = {</w:t>
            </w:r>
          </w:p>
          <w:p>
            <w:pPr>
              <w:spacing w:before="0" w:after="20"/>
            </w:pPr>
            <w:r>
              <w:rPr>
                <w:rFonts w:ascii="Courier New" w:cs="Courier New" w:eastAsia="Courier New" w:hAnsi="Courier New"/>
                <w:color w:val="0F2040"/>
                <w:sz w:val="19"/>
                <w:szCs w:val="19"/>
              </w:rPr>
              <w:t xml:space="preserve">    # IOC type classification — fast, deterministic, tiny JSON output.</w:t>
            </w:r>
          </w:p>
          <w:p>
            <w:pPr>
              <w:spacing w:before="0" w:after="20"/>
            </w:pPr>
            <w:r>
              <w:rPr>
                <w:rFonts w:ascii="Courier New" w:cs="Courier New" w:eastAsia="Courier New" w:hAnsi="Courier New"/>
                <w:color w:val="0F2040"/>
                <w:sz w:val="19"/>
                <w:szCs w:val="19"/>
              </w:rPr>
              <w:t xml:space="preserve">    # GPT-5.2 Instant is ideal: low latency, sufficient for structured output.</w:t>
            </w:r>
          </w:p>
          <w:p>
            <w:pPr>
              <w:spacing w:before="0" w:after="20"/>
            </w:pPr>
            <w:r>
              <w:rPr>
                <w:rFonts w:ascii="Courier New" w:cs="Courier New" w:eastAsia="Courier New" w:hAnsi="Courier New"/>
                <w:color w:val="0F2040"/>
                <w:sz w:val="19"/>
                <w:szCs w:val="19"/>
              </w:rPr>
              <w:t xml:space="preserve">    "classifier": {</w:t>
            </w:r>
          </w:p>
          <w:p>
            <w:pPr>
              <w:spacing w:before="0" w:after="20"/>
            </w:pPr>
            <w:r>
              <w:rPr>
                <w:rFonts w:ascii="Courier New" w:cs="Courier New" w:eastAsia="Courier New" w:hAnsi="Courier New"/>
                <w:color w:val="0F2040"/>
                <w:sz w:val="19"/>
                <w:szCs w:val="19"/>
              </w:rPr>
              <w:t xml:space="preserve">        "model":            "gpt-5.2-chat-latest",  # GPT-5.2 Instant</w:t>
            </w:r>
          </w:p>
          <w:p>
            <w:pPr>
              <w:spacing w:before="0" w:after="20"/>
            </w:pPr>
            <w:r>
              <w:rPr>
                <w:rFonts w:ascii="Courier New" w:cs="Courier New" w:eastAsia="Courier New" w:hAnsi="Courier New"/>
                <w:color w:val="0F2040"/>
                <w:sz w:val="19"/>
                <w:szCs w:val="19"/>
              </w:rPr>
              <w:t xml:space="preserve">        "reasoning_effort": "low",</w:t>
            </w:r>
          </w:p>
          <w:p>
            <w:pPr>
              <w:spacing w:before="0" w:after="20"/>
            </w:pPr>
            <w:r>
              <w:rPr>
                <w:rFonts w:ascii="Courier New" w:cs="Courier New" w:eastAsia="Courier New" w:hAnsi="Courier New"/>
                <w:color w:val="0F2040"/>
                <w:sz w:val="19"/>
                <w:szCs w:val="19"/>
              </w:rPr>
              <w:t xml:space="preserve">        "temperature":      0.0,   # deterministic — same IOC always same type</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Threat report synthesis — multi-source, nuanced natural language output.</w:t>
            </w:r>
          </w:p>
          <w:p>
            <w:pPr>
              <w:spacing w:before="0" w:after="20"/>
            </w:pPr>
            <w:r>
              <w:rPr>
                <w:rFonts w:ascii="Courier New" w:cs="Courier New" w:eastAsia="Courier New" w:hAnsi="Courier New"/>
                <w:color w:val="0F2040"/>
                <w:sz w:val="19"/>
                <w:szCs w:val="19"/>
              </w:rPr>
              <w:t xml:space="preserve">    # GPT-5.2 Thinking at medium effort: quality without xhigh latency.</w:t>
            </w:r>
          </w:p>
          <w:p>
            <w:pPr>
              <w:spacing w:before="0" w:after="20"/>
            </w:pPr>
            <w:r>
              <w:rPr>
                <w:rFonts w:ascii="Courier New" w:cs="Courier New" w:eastAsia="Courier New" w:hAnsi="Courier New"/>
                <w:color w:val="0F2040"/>
                <w:sz w:val="19"/>
                <w:szCs w:val="19"/>
              </w:rPr>
              <w:t xml:space="preserve">    "report": {</w:t>
            </w:r>
          </w:p>
          <w:p>
            <w:pPr>
              <w:spacing w:before="0" w:after="20"/>
            </w:pPr>
            <w:r>
              <w:rPr>
                <w:rFonts w:ascii="Courier New" w:cs="Courier New" w:eastAsia="Courier New" w:hAnsi="Courier New"/>
                <w:color w:val="0F2040"/>
                <w:sz w:val="19"/>
                <w:szCs w:val="19"/>
              </w:rPr>
              <w:t xml:space="preserve">        "model":            "gpt-5.2",  # GPT-5.2 Thinking</w:t>
            </w:r>
          </w:p>
          <w:p>
            <w:pPr>
              <w:spacing w:before="0" w:after="20"/>
            </w:pPr>
            <w:r>
              <w:rPr>
                <w:rFonts w:ascii="Courier New" w:cs="Courier New" w:eastAsia="Courier New" w:hAnsi="Courier New"/>
                <w:color w:val="0F2040"/>
                <w:sz w:val="19"/>
                <w:szCs w:val="19"/>
              </w:rPr>
              <w:t xml:space="preserve">        "reasoning_effort": "medium",</w:t>
            </w:r>
          </w:p>
          <w:p>
            <w:pPr>
              <w:spacing w:before="0" w:after="20"/>
            </w:pPr>
            <w:r>
              <w:rPr>
                <w:rFonts w:ascii="Courier New" w:cs="Courier New" w:eastAsia="Courier New" w:hAnsi="Courier New"/>
                <w:color w:val="0F2040"/>
                <w:sz w:val="19"/>
                <w:szCs w:val="19"/>
              </w:rPr>
              <w:t xml:space="preserve">        "temperature":      0.3,</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get_llm(task: str) -&gt; ChatOpenAI:</w:t>
            </w:r>
          </w:p>
          <w:p>
            <w:pPr>
              <w:spacing w:before="0" w:after="20"/>
            </w:pPr>
            <w:r>
              <w:rPr>
                <w:rFonts w:ascii="Courier New" w:cs="Courier New" w:eastAsia="Courier New" w:hAnsi="Courier New"/>
                <w:color w:val="0F2040"/>
                <w:sz w:val="19"/>
                <w:szCs w:val="19"/>
              </w:rPr>
              <w:t xml:space="preserve">    """Return a ChatOpenAI instance configured for the named task."""</w:t>
            </w:r>
          </w:p>
          <w:p>
            <w:pPr>
              <w:spacing w:before="0" w:after="20"/>
            </w:pPr>
            <w:r>
              <w:rPr>
                <w:rFonts w:ascii="Courier New" w:cs="Courier New" w:eastAsia="Courier New" w:hAnsi="Courier New"/>
                <w:color w:val="0F2040"/>
                <w:sz w:val="19"/>
                <w:szCs w:val="19"/>
              </w:rPr>
              <w:t xml:space="preserve">    cfg = MODEL_CONFIG[task]</w:t>
            </w:r>
          </w:p>
          <w:p>
            <w:pPr>
              <w:spacing w:before="0" w:after="20"/>
            </w:pPr>
            <w:r>
              <w:rPr>
                <w:rFonts w:ascii="Courier New" w:cs="Courier New" w:eastAsia="Courier New" w:hAnsi="Courier New"/>
                <w:color w:val="0F2040"/>
                <w:sz w:val="19"/>
                <w:szCs w:val="19"/>
              </w:rPr>
              <w:t xml:space="preserve">    return ChatOpenAI(</w:t>
            </w:r>
          </w:p>
          <w:p>
            <w:pPr>
              <w:spacing w:before="0" w:after="20"/>
            </w:pPr>
            <w:r>
              <w:rPr>
                <w:rFonts w:ascii="Courier New" w:cs="Courier New" w:eastAsia="Courier New" w:hAnsi="Courier New"/>
                <w:color w:val="0F2040"/>
                <w:sz w:val="19"/>
                <w:szCs w:val="19"/>
              </w:rPr>
              <w:t xml:space="preserve">        model=cfg["model"],</w:t>
            </w:r>
          </w:p>
          <w:p>
            <w:pPr>
              <w:spacing w:before="0" w:after="20"/>
            </w:pPr>
            <w:r>
              <w:rPr>
                <w:rFonts w:ascii="Courier New" w:cs="Courier New" w:eastAsia="Courier New" w:hAnsi="Courier New"/>
                <w:color w:val="0F2040"/>
                <w:sz w:val="19"/>
                <w:szCs w:val="19"/>
              </w:rPr>
              <w:t xml:space="preserve">        temperature=cfg.get("temperature", 0.0),</w:t>
            </w:r>
          </w:p>
          <w:p>
            <w:pPr>
              <w:spacing w:before="0" w:after="20"/>
            </w:pPr>
            <w:r>
              <w:rPr>
                <w:rFonts w:ascii="Courier New" w:cs="Courier New" w:eastAsia="Courier New" w:hAnsi="Courier New"/>
                <w:color w:val="0F2040"/>
                <w:sz w:val="19"/>
                <w:szCs w:val="19"/>
              </w:rPr>
              <w:t xml:space="preserve">        model_kwargs={"reasoning_effort": cfg["reasoning_effort"]}</w:t>
            </w:r>
          </w:p>
          <w:p>
            <w:pPr>
              <w:spacing w:before="0" w:after="20"/>
            </w:pPr>
            <w:r>
              <w:rPr>
                <w:rFonts w:ascii="Courier New" w:cs="Courier New" w:eastAsia="Courier New" w:hAnsi="Courier New"/>
                <w:color w:val="0F2040"/>
                <w:sz w:val="19"/>
                <w:szCs w:val="19"/>
              </w:rPr>
              <w:t xml:space="preserve">        if "reasoning_effort" in cfg else {},</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Classifier prompt ─────────────────────────────────────────────────</w:t>
            </w:r>
          </w:p>
          <w:p>
            <w:pPr>
              <w:spacing w:before="0" w:after="20"/>
            </w:pPr>
            <w:r>
              <w:rPr>
                <w:rFonts w:ascii="Courier New" w:cs="Courier New" w:eastAsia="Courier New" w:hAnsi="Courier New"/>
                <w:color w:val="0F2040"/>
                <w:sz w:val="19"/>
                <w:szCs w:val="19"/>
              </w:rPr>
              <w:t xml:space="preserve">CLASSIFIER_SYSTEM = """</w:t>
            </w:r>
          </w:p>
          <w:p>
            <w:pPr>
              <w:spacing w:before="0" w:after="20"/>
            </w:pPr>
            <w:r>
              <w:rPr>
                <w:rFonts w:ascii="Courier New" w:cs="Courier New" w:eastAsia="Courier New" w:hAnsi="Courier New"/>
                <w:color w:val="0F2040"/>
                <w:sz w:val="19"/>
                <w:szCs w:val="19"/>
              </w:rPr>
              <w:t xml:space="preserve">You are a security analyst IOC classifier.</w:t>
            </w:r>
          </w:p>
          <w:p>
            <w:pPr>
              <w:spacing w:before="0" w:after="20"/>
            </w:pPr>
            <w:r>
              <w:rPr>
                <w:rFonts w:ascii="Courier New" w:cs="Courier New" w:eastAsia="Courier New" w:hAnsi="Courier New"/>
                <w:color w:val="0F2040"/>
                <w:sz w:val="19"/>
                <w:szCs w:val="19"/>
              </w:rPr>
              <w:t xml:space="preserve">Classify the given string into exactly one of these types:</w:t>
            </w:r>
          </w:p>
          <w:p>
            <w:pPr>
              <w:spacing w:before="0" w:after="20"/>
            </w:pPr>
            <w:r>
              <w:rPr>
                <w:rFonts w:ascii="Courier New" w:cs="Courier New" w:eastAsia="Courier New" w:hAnsi="Courier New"/>
                <w:color w:val="0F2040"/>
                <w:sz w:val="19"/>
                <w:szCs w:val="19"/>
              </w:rPr>
              <w:t xml:space="preserve">  ip          → IPv4 or IPv6 address</w:t>
            </w:r>
          </w:p>
          <w:p>
            <w:pPr>
              <w:spacing w:before="0" w:after="20"/>
            </w:pPr>
            <w:r>
              <w:rPr>
                <w:rFonts w:ascii="Courier New" w:cs="Courier New" w:eastAsia="Courier New" w:hAnsi="Courier New"/>
                <w:color w:val="0F2040"/>
                <w:sz w:val="19"/>
                <w:szCs w:val="19"/>
              </w:rPr>
              <w:t xml:space="preserve">  domain      → Hostname or FQDN (no scheme, no path)</w:t>
            </w:r>
          </w:p>
          <w:p>
            <w:pPr>
              <w:spacing w:before="0" w:after="20"/>
            </w:pPr>
            <w:r>
              <w:rPr>
                <w:rFonts w:ascii="Courier New" w:cs="Courier New" w:eastAsia="Courier New" w:hAnsi="Courier New"/>
                <w:color w:val="0F2040"/>
                <w:sz w:val="19"/>
                <w:szCs w:val="19"/>
              </w:rPr>
              <w:t xml:space="preserve">  url         → Full URL with scheme (http/https/ftp)</w:t>
            </w:r>
          </w:p>
          <w:p>
            <w:pPr>
              <w:spacing w:before="0" w:after="20"/>
            </w:pPr>
            <w:r>
              <w:rPr>
                <w:rFonts w:ascii="Courier New" w:cs="Courier New" w:eastAsia="Courier New" w:hAnsi="Courier New"/>
                <w:color w:val="0F2040"/>
                <w:sz w:val="19"/>
                <w:szCs w:val="19"/>
              </w:rPr>
              <w:t xml:space="preserve">  hash_md5    → 32 hex characters</w:t>
            </w:r>
          </w:p>
          <w:p>
            <w:pPr>
              <w:spacing w:before="0" w:after="20"/>
            </w:pPr>
            <w:r>
              <w:rPr>
                <w:rFonts w:ascii="Courier New" w:cs="Courier New" w:eastAsia="Courier New" w:hAnsi="Courier New"/>
                <w:color w:val="0F2040"/>
                <w:sz w:val="19"/>
                <w:szCs w:val="19"/>
              </w:rPr>
              <w:t xml:space="preserve">  hash_sha1   → 40 hex characters</w:t>
            </w:r>
          </w:p>
          <w:p>
            <w:pPr>
              <w:spacing w:before="0" w:after="20"/>
            </w:pPr>
            <w:r>
              <w:rPr>
                <w:rFonts w:ascii="Courier New" w:cs="Courier New" w:eastAsia="Courier New" w:hAnsi="Courier New"/>
                <w:color w:val="0F2040"/>
                <w:sz w:val="19"/>
                <w:szCs w:val="19"/>
              </w:rPr>
              <w:t xml:space="preserve">  hash_sha256 → 64 hex characters</w:t>
            </w:r>
          </w:p>
          <w:p>
            <w:pPr>
              <w:spacing w:before="0" w:after="20"/>
            </w:pPr>
            <w:r>
              <w:rPr>
                <w:rFonts w:ascii="Courier New" w:cs="Courier New" w:eastAsia="Courier New" w:hAnsi="Courier New"/>
                <w:color w:val="0F2040"/>
                <w:sz w:val="19"/>
                <w:szCs w:val="19"/>
              </w:rPr>
              <w:t xml:space="preserve">  cve         → CVE identifier (CVE-YYYY-NNNNN format)</w:t>
            </w:r>
          </w:p>
          <w:p>
            <w:pPr>
              <w:spacing w:before="0" w:after="20"/>
            </w:pPr>
            <w:r>
              <w:rPr>
                <w:rFonts w:ascii="Courier New" w:cs="Courier New" w:eastAsia="Courier New" w:hAnsi="Courier New"/>
                <w:color w:val="0F2040"/>
                <w:sz w:val="19"/>
                <w:szCs w:val="19"/>
              </w:rPr>
              <w:t xml:space="preserve">  unknown     → Cannot be classified</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Respond ONLY with a JSON object:</w:t>
            </w:r>
          </w:p>
          <w:p>
            <w:pPr>
              <w:spacing w:before="0" w:after="20"/>
            </w:pPr>
            <w:r>
              <w:rPr>
                <w:rFonts w:ascii="Courier New" w:cs="Courier New" w:eastAsia="Courier New" w:hAnsi="Courier New"/>
                <w:color w:val="0F2040"/>
                <w:sz w:val="19"/>
                <w:szCs w:val="19"/>
              </w:rPr>
              <w:t xml:space="preserve">{ "type": "&lt;type&gt;", "clean": "&lt;normalised_value&gt;", "confidence": 0.0-1.0 }</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Usage in classifier_node:</w:t>
            </w:r>
          </w:p>
          <w:p>
            <w:pPr>
              <w:spacing w:before="0" w:after="20"/>
            </w:pPr>
            <w:r>
              <w:rPr>
                <w:rFonts w:ascii="Courier New" w:cs="Courier New" w:eastAsia="Courier New" w:hAnsi="Courier New"/>
                <w:color w:val="0F2040"/>
                <w:sz w:val="19"/>
                <w:szCs w:val="19"/>
              </w:rPr>
              <w:t xml:space="preserve">#   llm = get_llm('classifier')   →  gpt-5.2-chat-latest, effort=low</w:t>
            </w:r>
          </w:p>
          <w:p>
            <w:pPr>
              <w:spacing w:before="0" w:after="20"/>
            </w:pPr>
            <w:r>
              <w:rPr>
                <w:rFonts w:ascii="Courier New" w:cs="Courier New" w:eastAsia="Courier New" w:hAnsi="Courier New"/>
                <w:color w:val="0F2040"/>
                <w:sz w:val="19"/>
                <w:szCs w:val="19"/>
              </w:rPr>
              <w:t xml:space="preserve"># Usage in report_node:</w:t>
            </w:r>
          </w:p>
          <w:p>
            <w:pPr>
              <w:spacing w:before="0" w:after="20"/>
            </w:pPr>
            <w:r>
              <w:rPr>
                <w:rFonts w:ascii="Courier New" w:cs="Courier New" w:eastAsia="Courier New" w:hAnsi="Courier New"/>
                <w:color w:val="0F2040"/>
                <w:sz w:val="19"/>
                <w:szCs w:val="19"/>
              </w:rPr>
              <w:t xml:space="preserve">#   llm = get_llm('report')       →  gpt-5.2, effort=medium</w:t>
            </w:r>
          </w:p>
          <w:p>
            <w:pPr>
              <w:spacing w:before="0" w:after="20"/>
            </w:pPr>
            <w:r>
              <w:rPr>
                <w:rFonts w:ascii="Courier New" w:cs="Courier New" w:eastAsia="Courier New" w:hAnsi="Courier New"/>
                <w:color w:val="0F2040"/>
                <w:sz w:val="19"/>
                <w:szCs w:val="19"/>
              </w:rPr>
              <w:t xml:space="preserve"># Output is parsed with LangChain's JsonOutputParser</w:t>
            </w:r>
          </w:p>
          <w:p>
            <w:pPr>
              <w:spacing w:before="0" w:after="20"/>
            </w:pPr>
            <w:r>
              <w:rPr>
                <w:rFonts w:ascii="Courier New" w:cs="Courier New" w:eastAsia="Courier New" w:hAnsi="Courier New"/>
                <w:color w:val="0F2040"/>
                <w:sz w:val="19"/>
                <w:szCs w:val="19"/>
              </w:rPr>
              <w:t xml:space="preserve"># If confidence &lt; 0.6, ioc_type is set to 'unknown' → routes to error_node</w:t>
            </w:r>
          </w:p>
        </w:tc>
      </w:tr>
    </w:tbl>
    <w:p>
      <w:pPr>
        <w:spacing w:before="0" w:after="100"/>
      </w:pPr>
    </w:p>
    <w:p>
      <w:pPr>
        <w:pStyle w:val="Heading2"/>
        <w:spacing w:before="360" w:after="140"/>
      </w:pPr>
      <w:r>
        <w:rPr>
          <w:rFonts w:ascii="Arial" w:cs="Arial" w:eastAsia="Arial" w:hAnsi="Arial"/>
          <w:b/>
          <w:bCs/>
          <w:color w:val="1B3A6B"/>
          <w:sz w:val="30"/>
          <w:szCs w:val="30"/>
        </w:rPr>
        <w:t xml:space="preserve">7.3  enrichment_node  (Parallel Fan-Out)</w:t>
      </w:r>
    </w:p>
    <w:p>
      <w:pPr>
        <w:spacing w:before="80" w:after="160"/>
      </w:pPr>
      <w:r>
        <w:rPr>
          <w:rFonts w:ascii="Arial" w:cs="Arial" w:eastAsia="Arial" w:hAnsi="Arial"/>
          <w:color w:val="1E293B"/>
          <w:sz w:val="22"/>
          <w:szCs w:val="22"/>
        </w:rPr>
        <w:t xml:space="preserve">Responsibility: Execute all applicable threat intelligence API calls concurrently and collect results into the raw_intel dict. This is the most architecturally significant node because it uses LangGraph's native async fan-out pattern.</w:t>
      </w:r>
    </w:p>
    <w:p>
      <w:pPr>
        <w:spacing w:before="0" w:after="100"/>
      </w:pPr>
    </w:p>
    <w:p>
      <w:pPr>
        <w:spacing w:before="80" w:after="160"/>
      </w:pPr>
      <w:r>
        <w:rPr>
          <w:rFonts w:ascii="Arial" w:cs="Arial" w:eastAsia="Arial" w:hAnsi="Arial"/>
          <w:color w:val="1E293B"/>
          <w:sz w:val="22"/>
          <w:szCs w:val="22"/>
        </w:rPr>
        <w:t xml:space="preserve">The node builds a dynamic list of coroutines based on the detected IOC type, then executes all of them with asyncio.gather(return_exceptions=True). Failed coroutines are caught and appended to intel_errors rather than allowed to propagate.</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agent/nodes.py — enrichment_node (structural pattern)</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async def enrichment_node(state: AgentState) -&gt; dict:</w:t>
            </w:r>
          </w:p>
          <w:p>
            <w:pPr>
              <w:spacing w:before="0" w:after="20"/>
            </w:pPr>
            <w:r>
              <w:rPr>
                <w:rFonts w:ascii="Courier New" w:cs="Courier New" w:eastAsia="Courier New" w:hAnsi="Courier New"/>
                <w:color w:val="0F2040"/>
                <w:sz w:val="19"/>
                <w:szCs w:val="19"/>
              </w:rPr>
              <w:t xml:space="preserve">    ioc_type  = state['ioc_type']</w:t>
            </w:r>
          </w:p>
          <w:p>
            <w:pPr>
              <w:spacing w:before="0" w:after="20"/>
            </w:pPr>
            <w:r>
              <w:rPr>
                <w:rFonts w:ascii="Courier New" w:cs="Courier New" w:eastAsia="Courier New" w:hAnsi="Courier New"/>
                <w:color w:val="0F2040"/>
                <w:sz w:val="19"/>
                <w:szCs w:val="19"/>
              </w:rPr>
              <w:t xml:space="preserve">    ioc_clean = state['ioc_clean']</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Build task list based on IOC type</w:t>
            </w:r>
          </w:p>
          <w:p>
            <w:pPr>
              <w:spacing w:before="0" w:after="20"/>
            </w:pPr>
            <w:r>
              <w:rPr>
                <w:rFonts w:ascii="Courier New" w:cs="Courier New" w:eastAsia="Courier New" w:hAnsi="Courier New"/>
                <w:color w:val="0F2040"/>
                <w:sz w:val="19"/>
                <w:szCs w:val="19"/>
              </w:rPr>
              <w:t xml:space="preserve">    tasks = { 'virustotal': vt_tool.ainvoke(ioc_clean),</w:t>
            </w:r>
          </w:p>
          <w:p>
            <w:pPr>
              <w:spacing w:before="0" w:after="20"/>
            </w:pPr>
            <w:r>
              <w:rPr>
                <w:rFonts w:ascii="Courier New" w:cs="Courier New" w:eastAsia="Courier New" w:hAnsi="Courier New"/>
                <w:color w:val="0F2040"/>
                <w:sz w:val="19"/>
                <w:szCs w:val="19"/>
              </w:rPr>
              <w:t xml:space="preserve">              'otx':        otx_tool.ainvoke(ioc_clean) }</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if ioc_type == 'ip':</w:t>
            </w:r>
          </w:p>
          <w:p>
            <w:pPr>
              <w:spacing w:before="0" w:after="20"/>
            </w:pPr>
            <w:r>
              <w:rPr>
                <w:rFonts w:ascii="Courier New" w:cs="Courier New" w:eastAsia="Courier New" w:hAnsi="Courier New"/>
                <w:color w:val="0F2040"/>
                <w:sz w:val="19"/>
                <w:szCs w:val="19"/>
              </w:rPr>
              <w:t xml:space="preserve">        tasks['abuseipdb'] = abuseipdb_tool.ainvoke(ioc_clean)</w:t>
            </w:r>
          </w:p>
          <w:p>
            <w:pPr>
              <w:spacing w:before="0" w:after="20"/>
            </w:pPr>
            <w:r>
              <w:rPr>
                <w:rFonts w:ascii="Courier New" w:cs="Courier New" w:eastAsia="Courier New" w:hAnsi="Courier New"/>
                <w:color w:val="0F2040"/>
                <w:sz w:val="19"/>
                <w:szCs w:val="19"/>
              </w:rPr>
              <w:t xml:space="preserve">    if ioc_type == 'url':</w:t>
            </w:r>
          </w:p>
          <w:p>
            <w:pPr>
              <w:spacing w:before="0" w:after="20"/>
            </w:pPr>
            <w:r>
              <w:rPr>
                <w:rFonts w:ascii="Courier New" w:cs="Courier New" w:eastAsia="Courier New" w:hAnsi="Courier New"/>
                <w:color w:val="0F2040"/>
                <w:sz w:val="19"/>
                <w:szCs w:val="19"/>
              </w:rPr>
              <w:t xml:space="preserve">        tasks['urlscan']   = urlscan_tool.ainvoke(ioc_clean)</w:t>
            </w:r>
          </w:p>
          <w:p>
            <w:pPr>
              <w:spacing w:before="0" w:after="20"/>
            </w:pPr>
            <w:r>
              <w:rPr>
                <w:rFonts w:ascii="Courier New" w:cs="Courier New" w:eastAsia="Courier New" w:hAnsi="Courier New"/>
                <w:color w:val="0F2040"/>
                <w:sz w:val="19"/>
                <w:szCs w:val="19"/>
              </w:rPr>
              <w:t xml:space="preserve">    if ioc_type == 'cve':</w:t>
            </w:r>
          </w:p>
          <w:p>
            <w:pPr>
              <w:spacing w:before="0" w:after="20"/>
            </w:pPr>
            <w:r>
              <w:rPr>
                <w:rFonts w:ascii="Courier New" w:cs="Courier New" w:eastAsia="Courier New" w:hAnsi="Courier New"/>
                <w:color w:val="0F2040"/>
                <w:sz w:val="19"/>
                <w:szCs w:val="19"/>
              </w:rPr>
              <w:t xml:space="preserve">        tasks['nvd']       = nvd_tool.ainvoke(ioc_clean)</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Execute all tasks concurrently</w:t>
            </w:r>
          </w:p>
          <w:p>
            <w:pPr>
              <w:spacing w:before="0" w:after="20"/>
            </w:pPr>
            <w:r>
              <w:rPr>
                <w:rFonts w:ascii="Courier New" w:cs="Courier New" w:eastAsia="Courier New" w:hAnsi="Courier New"/>
                <w:color w:val="0F2040"/>
                <w:sz w:val="19"/>
                <w:szCs w:val="19"/>
              </w:rPr>
              <w:t xml:space="preserve">    results = await asyncio.gather(*tasks.values(), return_exceptions=True)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raw_intel, intel_errors = {}, []</w:t>
            </w:r>
          </w:p>
          <w:p>
            <w:pPr>
              <w:spacing w:before="0" w:after="20"/>
            </w:pPr>
            <w:r>
              <w:rPr>
                <w:rFonts w:ascii="Courier New" w:cs="Courier New" w:eastAsia="Courier New" w:hAnsi="Courier New"/>
                <w:color w:val="0F2040"/>
                <w:sz w:val="19"/>
                <w:szCs w:val="19"/>
              </w:rPr>
              <w:t xml:space="preserve">    for source, result in zip(tasks.keys(), results):</w:t>
            </w:r>
          </w:p>
          <w:p>
            <w:pPr>
              <w:spacing w:before="0" w:after="20"/>
            </w:pPr>
            <w:r>
              <w:rPr>
                <w:rFonts w:ascii="Courier New" w:cs="Courier New" w:eastAsia="Courier New" w:hAnsi="Courier New"/>
                <w:color w:val="0F2040"/>
                <w:sz w:val="19"/>
                <w:szCs w:val="19"/>
              </w:rPr>
              <w:t xml:space="preserve">        if isinstance(result, Exception):</w:t>
            </w:r>
          </w:p>
          <w:p>
            <w:pPr>
              <w:spacing w:before="0" w:after="20"/>
            </w:pPr>
            <w:r>
              <w:rPr>
                <w:rFonts w:ascii="Courier New" w:cs="Courier New" w:eastAsia="Courier New" w:hAnsi="Courier New"/>
                <w:color w:val="0F2040"/>
                <w:sz w:val="19"/>
                <w:szCs w:val="19"/>
              </w:rPr>
              <w:t xml:space="preserve">            intel_errors.append(f'{source}: {type(result).__name__}: {result}')</w:t>
            </w:r>
          </w:p>
          <w:p>
            <w:pPr>
              <w:spacing w:before="0" w:after="20"/>
            </w:pPr>
            <w:r>
              <w:rPr>
                <w:rFonts w:ascii="Courier New" w:cs="Courier New" w:eastAsia="Courier New" w:hAnsi="Courier New"/>
                <w:color w:val="0F2040"/>
                <w:sz w:val="19"/>
                <w:szCs w:val="19"/>
              </w:rPr>
              <w:t xml:space="preserve">        else:</w:t>
            </w:r>
          </w:p>
          <w:p>
            <w:pPr>
              <w:spacing w:before="0" w:after="20"/>
            </w:pPr>
            <w:r>
              <w:rPr>
                <w:rFonts w:ascii="Courier New" w:cs="Courier New" w:eastAsia="Courier New" w:hAnsi="Courier New"/>
                <w:color w:val="0F2040"/>
                <w:sz w:val="19"/>
                <w:szCs w:val="19"/>
              </w:rPr>
              <w:t xml:space="preserve">            raw_intel[source] = result</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return { 'raw_intel': raw_intel, 'intel_errors': intel_errors }</w:t>
            </w:r>
          </w:p>
        </w:tc>
      </w:tr>
    </w:tbl>
    <w:p>
      <w:pPr>
        <w:spacing w:before="0" w:after="100"/>
      </w:pPr>
    </w:p>
    <w:p>
      <w:pPr>
        <w:pStyle w:val="Heading2"/>
        <w:spacing w:before="360" w:after="140"/>
      </w:pPr>
      <w:r>
        <w:rPr>
          <w:rFonts w:ascii="Arial" w:cs="Arial" w:eastAsia="Arial" w:hAnsi="Arial"/>
          <w:b/>
          <w:bCs/>
          <w:color w:val="1B3A6B"/>
          <w:sz w:val="30"/>
          <w:szCs w:val="30"/>
        </w:rPr>
        <w:t xml:space="preserve">7.4  correlation_node</w:t>
      </w:r>
    </w:p>
    <w:p>
      <w:pPr>
        <w:spacing w:before="80" w:after="160"/>
      </w:pPr>
      <w:r>
        <w:rPr>
          <w:rFonts w:ascii="Arial" w:cs="Arial" w:eastAsia="Arial" w:hAnsi="Arial"/>
          <w:color w:val="1E293B"/>
          <w:sz w:val="22"/>
          <w:szCs w:val="22"/>
        </w:rPr>
        <w:t xml:space="preserve">Responsibility: Transform raw, heterogeneous API responses into a single composite threat score. All logic is pure Python with no LLM calls — deterministic, fast, and unit-testable.</w:t>
      </w:r>
    </w:p>
    <w:p>
      <w:pPr>
        <w:spacing w:before="0" w:after="100"/>
      </w:pPr>
    </w:p>
    <w:p>
      <w:pPr>
        <w:spacing w:before="80" w:after="160"/>
      </w:pPr>
      <w:r>
        <w:rPr>
          <w:rFonts w:ascii="Arial" w:cs="Arial" w:eastAsia="Arial" w:hAnsi="Arial"/>
          <w:color w:val="1E293B"/>
          <w:sz w:val="22"/>
          <w:szCs w:val="22"/>
        </w:rPr>
        <w:t xml:space="preserve">The node applies per-source normalisation functions that produce a float between 0.0 (clean) and 1.0 (highly malicious). Weights are then applied. If a source is absent (API failure or inapplicable), its weight is redistributed proportionally among available sources.</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agent/scoring.py</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Standard weights — used for all IOC types except CVE</w:t>
            </w:r>
          </w:p>
          <w:p>
            <w:pPr>
              <w:spacing w:before="0" w:after="20"/>
            </w:pPr>
            <w:r>
              <w:rPr>
                <w:rFonts w:ascii="Courier New" w:cs="Courier New" w:eastAsia="Courier New" w:hAnsi="Courier New"/>
                <w:color w:val="0F2040"/>
                <w:sz w:val="19"/>
                <w:szCs w:val="19"/>
              </w:rPr>
              <w:t xml:space="preserve"># Weights sum to 1.00. Sources not applicable to a given IOC type</w:t>
            </w:r>
          </w:p>
          <w:p>
            <w:pPr>
              <w:spacing w:before="0" w:after="20"/>
            </w:pPr>
            <w:r>
              <w:rPr>
                <w:rFonts w:ascii="Courier New" w:cs="Courier New" w:eastAsia="Courier New" w:hAnsi="Courier New"/>
                <w:color w:val="0F2040"/>
                <w:sz w:val="19"/>
                <w:szCs w:val="19"/>
              </w:rPr>
              <w:t xml:space="preserve"># are excluded and remaining weights re-normalised to maintain sum = 1.00.</w:t>
            </w:r>
          </w:p>
          <w:p>
            <w:pPr>
              <w:spacing w:before="0" w:after="20"/>
            </w:pPr>
            <w:r>
              <w:rPr>
                <w:rFonts w:ascii="Courier New" w:cs="Courier New" w:eastAsia="Courier New" w:hAnsi="Courier New"/>
                <w:color w:val="0F2040"/>
                <w:sz w:val="19"/>
                <w:szCs w:val="19"/>
              </w:rPr>
              <w:t xml:space="preserve">BASE_WEIGHTS = {</w:t>
            </w:r>
          </w:p>
          <w:p>
            <w:pPr>
              <w:spacing w:before="0" w:after="20"/>
            </w:pPr>
            <w:r>
              <w:rPr>
                <w:rFonts w:ascii="Courier New" w:cs="Courier New" w:eastAsia="Courier New" w:hAnsi="Courier New"/>
                <w:color w:val="0F2040"/>
                <w:sz w:val="19"/>
                <w:szCs w:val="19"/>
              </w:rPr>
              <w:t xml:space="preserve">    'virustotal': 0.40,</w:t>
            </w:r>
          </w:p>
          <w:p>
            <w:pPr>
              <w:spacing w:before="0" w:after="20"/>
            </w:pPr>
            <w:r>
              <w:rPr>
                <w:rFonts w:ascii="Courier New" w:cs="Courier New" w:eastAsia="Courier New" w:hAnsi="Courier New"/>
                <w:color w:val="0F2040"/>
                <w:sz w:val="19"/>
                <w:szCs w:val="19"/>
              </w:rPr>
              <w:t xml:space="preserve">    'abuseipdb':  0.30,  # IP only</w:t>
            </w:r>
          </w:p>
          <w:p>
            <w:pPr>
              <w:spacing w:before="0" w:after="20"/>
            </w:pPr>
            <w:r>
              <w:rPr>
                <w:rFonts w:ascii="Courier New" w:cs="Courier New" w:eastAsia="Courier New" w:hAnsi="Courier New"/>
                <w:color w:val="0F2040"/>
                <w:sz w:val="19"/>
                <w:szCs w:val="19"/>
              </w:rPr>
              <w:t xml:space="preserve">    'otx':        0.20,</w:t>
            </w:r>
          </w:p>
          <w:p>
            <w:pPr>
              <w:spacing w:before="0" w:after="20"/>
            </w:pPr>
            <w:r>
              <w:rPr>
                <w:rFonts w:ascii="Courier New" w:cs="Courier New" w:eastAsia="Courier New" w:hAnsi="Courier New"/>
                <w:color w:val="0F2040"/>
                <w:sz w:val="19"/>
                <w:szCs w:val="19"/>
              </w:rPr>
              <w:t xml:space="preserve">    'urlscan':    0.10,  # URL only</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CVE-specific weights — used only when ioc_type == 'cve'</w:t>
            </w:r>
          </w:p>
          <w:p>
            <w:pPr>
              <w:spacing w:before="0" w:after="20"/>
            </w:pPr>
            <w:r>
              <w:rPr>
                <w:rFonts w:ascii="Courier New" w:cs="Courier New" w:eastAsia="Courier New" w:hAnsi="Courier New"/>
                <w:color w:val="0F2040"/>
                <w:sz w:val="19"/>
                <w:szCs w:val="19"/>
              </w:rPr>
              <w:t xml:space="preserve"># AbuseIPDB and urlscan are not applicable to CVE identifiers.</w:t>
            </w:r>
          </w:p>
          <w:p>
            <w:pPr>
              <w:spacing w:before="0" w:after="20"/>
            </w:pPr>
            <w:r>
              <w:rPr>
                <w:rFonts w:ascii="Courier New" w:cs="Courier New" w:eastAsia="Courier New" w:hAnsi="Courier New"/>
                <w:color w:val="0F2040"/>
                <w:sz w:val="19"/>
                <w:szCs w:val="19"/>
              </w:rPr>
              <w:t xml:space="preserve">CVE_WEIGHTS = {</w:t>
            </w:r>
          </w:p>
          <w:p>
            <w:pPr>
              <w:spacing w:before="0" w:after="20"/>
            </w:pPr>
            <w:r>
              <w:rPr>
                <w:rFonts w:ascii="Courier New" w:cs="Courier New" w:eastAsia="Courier New" w:hAnsi="Courier New"/>
                <w:color w:val="0F2040"/>
                <w:sz w:val="19"/>
                <w:szCs w:val="19"/>
              </w:rPr>
              <w:t xml:space="preserve">    'virustotal': 0.50,</w:t>
            </w:r>
          </w:p>
          <w:p>
            <w:pPr>
              <w:spacing w:before="0" w:after="20"/>
            </w:pPr>
            <w:r>
              <w:rPr>
                <w:rFonts w:ascii="Courier New" w:cs="Courier New" w:eastAsia="Courier New" w:hAnsi="Courier New"/>
                <w:color w:val="0F2040"/>
                <w:sz w:val="19"/>
                <w:szCs w:val="19"/>
              </w:rPr>
              <w:t xml:space="preserve">    'otx':        0.30,</w:t>
            </w:r>
          </w:p>
          <w:p>
            <w:pPr>
              <w:spacing w:before="0" w:after="20"/>
            </w:pPr>
            <w:r>
              <w:rPr>
                <w:rFonts w:ascii="Courier New" w:cs="Courier New" w:eastAsia="Courier New" w:hAnsi="Courier New"/>
                <w:color w:val="0F2040"/>
                <w:sz w:val="19"/>
                <w:szCs w:val="19"/>
              </w:rPr>
              <w:t xml:space="preserve">    'nvd':        0.20,  # NIST NVD — CVE type only</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normalise_virustotal(raw: dict) -&gt; float:</w:t>
            </w:r>
          </w:p>
          <w:p>
            <w:pPr>
              <w:spacing w:before="0" w:after="20"/>
            </w:pPr>
            <w:r>
              <w:rPr>
                <w:rFonts w:ascii="Courier New" w:cs="Courier New" w:eastAsia="Courier New" w:hAnsi="Courier New"/>
                <w:color w:val="0F2040"/>
                <w:sz w:val="19"/>
                <w:szCs w:val="19"/>
              </w:rPr>
              <w:t xml:space="preserve">    stats = raw.get('data', {}).get('attributes', {}).get('last_analysis_stats', {})</w:t>
            </w:r>
          </w:p>
          <w:p>
            <w:pPr>
              <w:spacing w:before="0" w:after="20"/>
            </w:pPr>
            <w:r>
              <w:rPr>
                <w:rFonts w:ascii="Courier New" w:cs="Courier New" w:eastAsia="Courier New" w:hAnsi="Courier New"/>
                <w:color w:val="0F2040"/>
                <w:sz w:val="19"/>
                <w:szCs w:val="19"/>
              </w:rPr>
              <w:t xml:space="preserve">    malicious   = stats.get('malicious',   0)</w:t>
            </w:r>
          </w:p>
          <w:p>
            <w:pPr>
              <w:spacing w:before="0" w:after="20"/>
            </w:pPr>
            <w:r>
              <w:rPr>
                <w:rFonts w:ascii="Courier New" w:cs="Courier New" w:eastAsia="Courier New" w:hAnsi="Courier New"/>
                <w:color w:val="0F2040"/>
                <w:sz w:val="19"/>
                <w:szCs w:val="19"/>
              </w:rPr>
              <w:t xml:space="preserve">    suspicious  = stats.get('suspicious',  0)</w:t>
            </w:r>
          </w:p>
          <w:p>
            <w:pPr>
              <w:spacing w:before="0" w:after="20"/>
            </w:pPr>
            <w:r>
              <w:rPr>
                <w:rFonts w:ascii="Courier New" w:cs="Courier New" w:eastAsia="Courier New" w:hAnsi="Courier New"/>
                <w:color w:val="0F2040"/>
                <w:sz w:val="19"/>
                <w:szCs w:val="19"/>
              </w:rPr>
              <w:t xml:space="preserve">    total       = sum(stats.values()) or 1</w:t>
            </w:r>
          </w:p>
          <w:p>
            <w:pPr>
              <w:spacing w:before="0" w:after="20"/>
            </w:pPr>
            <w:r>
              <w:rPr>
                <w:rFonts w:ascii="Courier New" w:cs="Courier New" w:eastAsia="Courier New" w:hAnsi="Courier New"/>
                <w:color w:val="0F2040"/>
                <w:sz w:val="19"/>
                <w:szCs w:val="19"/>
              </w:rPr>
              <w:t xml:space="preserve">    return (malicious + suspicious * 0.5) / total</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normalise_abuseipdb(raw: dict) -&gt; float:</w:t>
            </w:r>
          </w:p>
          <w:p>
            <w:pPr>
              <w:spacing w:before="0" w:after="20"/>
            </w:pPr>
            <w:r>
              <w:rPr>
                <w:rFonts w:ascii="Courier New" w:cs="Courier New" w:eastAsia="Courier New" w:hAnsi="Courier New"/>
                <w:color w:val="0F2040"/>
                <w:sz w:val="19"/>
                <w:szCs w:val="19"/>
              </w:rPr>
              <w:t xml:space="preserve">    score = raw.get('data', {}).get('abuseConfidenceScore', 0)</w:t>
            </w:r>
          </w:p>
          <w:p>
            <w:pPr>
              <w:spacing w:before="0" w:after="20"/>
            </w:pPr>
            <w:r>
              <w:rPr>
                <w:rFonts w:ascii="Courier New" w:cs="Courier New" w:eastAsia="Courier New" w:hAnsi="Courier New"/>
                <w:color w:val="0F2040"/>
                <w:sz w:val="19"/>
                <w:szCs w:val="19"/>
              </w:rPr>
              <w:t xml:space="preserve">    return score / 100.0</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normalise_otx(raw: dict) -&gt; float:</w:t>
            </w:r>
          </w:p>
          <w:p>
            <w:pPr>
              <w:spacing w:before="0" w:after="20"/>
            </w:pPr>
            <w:r>
              <w:rPr>
                <w:rFonts w:ascii="Courier New" w:cs="Courier New" w:eastAsia="Courier New" w:hAnsi="Courier New"/>
                <w:color w:val="0F2040"/>
                <w:sz w:val="19"/>
                <w:szCs w:val="19"/>
              </w:rPr>
              <w:t xml:space="preserve">    pulse_count = len(raw.get('pulse_info', {}).get('pulses', []))</w:t>
            </w:r>
          </w:p>
          <w:p>
            <w:pPr>
              <w:spacing w:before="0" w:after="20"/>
            </w:pPr>
            <w:r>
              <w:rPr>
                <w:rFonts w:ascii="Courier New" w:cs="Courier New" w:eastAsia="Courier New" w:hAnsi="Courier New"/>
                <w:color w:val="0F2040"/>
                <w:sz w:val="19"/>
                <w:szCs w:val="19"/>
              </w:rPr>
              <w:t xml:space="preserve">    if pulse_count == 0:  return 0.0</w:t>
            </w:r>
          </w:p>
          <w:p>
            <w:pPr>
              <w:spacing w:before="0" w:after="20"/>
            </w:pPr>
            <w:r>
              <w:rPr>
                <w:rFonts w:ascii="Courier New" w:cs="Courier New" w:eastAsia="Courier New" w:hAnsi="Courier New"/>
                <w:color w:val="0F2040"/>
                <w:sz w:val="19"/>
                <w:szCs w:val="19"/>
              </w:rPr>
              <w:t xml:space="preserve">    if pulse_count &lt;= 2:  return 0.5</w:t>
            </w:r>
          </w:p>
          <w:p>
            <w:pPr>
              <w:spacing w:before="0" w:after="20"/>
            </w:pPr>
            <w:r>
              <w:rPr>
                <w:rFonts w:ascii="Courier New" w:cs="Courier New" w:eastAsia="Courier New" w:hAnsi="Courier New"/>
                <w:color w:val="0F2040"/>
                <w:sz w:val="19"/>
                <w:szCs w:val="19"/>
              </w:rPr>
              <w:t xml:space="preserve">    return min(1.0, 0.5 + (pulse_count - 2) * 0.1)</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compute_composite(raw_intel: dict, intel_errors: list) -&gt; tuple[float, dict, dict]:</w:t>
            </w:r>
          </w:p>
          <w:p>
            <w:pPr>
              <w:spacing w:before="0" w:after="20"/>
            </w:pPr>
            <w:r>
              <w:rPr>
                <w:rFonts w:ascii="Courier New" w:cs="Courier New" w:eastAsia="Courier New" w:hAnsi="Courier New"/>
                <w:color w:val="0F2040"/>
                <w:sz w:val="19"/>
                <w:szCs w:val="19"/>
              </w:rPr>
              <w:t xml:space="preserve">    """Returns (composite_score, score_breakdown, active_weights)"""</w:t>
            </w:r>
          </w:p>
          <w:p>
            <w:pPr>
              <w:spacing w:before="0" w:after="20"/>
            </w:pPr>
            <w:r>
              <w:rPr>
                <w:rFonts w:ascii="Courier New" w:cs="Courier New" w:eastAsia="Courier New" w:hAnsi="Courier New"/>
                <w:color w:val="0F2040"/>
                <w:sz w:val="19"/>
                <w:szCs w:val="19"/>
              </w:rPr>
              <w:t xml:space="preserve">    # ... weight redistribution + scoring logic ...</w:t>
            </w:r>
          </w:p>
        </w:tc>
      </w:tr>
    </w:tbl>
    <w:p>
      <w:pPr>
        <w:spacing w:before="0" w:after="100"/>
      </w:pPr>
    </w:p>
    <w:p>
      <w:pPr>
        <w:pStyle w:val="Heading2"/>
        <w:spacing w:before="360" w:after="140"/>
      </w:pPr>
      <w:r>
        <w:rPr>
          <w:rFonts w:ascii="Arial" w:cs="Arial" w:eastAsia="Arial" w:hAnsi="Arial"/>
          <w:b/>
          <w:bCs/>
          <w:color w:val="1B3A6B"/>
          <w:sz w:val="30"/>
          <w:szCs w:val="30"/>
        </w:rPr>
        <w:t xml:space="preserve">7.5  severity_node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680"/>
      </w:tblGrid>
      <w:tr>
        <w:tc>
          <w:tcPr>
            <w:tcW w:type="dxa" w:w="18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Score Range</w:t>
            </w:r>
          </w:p>
        </w:tc>
        <w:tc>
          <w:tcPr>
            <w:tcW w:type="dxa" w:w="16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Verdict</w:t>
            </w:r>
          </w:p>
        </w:tc>
        <w:tc>
          <w:tcPr>
            <w:tcW w:type="dxa" w:w="66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Analyst Guidance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0.00 – 0.10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 CLEAN</w:t>
            </w:r>
          </w:p>
        </w:tc>
        <w:tc>
          <w:tcPr>
            <w:tcW w:type="dxa" w:w="6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credible threat signals detected across all queried sources.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0.11 – 0.30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 LOW</w:t>
            </w:r>
          </w:p>
        </w:tc>
        <w:tc>
          <w:tcPr>
            <w:tcW w:type="dxa" w:w="6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Stale or minor signals. Monitor; no immediate action required.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0.31 – 0.55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 MEDIUM</w:t>
            </w:r>
          </w:p>
        </w:tc>
        <w:tc>
          <w:tcPr>
            <w:tcW w:type="dxa" w:w="6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Credible signals from one or more sources. Investigate; consider blocking.</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0.56 – 0.75</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 HIGH</w:t>
            </w:r>
          </w:p>
        </w:tc>
        <w:tc>
          <w:tcPr>
            <w:tcW w:type="dxa" w:w="6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Strong multi-source signals. Block immediately and open incident ticket.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0.76 – 1.00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 CRITICAL</w:t>
            </w:r>
          </w:p>
        </w:tc>
        <w:tc>
          <w:tcPr>
            <w:tcW w:type="dxa" w:w="6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Confirmed malicious with high confidence. Block + escalate to IR team.</w:t>
            </w:r>
          </w:p>
        </w:tc>
      </w:tr>
    </w:tbl>
    <w:p>
      <w:pPr>
        <w:spacing w:before="0" w:after="100"/>
      </w:pPr>
    </w:p>
    <w:p>
      <w:pPr>
        <w:pStyle w:val="Heading2"/>
        <w:spacing w:before="360" w:after="140"/>
      </w:pPr>
      <w:r>
        <w:rPr>
          <w:rFonts w:ascii="Arial" w:cs="Arial" w:eastAsia="Arial" w:hAnsi="Arial"/>
          <w:b/>
          <w:bCs/>
          <w:color w:val="1B3A6B"/>
          <w:sz w:val="30"/>
          <w:szCs w:val="30"/>
        </w:rPr>
        <w:t xml:space="preserve">7.6  escalation_gate  (Human-in-the-Loop)</w:t>
      </w:r>
    </w:p>
    <w:p>
      <w:pPr>
        <w:spacing w:before="80" w:after="160"/>
      </w:pPr>
      <w:r>
        <w:rPr>
          <w:rFonts w:ascii="Arial" w:cs="Arial" w:eastAsia="Arial" w:hAnsi="Arial"/>
          <w:color w:val="1E293B"/>
          <w:sz w:val="22"/>
          <w:szCs w:val="22"/>
        </w:rPr>
        <w:t xml:space="preserve">When severity_band is CRITICAL, execution pauses and a confirmation prompt is rendered to the analyst before the final report is released. This implements LangGraph's interrupt_before pattern.</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CRITICAL escalation in CLI mode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escalation_gate(state: AgentState) -&gt; dict:</w:t>
            </w:r>
          </w:p>
          <w:p>
            <w:pPr>
              <w:spacing w:before="0" w:after="20"/>
            </w:pPr>
            <w:r>
              <w:rPr>
                <w:rFonts w:ascii="Courier New" w:cs="Courier New" w:eastAsia="Courier New" w:hAnsi="Courier New"/>
                <w:color w:val="0F2040"/>
                <w:sz w:val="19"/>
                <w:szCs w:val="19"/>
              </w:rPr>
              <w:t xml:space="preserve">    print("\n⚠️  CRITICAL SEVERITY DETECTED")</w:t>
            </w:r>
          </w:p>
          <w:p>
            <w:pPr>
              <w:spacing w:before="0" w:after="20"/>
            </w:pPr>
            <w:r>
              <w:rPr>
                <w:rFonts w:ascii="Courier New" w:cs="Courier New" w:eastAsia="Courier New" w:hAnsi="Courier New"/>
                <w:color w:val="0F2040"/>
                <w:sz w:val="19"/>
                <w:szCs w:val="19"/>
              </w:rPr>
              <w:t xml:space="preserve">    print(f"   IOC: {state['ioc_clean']}")</w:t>
            </w:r>
          </w:p>
          <w:p>
            <w:pPr>
              <w:spacing w:before="0" w:after="20"/>
            </w:pPr>
            <w:r>
              <w:rPr>
                <w:rFonts w:ascii="Courier New" w:cs="Courier New" w:eastAsia="Courier New" w:hAnsi="Courier New"/>
                <w:color w:val="0F2040"/>
                <w:sz w:val="19"/>
                <w:szCs w:val="19"/>
              </w:rPr>
              <w:t xml:space="preserve">    print(f"   Score: {state['composite_score']:.3f}")</w:t>
            </w:r>
          </w:p>
          <w:p>
            <w:pPr>
              <w:spacing w:before="0" w:after="20"/>
            </w:pPr>
            <w:r>
              <w:rPr>
                <w:rFonts w:ascii="Courier New" w:cs="Courier New" w:eastAsia="Courier New" w:hAnsi="Courier New"/>
                <w:color w:val="0F2040"/>
                <w:sz w:val="19"/>
                <w:szCs w:val="19"/>
              </w:rPr>
              <w:t xml:space="preserve">    print("\nThis verdict will trigger immediate blocking recommendations.")</w:t>
            </w:r>
          </w:p>
          <w:p>
            <w:pPr>
              <w:spacing w:before="0" w:after="20"/>
            </w:pPr>
            <w:r>
              <w:rPr>
                <w:rFonts w:ascii="Courier New" w:cs="Courier New" w:eastAsia="Courier New" w:hAnsi="Courier New"/>
                <w:color w:val="0F2040"/>
                <w:sz w:val="19"/>
                <w:szCs w:val="19"/>
              </w:rPr>
              <w:t xml:space="preserve">    confirm = input("Proceed? (yes / abort): ").strip().lower()</w:t>
            </w:r>
          </w:p>
          <w:p>
            <w:pPr>
              <w:spacing w:before="0" w:after="20"/>
            </w:pPr>
            <w:r>
              <w:rPr>
                <w:rFonts w:ascii="Courier New" w:cs="Courier New" w:eastAsia="Courier New" w:hAnsi="Courier New"/>
                <w:color w:val="0F2040"/>
                <w:sz w:val="19"/>
                <w:szCs w:val="19"/>
              </w:rPr>
              <w:t xml:space="preserve">    if confirm != 'yes':</w:t>
            </w:r>
          </w:p>
          <w:p>
            <w:pPr>
              <w:spacing w:before="0" w:after="20"/>
            </w:pPr>
            <w:r>
              <w:rPr>
                <w:rFonts w:ascii="Courier New" w:cs="Courier New" w:eastAsia="Courier New" w:hAnsi="Courier New"/>
                <w:color w:val="0F2040"/>
                <w:sz w:val="19"/>
                <w:szCs w:val="19"/>
              </w:rPr>
              <w:t xml:space="preserve">        raise SystemExit('Triage aborted by analyst at escalation gate.')</w:t>
            </w:r>
          </w:p>
          <w:p>
            <w:pPr>
              <w:spacing w:before="0" w:after="20"/>
            </w:pPr>
            <w:r>
              <w:rPr>
                <w:rFonts w:ascii="Courier New" w:cs="Courier New" w:eastAsia="Courier New" w:hAnsi="Courier New"/>
                <w:color w:val="0F2040"/>
                <w:sz w:val="19"/>
                <w:szCs w:val="19"/>
              </w:rPr>
              <w:t xml:space="preserve">    return {}  # No state changes — pass through to report_node</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8.  LangChain Tool Layer</w:t>
            </w:r>
          </w:p>
        </w:tc>
      </w:tr>
    </w:tbl>
    <w:p>
      <w:pPr>
        <w:spacing w:before="0" w:after="100"/>
      </w:pPr>
    </w:p>
    <w:p>
      <w:pPr>
        <w:spacing w:before="80" w:after="160"/>
      </w:pPr>
      <w:r>
        <w:rPr>
          <w:rFonts w:ascii="Arial" w:cs="Arial" w:eastAsia="Arial" w:hAnsi="Arial"/>
          <w:color w:val="1E293B"/>
          <w:sz w:val="22"/>
          <w:szCs w:val="22"/>
        </w:rPr>
        <w:t xml:space="preserve">Each threat intelligence API is wrapped as a LangChain BaseTool subclass. This design provides a consistent interface, enables async execution, integrates automatically with OpenInference tracing, and allows tools to be swapped or extended without modifying the graph.</w:t>
      </w:r>
    </w:p>
    <w:p>
      <w:pPr>
        <w:spacing w:before="0" w:after="100"/>
      </w:pPr>
    </w:p>
    <w:p>
      <w:pPr>
        <w:pStyle w:val="Heading2"/>
        <w:spacing w:before="360" w:after="140"/>
      </w:pPr>
      <w:r>
        <w:rPr>
          <w:rFonts w:ascii="Arial" w:cs="Arial" w:eastAsia="Arial" w:hAnsi="Arial"/>
          <w:b/>
          <w:bCs/>
          <w:color w:val="1B3A6B"/>
          <w:sz w:val="30"/>
          <w:szCs w:val="30"/>
        </w:rPr>
        <w:t xml:space="preserve">8.1  Tool Base Class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agent/tools/base.py</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from langchain.tools import BaseTool</w:t>
            </w:r>
          </w:p>
          <w:p>
            <w:pPr>
              <w:spacing w:before="0" w:after="20"/>
            </w:pPr>
            <w:r>
              <w:rPr>
                <w:rFonts w:ascii="Courier New" w:cs="Courier New" w:eastAsia="Courier New" w:hAnsi="Courier New"/>
                <w:color w:val="0F2040"/>
                <w:sz w:val="19"/>
                <w:szCs w:val="19"/>
              </w:rPr>
              <w:t xml:space="preserve">from pydantic import Field</w:t>
            </w:r>
          </w:p>
          <w:p>
            <w:pPr>
              <w:spacing w:before="0" w:after="20"/>
            </w:pPr>
            <w:r>
              <w:rPr>
                <w:rFonts w:ascii="Courier New" w:cs="Courier New" w:eastAsia="Courier New" w:hAnsi="Courier New"/>
                <w:color w:val="0F2040"/>
                <w:sz w:val="19"/>
                <w:szCs w:val="19"/>
              </w:rPr>
              <w:t xml:space="preserve">import httpx, asyncio</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class ThreatIntelTool(BaseTool):</w:t>
            </w:r>
          </w:p>
          <w:p>
            <w:pPr>
              <w:spacing w:before="0" w:after="20"/>
            </w:pPr>
            <w:r>
              <w:rPr>
                <w:rFonts w:ascii="Courier New" w:cs="Courier New" w:eastAsia="Courier New" w:hAnsi="Courier New"/>
                <w:color w:val="0F2040"/>
                <w:sz w:val="19"/>
                <w:szCs w:val="19"/>
              </w:rPr>
              <w:t xml:space="preserve">    """Abstract base for all threat intelligence tool wrappers."""</w:t>
            </w:r>
          </w:p>
          <w:p>
            <w:pPr>
              <w:spacing w:before="0" w:after="20"/>
            </w:pPr>
            <w:r>
              <w:rPr>
                <w:rFonts w:ascii="Courier New" w:cs="Courier New" w:eastAsia="Courier New" w:hAnsi="Courier New"/>
                <w:color w:val="0F2040"/>
                <w:sz w:val="19"/>
                <w:szCs w:val="19"/>
              </w:rPr>
              <w:t xml:space="preserve">    api_key:     str  = Field(default_factory=lambda: os.getenv('...'))</w:t>
            </w:r>
          </w:p>
          <w:p>
            <w:pPr>
              <w:spacing w:before="0" w:after="20"/>
            </w:pPr>
            <w:r>
              <w:rPr>
                <w:rFonts w:ascii="Courier New" w:cs="Courier New" w:eastAsia="Courier New" w:hAnsi="Courier New"/>
                <w:color w:val="0F2040"/>
                <w:sz w:val="19"/>
                <w:szCs w:val="19"/>
              </w:rPr>
              <w:t xml:space="preserve">    base_url:    str  = ''</w:t>
            </w:r>
          </w:p>
          <w:p>
            <w:pPr>
              <w:spacing w:before="0" w:after="20"/>
            </w:pPr>
            <w:r>
              <w:rPr>
                <w:rFonts w:ascii="Courier New" w:cs="Courier New" w:eastAsia="Courier New" w:hAnsi="Courier New"/>
                <w:color w:val="0F2040"/>
                <w:sz w:val="19"/>
                <w:szCs w:val="19"/>
              </w:rPr>
              <w:t xml:space="preserve">    max_retries: int  = 3</w:t>
            </w:r>
          </w:p>
          <w:p>
            <w:pPr>
              <w:spacing w:before="0" w:after="20"/>
            </w:pPr>
            <w:r>
              <w:rPr>
                <w:rFonts w:ascii="Courier New" w:cs="Courier New" w:eastAsia="Courier New" w:hAnsi="Courier New"/>
                <w:color w:val="0F2040"/>
                <w:sz w:val="19"/>
                <w:szCs w:val="19"/>
              </w:rPr>
              <w:t xml:space="preserve">    retry_delay: float= 1.5  # seconds, doubles on each retry</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async def _arun(self, ioc: str) -&gt; dict:</w:t>
            </w:r>
          </w:p>
          <w:p>
            <w:pPr>
              <w:spacing w:before="0" w:after="20"/>
            </w:pPr>
            <w:r>
              <w:rPr>
                <w:rFonts w:ascii="Courier New" w:cs="Courier New" w:eastAsia="Courier New" w:hAnsi="Courier New"/>
                <w:color w:val="0F2040"/>
                <w:sz w:val="19"/>
                <w:szCs w:val="19"/>
              </w:rPr>
              <w:t xml:space="preserve">        """Async execution with exponential backoff retry."""</w:t>
            </w:r>
          </w:p>
          <w:p>
            <w:pPr>
              <w:spacing w:before="0" w:after="20"/>
            </w:pPr>
            <w:r>
              <w:rPr>
                <w:rFonts w:ascii="Courier New" w:cs="Courier New" w:eastAsia="Courier New" w:hAnsi="Courier New"/>
                <w:color w:val="0F2040"/>
                <w:sz w:val="19"/>
                <w:szCs w:val="19"/>
              </w:rPr>
              <w:t xml:space="preserve">        for attempt in range(self.max_retries):</w:t>
            </w:r>
          </w:p>
          <w:p>
            <w:pPr>
              <w:spacing w:before="0" w:after="20"/>
            </w:pPr>
            <w:r>
              <w:rPr>
                <w:rFonts w:ascii="Courier New" w:cs="Courier New" w:eastAsia="Courier New" w:hAnsi="Courier New"/>
                <w:color w:val="0F2040"/>
                <w:sz w:val="19"/>
                <w:szCs w:val="19"/>
              </w:rPr>
              <w:t xml:space="preserve">            try:</w:t>
            </w:r>
          </w:p>
          <w:p>
            <w:pPr>
              <w:spacing w:before="0" w:after="20"/>
            </w:pPr>
            <w:r>
              <w:rPr>
                <w:rFonts w:ascii="Courier New" w:cs="Courier New" w:eastAsia="Courier New" w:hAnsi="Courier New"/>
                <w:color w:val="0F2040"/>
                <w:sz w:val="19"/>
                <w:szCs w:val="19"/>
              </w:rPr>
              <w:t xml:space="preserve">                async with httpx.AsyncClient(timeout=15.0) as client:</w:t>
            </w:r>
          </w:p>
          <w:p>
            <w:pPr>
              <w:spacing w:before="0" w:after="20"/>
            </w:pPr>
            <w:r>
              <w:rPr>
                <w:rFonts w:ascii="Courier New" w:cs="Courier New" w:eastAsia="Courier New" w:hAnsi="Courier New"/>
                <w:color w:val="0F2040"/>
                <w:sz w:val="19"/>
                <w:szCs w:val="19"/>
              </w:rPr>
              <w:t xml:space="preserve">                    return await self._fetch(client, ioc)</w:t>
            </w:r>
          </w:p>
          <w:p>
            <w:pPr>
              <w:spacing w:before="0" w:after="20"/>
            </w:pPr>
            <w:r>
              <w:rPr>
                <w:rFonts w:ascii="Courier New" w:cs="Courier New" w:eastAsia="Courier New" w:hAnsi="Courier New"/>
                <w:color w:val="0F2040"/>
                <w:sz w:val="19"/>
                <w:szCs w:val="19"/>
              </w:rPr>
              <w:t xml:space="preserve">            except (httpx.TimeoutException, httpx.HTTPStatusError) as e:</w:t>
            </w:r>
          </w:p>
          <w:p>
            <w:pPr>
              <w:spacing w:before="0" w:after="20"/>
            </w:pPr>
            <w:r>
              <w:rPr>
                <w:rFonts w:ascii="Courier New" w:cs="Courier New" w:eastAsia="Courier New" w:hAnsi="Courier New"/>
                <w:color w:val="0F2040"/>
                <w:sz w:val="19"/>
                <w:szCs w:val="19"/>
              </w:rPr>
              <w:t xml:space="preserve">                if attempt == self.max_retries - 1:</w:t>
            </w:r>
          </w:p>
          <w:p>
            <w:pPr>
              <w:spacing w:before="0" w:after="20"/>
            </w:pPr>
            <w:r>
              <w:rPr>
                <w:rFonts w:ascii="Courier New" w:cs="Courier New" w:eastAsia="Courier New" w:hAnsi="Courier New"/>
                <w:color w:val="0F2040"/>
                <w:sz w:val="19"/>
                <w:szCs w:val="19"/>
              </w:rPr>
              <w:t xml:space="preserve">                    raise</w:t>
            </w:r>
          </w:p>
          <w:p>
            <w:pPr>
              <w:spacing w:before="0" w:after="20"/>
            </w:pPr>
            <w:r>
              <w:rPr>
                <w:rFonts w:ascii="Courier New" w:cs="Courier New" w:eastAsia="Courier New" w:hAnsi="Courier New"/>
                <w:color w:val="0F2040"/>
                <w:sz w:val="19"/>
                <w:szCs w:val="19"/>
              </w:rPr>
              <w:t xml:space="preserve">                await asyncio.sleep(self.retry_delay * (2 ** attempt))</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async def _fetch(self, client: httpx.AsyncClient, ioc: str) -&gt; dict:</w:t>
            </w:r>
          </w:p>
          <w:p>
            <w:pPr>
              <w:spacing w:before="0" w:after="20"/>
            </w:pPr>
            <w:r>
              <w:rPr>
                <w:rFonts w:ascii="Courier New" w:cs="Courier New" w:eastAsia="Courier New" w:hAnsi="Courier New"/>
                <w:color w:val="0F2040"/>
                <w:sz w:val="19"/>
                <w:szCs w:val="19"/>
              </w:rPr>
              <w:t xml:space="preserve">        raise NotImplementedError</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def _run(self, ioc: str) -&gt; dict:</w:t>
            </w:r>
          </w:p>
          <w:p>
            <w:pPr>
              <w:spacing w:before="0" w:after="20"/>
            </w:pPr>
            <w:r>
              <w:rPr>
                <w:rFonts w:ascii="Courier New" w:cs="Courier New" w:eastAsia="Courier New" w:hAnsi="Courier New"/>
                <w:color w:val="0F2040"/>
                <w:sz w:val="19"/>
                <w:szCs w:val="19"/>
              </w:rPr>
              <w:t xml:space="preserve">        return asyncio.run(self._arun(ioc))  # sync fallback for non-async contexts</w:t>
            </w:r>
          </w:p>
        </w:tc>
      </w:tr>
    </w:tbl>
    <w:p>
      <w:pPr>
        <w:spacing w:before="0" w:after="100"/>
      </w:pPr>
    </w:p>
    <w:p>
      <w:pPr>
        <w:pStyle w:val="Heading2"/>
        <w:spacing w:before="360" w:after="140"/>
      </w:pPr>
      <w:r>
        <w:rPr>
          <w:rFonts w:ascii="Arial" w:cs="Arial" w:eastAsia="Arial" w:hAnsi="Arial"/>
          <w:b/>
          <w:bCs/>
          <w:color w:val="1B3A6B"/>
          <w:sz w:val="30"/>
          <w:szCs w:val="30"/>
        </w:rPr>
        <w:t xml:space="preserve">8.2  Tool Implementations</w:t>
      </w:r>
    </w:p>
    <w:tbl>
      <w:tblPr>
        <w:tblW w:type="dxa" w:w="108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1400"/>
        <w:gridCol w:w="2680"/>
      </w:tblGrid>
      <w:tr>
        <w:tc>
          <w:tcPr>
            <w:tcW w:type="dxa" w:w="14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Tool</w:t>
            </w:r>
          </w:p>
        </w:tc>
        <w:tc>
          <w:tcPr>
            <w:tcW w:type="dxa" w:w="22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Module</w:t>
            </w:r>
          </w:p>
        </w:tc>
        <w:tc>
          <w:tcPr>
            <w:tcW w:type="dxa" w:w="32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Endpoint</w:t>
            </w:r>
          </w:p>
        </w:tc>
        <w:tc>
          <w:tcPr>
            <w:tcW w:type="dxa" w:w="14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Auth</w:t>
            </w:r>
          </w:p>
        </w:tc>
        <w:tc>
          <w:tcPr>
            <w:tcW w:type="dxa" w:w="26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Key Response Fields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VirusTotal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agent/tools/virustotal.py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/api/v3/ip_addresses/{ip}  (or /domains/, /files/, /urls/)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X-Apikey header</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dict: last_analysis_stats, community_score, tags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AbuseIPDB</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agent/tools/abuseipdb.py</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/api/v2/check?ipAddress={ip}&amp;maxAgeInDays=90&amp;verbose=true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Key header</w:t>
            </w:r>
          </w:p>
        </w:tc>
        <w:tc>
          <w:tcPr>
            <w:tcW w:type="dxa" w:w="2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dict: abuseConfidenceScore, totalReports, usageType, countryCode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OTX</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agent/tools/otx.py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/api/v1/indicators/{type}/{ioc}/general  (pulses, tags, sections)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X-OTX-API-KEY</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dict: pulse_info.pulses[].name, tags, adversary</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urlscan.io</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agent/tools/urlscan.py</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 /api/v1/scan/  then GET /api/v1/result/{uuid}/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API-Key header</w:t>
            </w:r>
          </w:p>
        </w:tc>
        <w:tc>
          <w:tcPr>
            <w:tcW w:type="dxa" w:w="2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dict: verdicts.overall.score, page.domain, screenshot_url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NIST NVD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agent/tools/nvd.py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/rest/json/cves/2.0?cveId={cve}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None</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dict: cveMetadata, cvssMetricV31, weaknesses</w:t>
            </w:r>
          </w:p>
        </w:tc>
      </w:tr>
    </w:tbl>
    <w:p>
      <w:pPr>
        <w:spacing w:before="0" w:after="100"/>
      </w:pPr>
    </w:p>
    <w:p>
      <w:pPr>
        <w:pStyle w:val="Heading2"/>
        <w:spacing w:before="360" w:after="140"/>
      </w:pPr>
      <w:r>
        <w:rPr>
          <w:rFonts w:ascii="Arial" w:cs="Arial" w:eastAsia="Arial" w:hAnsi="Arial"/>
          <w:b/>
          <w:bCs/>
          <w:color w:val="1B3A6B"/>
          <w:sz w:val="30"/>
          <w:szCs w:val="30"/>
        </w:rPr>
        <w:t xml:space="preserve">8.3  urlscan.io Two-Phase Flow</w:t>
      </w:r>
    </w:p>
    <w:p>
      <w:pPr>
        <w:spacing w:before="80" w:after="160"/>
      </w:pPr>
      <w:r>
        <w:rPr>
          <w:rFonts w:ascii="Arial" w:cs="Arial" w:eastAsia="Arial" w:hAnsi="Arial"/>
          <w:color w:val="1E293B"/>
          <w:sz w:val="22"/>
          <w:szCs w:val="22"/>
        </w:rPr>
        <w:t xml:space="preserve">urlscan.io is architecturally distinct because it is an asynchronous service — the scan must be submitted first, then polled until complete. The urlscan Tool implements this internally with a polling loop, hiding the complexity from the graph.</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agent/tools/urlscan.py — Two-phase scan pattern</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async def _fetch(self, client, url: str) -&gt; dict:</w:t>
            </w:r>
          </w:p>
          <w:p>
            <w:pPr>
              <w:spacing w:before="0" w:after="20"/>
            </w:pPr>
            <w:r>
              <w:rPr>
                <w:rFonts w:ascii="Courier New" w:cs="Courier New" w:eastAsia="Courier New" w:hAnsi="Courier New"/>
                <w:color w:val="0F2040"/>
                <w:sz w:val="19"/>
                <w:szCs w:val="19"/>
              </w:rPr>
              <w:t xml:space="preserve">    # Phase 1: Submit scan</w:t>
            </w:r>
          </w:p>
          <w:p>
            <w:pPr>
              <w:spacing w:before="0" w:after="20"/>
            </w:pPr>
            <w:r>
              <w:rPr>
                <w:rFonts w:ascii="Courier New" w:cs="Courier New" w:eastAsia="Courier New" w:hAnsi="Courier New"/>
                <w:color w:val="0F2040"/>
                <w:sz w:val="19"/>
                <w:szCs w:val="19"/>
              </w:rPr>
              <w:t xml:space="preserve">    submit_resp = await client.post(</w:t>
            </w:r>
          </w:p>
          <w:p>
            <w:pPr>
              <w:spacing w:before="0" w:after="20"/>
            </w:pPr>
            <w:r>
              <w:rPr>
                <w:rFonts w:ascii="Courier New" w:cs="Courier New" w:eastAsia="Courier New" w:hAnsi="Courier New"/>
                <w:color w:val="0F2040"/>
                <w:sz w:val="19"/>
                <w:szCs w:val="19"/>
              </w:rPr>
              <w:t xml:space="preserve">        'https://urlscan.io/api/v1/scan/',</w:t>
            </w:r>
          </w:p>
          <w:p>
            <w:pPr>
              <w:spacing w:before="0" w:after="20"/>
            </w:pPr>
            <w:r>
              <w:rPr>
                <w:rFonts w:ascii="Courier New" w:cs="Courier New" w:eastAsia="Courier New" w:hAnsi="Courier New"/>
                <w:color w:val="0F2040"/>
                <w:sz w:val="19"/>
                <w:szCs w:val="19"/>
              </w:rPr>
              <w:t xml:space="preserve">        headers={'API-Key': self.api_key, 'Content-Type': 'application/json'},</w:t>
            </w:r>
          </w:p>
          <w:p>
            <w:pPr>
              <w:spacing w:before="0" w:after="20"/>
            </w:pPr>
            <w:r>
              <w:rPr>
                <w:rFonts w:ascii="Courier New" w:cs="Courier New" w:eastAsia="Courier New" w:hAnsi="Courier New"/>
                <w:color w:val="0F2040"/>
                <w:sz w:val="19"/>
                <w:szCs w:val="19"/>
              </w:rPr>
              <w:t xml:space="preserve">        json={'url': url, 'visibility': 'public'}</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uuid = submit_resp.json()['uuid']</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Phase 2: Poll for result (max 30s, 3s interval)</w:t>
            </w:r>
          </w:p>
          <w:p>
            <w:pPr>
              <w:spacing w:before="0" w:after="20"/>
            </w:pPr>
            <w:r>
              <w:rPr>
                <w:rFonts w:ascii="Courier New" w:cs="Courier New" w:eastAsia="Courier New" w:hAnsi="Courier New"/>
                <w:color w:val="0F2040"/>
                <w:sz w:val="19"/>
                <w:szCs w:val="19"/>
              </w:rPr>
              <w:t xml:space="preserve">    for _ in range(10):</w:t>
            </w:r>
          </w:p>
          <w:p>
            <w:pPr>
              <w:spacing w:before="0" w:after="20"/>
            </w:pPr>
            <w:r>
              <w:rPr>
                <w:rFonts w:ascii="Courier New" w:cs="Courier New" w:eastAsia="Courier New" w:hAnsi="Courier New"/>
                <w:color w:val="0F2040"/>
                <w:sz w:val="19"/>
                <w:szCs w:val="19"/>
              </w:rPr>
              <w:t xml:space="preserve">        await asyncio.sleep(3)</w:t>
            </w:r>
          </w:p>
          <w:p>
            <w:pPr>
              <w:spacing w:before="0" w:after="20"/>
            </w:pPr>
            <w:r>
              <w:rPr>
                <w:rFonts w:ascii="Courier New" w:cs="Courier New" w:eastAsia="Courier New" w:hAnsi="Courier New"/>
                <w:color w:val="0F2040"/>
                <w:sz w:val="19"/>
                <w:szCs w:val="19"/>
              </w:rPr>
              <w:t xml:space="preserve">        result_resp = await client.get(f'https://urlscan.io/api/v1/result/{uuid}/')</w:t>
            </w:r>
          </w:p>
          <w:p>
            <w:pPr>
              <w:spacing w:before="0" w:after="20"/>
            </w:pPr>
            <w:r>
              <w:rPr>
                <w:rFonts w:ascii="Courier New" w:cs="Courier New" w:eastAsia="Courier New" w:hAnsi="Courier New"/>
                <w:color w:val="0F2040"/>
                <w:sz w:val="19"/>
                <w:szCs w:val="19"/>
              </w:rPr>
              <w:t xml:space="preserve">        if result_resp.status_code == 200:</w:t>
            </w:r>
          </w:p>
          <w:p>
            <w:pPr>
              <w:spacing w:before="0" w:after="20"/>
            </w:pPr>
            <w:r>
              <w:rPr>
                <w:rFonts w:ascii="Courier New" w:cs="Courier New" w:eastAsia="Courier New" w:hAnsi="Courier New"/>
                <w:color w:val="0F2040"/>
                <w:sz w:val="19"/>
                <w:szCs w:val="19"/>
              </w:rPr>
              <w:t xml:space="preserve">            return result_resp.json()</w:t>
            </w:r>
          </w:p>
          <w:p>
            <w:pPr>
              <w:spacing w:before="0" w:after="20"/>
            </w:pPr>
            <w:r>
              <w:rPr>
                <w:rFonts w:ascii="Courier New" w:cs="Courier New" w:eastAsia="Courier New" w:hAnsi="Courier New"/>
                <w:color w:val="0F2040"/>
                <w:sz w:val="19"/>
                <w:szCs w:val="19"/>
              </w:rPr>
              <w:t xml:space="preserve">    raise TimeoutError(f'urlscan result not ready for {uuid} after 30s')</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9.  Credential Management Architecture</w:t>
            </w:r>
          </w:p>
        </w:tc>
      </w:tr>
    </w:tbl>
    <w:p>
      <w:pPr>
        <w:spacing w:before="0" w:after="100"/>
      </w:pPr>
    </w:p>
    <w:p>
      <w:pPr>
        <w:spacing w:before="80" w:after="160"/>
      </w:pPr>
      <w:r>
        <w:rPr>
          <w:rFonts w:ascii="Arial" w:cs="Arial" w:eastAsia="Arial" w:hAnsi="Arial"/>
          <w:color w:val="1E293B"/>
          <w:sz w:val="22"/>
          <w:szCs w:val="22"/>
        </w:rPr>
        <w:t xml:space="preserve">Credential management is a first-class architectural concern. The design ensures no key ever appears in source code, log output, terminal history, or notebook cell output, while still providing a frictionless experience for both first-time users and daily operators.</w:t>
      </w:r>
    </w:p>
    <w:p>
      <w:pPr>
        <w:spacing w:before="0" w:after="100"/>
      </w:pPr>
    </w:p>
    <w:p>
      <w:pPr>
        <w:pStyle w:val="Heading2"/>
        <w:spacing w:before="360" w:after="140"/>
      </w:pPr>
      <w:r>
        <w:rPr>
          <w:rFonts w:ascii="Arial" w:cs="Arial" w:eastAsia="Arial" w:hAnsi="Arial"/>
          <w:b/>
          <w:bCs/>
          <w:color w:val="1B3A6B"/>
          <w:sz w:val="30"/>
          <w:szCs w:val="30"/>
        </w:rPr>
        <w:t xml:space="preserve">9.1  Resolution Chain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agent/credentials.py</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REQUIRED_KEYS = [</w:t>
            </w:r>
          </w:p>
          <w:p>
            <w:pPr>
              <w:spacing w:before="0" w:after="20"/>
            </w:pPr>
            <w:r>
              <w:rPr>
                <w:rFonts w:ascii="Courier New" w:cs="Courier New" w:eastAsia="Courier New" w:hAnsi="Courier New"/>
                <w:color w:val="0F2040"/>
                <w:sz w:val="19"/>
                <w:szCs w:val="19"/>
              </w:rPr>
              <w:t xml:space="preserve">    'OPENAI_API_KEY', 'VIRUSTOTAL_API_KEY', 'ABUSEIPDB_API_KEY',</w:t>
            </w:r>
          </w:p>
          <w:p>
            <w:pPr>
              <w:spacing w:before="0" w:after="20"/>
            </w:pPr>
            <w:r>
              <w:rPr>
                <w:rFonts w:ascii="Courier New" w:cs="Courier New" w:eastAsia="Courier New" w:hAnsi="Courier New"/>
                <w:color w:val="0F2040"/>
                <w:sz w:val="19"/>
                <w:szCs w:val="19"/>
              </w:rPr>
              <w:t xml:space="preserve">    'OTX_API_KEY', 'URLSCAN_API_KEY', 'ARIZE_API_KEY', 'ARIZE_SPACE_ID'</w:t>
            </w:r>
          </w:p>
          <w:p>
            <w:pPr>
              <w:spacing w:before="0" w:after="20"/>
            </w:pPr>
            <w:r>
              <w:rPr>
                <w:rFonts w:ascii="Courier New" w:cs="Courier New" w:eastAsia="Courier New" w:hAnsi="Courier New"/>
                <w:color w:val="0F2040"/>
                <w:sz w:val="19"/>
                <w:szCs w:val="19"/>
              </w:rPr>
              <w:t xml:space="preserv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resolve_credentials() -&gt; None:</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Resolution order (highest to lowest priority):</w:t>
            </w:r>
          </w:p>
          <w:p>
            <w:pPr>
              <w:spacing w:before="0" w:after="20"/>
            </w:pPr>
            <w:r>
              <w:rPr>
                <w:rFonts w:ascii="Courier New" w:cs="Courier New" w:eastAsia="Courier New" w:hAnsi="Courier New"/>
                <w:color w:val="0F2040"/>
                <w:sz w:val="19"/>
                <w:szCs w:val="19"/>
              </w:rPr>
              <w:t xml:space="preserve">      1. Already in os.environ (Docker/CI injection or previous .env load)</w:t>
            </w:r>
          </w:p>
          <w:p>
            <w:pPr>
              <w:spacing w:before="0" w:after="20"/>
            </w:pPr>
            <w:r>
              <w:rPr>
                <w:rFonts w:ascii="Courier New" w:cs="Courier New" w:eastAsia="Courier New" w:hAnsi="Courier New"/>
                <w:color w:val="0F2040"/>
                <w:sz w:val="19"/>
                <w:szCs w:val="19"/>
              </w:rPr>
              <w:t xml:space="preserve">      2. .env file in current working directory (loaded via python-dotenv)</w:t>
            </w:r>
          </w:p>
          <w:p>
            <w:pPr>
              <w:spacing w:before="0" w:after="20"/>
            </w:pPr>
            <w:r>
              <w:rPr>
                <w:rFonts w:ascii="Courier New" w:cs="Courier New" w:eastAsia="Courier New" w:hAnsi="Courier New"/>
                <w:color w:val="0F2040"/>
                <w:sz w:val="19"/>
                <w:szCs w:val="19"/>
              </w:rPr>
              <w:t xml:space="preserve">      3. Interactive getpass() prompt for any still-missing keys</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Step 1: Try .env file</w:t>
            </w:r>
          </w:p>
          <w:p>
            <w:pPr>
              <w:spacing w:before="0" w:after="20"/>
            </w:pPr>
            <w:r>
              <w:rPr>
                <w:rFonts w:ascii="Courier New" w:cs="Courier New" w:eastAsia="Courier New" w:hAnsi="Courier New"/>
                <w:color w:val="0F2040"/>
                <w:sz w:val="19"/>
                <w:szCs w:val="19"/>
              </w:rPr>
              <w:t xml:space="preserve">    if Path('.env').exists():</w:t>
            </w:r>
          </w:p>
          <w:p>
            <w:pPr>
              <w:spacing w:before="0" w:after="20"/>
            </w:pPr>
            <w:r>
              <w:rPr>
                <w:rFonts w:ascii="Courier New" w:cs="Courier New" w:eastAsia="Courier New" w:hAnsi="Courier New"/>
                <w:color w:val="0F2040"/>
                <w:sz w:val="19"/>
                <w:szCs w:val="19"/>
              </w:rPr>
              <w:t xml:space="preserve">        load_dotenv(dotenv_path='.env', override=False)  # override=False respects existing env</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Step 2: Identify missing keys</w:t>
            </w:r>
          </w:p>
          <w:p>
            <w:pPr>
              <w:spacing w:before="0" w:after="20"/>
            </w:pPr>
            <w:r>
              <w:rPr>
                <w:rFonts w:ascii="Courier New" w:cs="Courier New" w:eastAsia="Courier New" w:hAnsi="Courier New"/>
                <w:color w:val="0F2040"/>
                <w:sz w:val="19"/>
                <w:szCs w:val="19"/>
              </w:rPr>
              <w:t xml:space="preserve">    missing = [k for k in REQUIRED_KEYS if not os.getenv(k)]</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Step 3: Interactive prompt for missing keys only</w:t>
            </w:r>
          </w:p>
          <w:p>
            <w:pPr>
              <w:spacing w:before="0" w:after="20"/>
            </w:pPr>
            <w:r>
              <w:rPr>
                <w:rFonts w:ascii="Courier New" w:cs="Courier New" w:eastAsia="Courier New" w:hAnsi="Courier New"/>
                <w:color w:val="0F2040"/>
                <w:sz w:val="19"/>
                <w:szCs w:val="19"/>
              </w:rPr>
              <w:t xml:space="preserve">    if missing:</w:t>
            </w:r>
          </w:p>
          <w:p>
            <w:pPr>
              <w:spacing w:before="0" w:after="20"/>
            </w:pPr>
            <w:r>
              <w:rPr>
                <w:rFonts w:ascii="Courier New" w:cs="Courier New" w:eastAsia="Courier New" w:hAnsi="Courier New"/>
                <w:color w:val="0F2040"/>
                <w:sz w:val="19"/>
                <w:szCs w:val="19"/>
              </w:rPr>
              <w:t xml:space="preserve">        print('\nSome API keys are missing. Enter them below (input is masked):\n')</w:t>
            </w:r>
          </w:p>
          <w:p>
            <w:pPr>
              <w:spacing w:before="0" w:after="20"/>
            </w:pPr>
            <w:r>
              <w:rPr>
                <w:rFonts w:ascii="Courier New" w:cs="Courier New" w:eastAsia="Courier New" w:hAnsi="Courier New"/>
                <w:color w:val="0F2040"/>
                <w:sz w:val="19"/>
                <w:szCs w:val="19"/>
              </w:rPr>
              <w:t xml:space="preserve">        for key in missing:</w:t>
            </w:r>
          </w:p>
          <w:p>
            <w:pPr>
              <w:spacing w:before="0" w:after="20"/>
            </w:pPr>
            <w:r>
              <w:rPr>
                <w:rFonts w:ascii="Courier New" w:cs="Courier New" w:eastAsia="Courier New" w:hAnsi="Courier New"/>
                <w:color w:val="0F2040"/>
                <w:sz w:val="19"/>
                <w:szCs w:val="19"/>
              </w:rPr>
              <w:t xml:space="preserve">            value = getpass(f'  {key}: ')</w:t>
            </w:r>
          </w:p>
          <w:p>
            <w:pPr>
              <w:spacing w:before="0" w:after="20"/>
            </w:pPr>
            <w:r>
              <w:rPr>
                <w:rFonts w:ascii="Courier New" w:cs="Courier New" w:eastAsia="Courier New" w:hAnsi="Courier New"/>
                <w:color w:val="0F2040"/>
                <w:sz w:val="19"/>
                <w:szCs w:val="19"/>
              </w:rPr>
              <w:t xml:space="preserve">            os.environ[key] = value  # in-memory only</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 Step 4: Final validation — raise if still missing</w:t>
            </w:r>
          </w:p>
          <w:p>
            <w:pPr>
              <w:spacing w:before="0" w:after="20"/>
            </w:pPr>
            <w:r>
              <w:rPr>
                <w:rFonts w:ascii="Courier New" w:cs="Courier New" w:eastAsia="Courier New" w:hAnsi="Courier New"/>
                <w:color w:val="0F2040"/>
                <w:sz w:val="19"/>
                <w:szCs w:val="19"/>
              </w:rPr>
              <w:t xml:space="preserve">    still_missing = [k for k in REQUIRED_KEYS if not os.getenv(k)]</w:t>
            </w:r>
          </w:p>
          <w:p>
            <w:pPr>
              <w:spacing w:before="0" w:after="20"/>
            </w:pPr>
            <w:r>
              <w:rPr>
                <w:rFonts w:ascii="Courier New" w:cs="Courier New" w:eastAsia="Courier New" w:hAnsi="Courier New"/>
                <w:color w:val="0F2040"/>
                <w:sz w:val="19"/>
                <w:szCs w:val="19"/>
              </w:rPr>
              <w:t xml:space="preserve">    if still_missing:</w:t>
            </w:r>
          </w:p>
          <w:p>
            <w:pPr>
              <w:spacing w:before="0" w:after="20"/>
            </w:pPr>
            <w:r>
              <w:rPr>
                <w:rFonts w:ascii="Courier New" w:cs="Courier New" w:eastAsia="Courier New" w:hAnsi="Courier New"/>
                <w:color w:val="0F2040"/>
                <w:sz w:val="19"/>
                <w:szCs w:val="19"/>
              </w:rPr>
              <w:t xml:space="preserve">        raise EnvironmentError(f'Required keys not provided: {still_missing}')</w:t>
            </w:r>
          </w:p>
        </w:tc>
      </w:tr>
    </w:tbl>
    <w:p>
      <w:pPr>
        <w:spacing w:before="0" w:after="100"/>
      </w:pPr>
    </w:p>
    <w:p>
      <w:pPr>
        <w:pStyle w:val="Heading2"/>
        <w:spacing w:before="360" w:after="140"/>
      </w:pPr>
      <w:r>
        <w:rPr>
          <w:rFonts w:ascii="Arial" w:cs="Arial" w:eastAsia="Arial" w:hAnsi="Arial"/>
          <w:b/>
          <w:bCs/>
          <w:color w:val="1B3A6B"/>
          <w:sz w:val="30"/>
          <w:szCs w:val="30"/>
        </w:rPr>
        <w:t xml:space="preserve">9.2  Jupyter Notebook Key Isolation</w:t>
      </w:r>
    </w:p>
    <w:p>
      <w:pPr>
        <w:spacing w:before="80" w:after="160"/>
      </w:pPr>
      <w:r>
        <w:rPr>
          <w:rFonts w:ascii="Arial" w:cs="Arial" w:eastAsia="Arial" w:hAnsi="Arial"/>
          <w:color w:val="1E293B"/>
          <w:sz w:val="22"/>
          <w:szCs w:val="22"/>
        </w:rPr>
        <w:t xml:space="preserve">In the Jupyter Notebook context, the getpass() library masks input and — critically — the entered value is never stored in the cell output. However, there are additional risks specific to notebooks:</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400"/>
        <w:gridCol w:w="268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Risk</w:t>
            </w:r>
          </w:p>
        </w:tc>
        <w:tc>
          <w:tcPr>
            <w:tcW w:type="dxa" w:w="12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Severity</w:t>
            </w:r>
          </w:p>
        </w:tc>
        <w:tc>
          <w:tcPr>
            <w:tcW w:type="dxa" w:w="34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Mitigation</w:t>
            </w:r>
          </w:p>
        </w:tc>
        <w:tc>
          <w:tcPr>
            <w:tcW w:type="dxa" w:w="26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Enforcement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Key in cell output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HIGH</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getpass() masks input; output cell remains empty</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By design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Key in .ipynb JSON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HIGH</w:t>
            </w:r>
          </w:p>
        </w:tc>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getpass() never returns value to output stream</w:t>
            </w:r>
          </w:p>
        </w:tc>
        <w:tc>
          <w:tcPr>
            <w:tcW w:type="dxa" w:w="2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By design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Key in notebook vars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MEDIUM</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Variable assigned only in os.environ, not a named var</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Architectural pattern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Key in Arize spans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HIGH</w:t>
            </w:r>
          </w:p>
        </w:tc>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Span attribute allowlist excludes all *_KEY fields</w:t>
            </w:r>
          </w:p>
        </w:tc>
        <w:tc>
          <w:tcPr>
            <w:tcW w:type="dxa" w:w="2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tracing.py filter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Key in error messages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MEDIUM</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Exception handler sanitises messages before display</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credentials.py</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10.  Observability Architecture (Arize AI)</w:t>
            </w:r>
          </w:p>
        </w:tc>
      </w:tr>
    </w:tbl>
    <w:p>
      <w:pPr>
        <w:spacing w:before="0" w:after="100"/>
      </w:pPr>
    </w:p>
    <w:p>
      <w:pPr>
        <w:spacing w:before="80" w:after="160"/>
      </w:pPr>
      <w:r>
        <w:rPr>
          <w:rFonts w:ascii="Arial" w:cs="Arial" w:eastAsia="Arial" w:hAnsi="Arial"/>
          <w:color w:val="1E293B"/>
          <w:sz w:val="22"/>
          <w:szCs w:val="22"/>
        </w:rPr>
        <w:t xml:space="preserve">Observability is architecturally embedded at the graph level, not added as an afterthought. The OpenInference library auto-instruments all LangChain and LangGraph operations, and the arize-otel exporter streams spans in real-time to the Arize platform using the OTLP protocol.</w:t>
      </w:r>
    </w:p>
    <w:p>
      <w:pPr>
        <w:spacing w:before="0" w:after="100"/>
      </w:pPr>
    </w:p>
    <w:p>
      <w:pPr>
        <w:pStyle w:val="Heading2"/>
        <w:spacing w:before="360" w:after="140"/>
      </w:pPr>
      <w:r>
        <w:rPr>
          <w:rFonts w:ascii="Arial" w:cs="Arial" w:eastAsia="Arial" w:hAnsi="Arial"/>
          <w:b/>
          <w:bCs/>
          <w:color w:val="1B3A6B"/>
          <w:sz w:val="30"/>
          <w:szCs w:val="30"/>
        </w:rPr>
        <w:t xml:space="preserve">10.1  Instrumentation Initialisation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agent/tracing.py</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from arize.otel import register</w:t>
            </w:r>
          </w:p>
          <w:p>
            <w:pPr>
              <w:spacing w:before="0" w:after="20"/>
            </w:pPr>
            <w:r>
              <w:rPr>
                <w:rFonts w:ascii="Courier New" w:cs="Courier New" w:eastAsia="Courier New" w:hAnsi="Courier New"/>
                <w:color w:val="0F2040"/>
                <w:sz w:val="19"/>
                <w:szCs w:val="19"/>
              </w:rPr>
              <w:t xml:space="preserve">from openinference.instrumentation.langchain import LangChainInstrumentor</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init_tracing(project_name: str = 'flowrun-streamlet-ioc-triage') -&gt; TracerProvider:</w:t>
            </w:r>
          </w:p>
          <w:p>
            <w:pPr>
              <w:spacing w:before="0" w:after="20"/>
            </w:pPr>
            <w:r>
              <w:rPr>
                <w:rFonts w:ascii="Courier New" w:cs="Courier New" w:eastAsia="Courier New" w:hAnsi="Courier New"/>
                <w:color w:val="0F2040"/>
                <w:sz w:val="19"/>
                <w:szCs w:val="19"/>
              </w:rPr>
              <w:t xml:space="preserve">    tracer_provider = register(</w:t>
            </w:r>
          </w:p>
          <w:p>
            <w:pPr>
              <w:spacing w:before="0" w:after="20"/>
            </w:pPr>
            <w:r>
              <w:rPr>
                <w:rFonts w:ascii="Courier New" w:cs="Courier New" w:eastAsia="Courier New" w:hAnsi="Courier New"/>
                <w:color w:val="0F2040"/>
                <w:sz w:val="19"/>
                <w:szCs w:val="19"/>
              </w:rPr>
              <w:t xml:space="preserve">        space_id   = os.getenv('ARIZE_SPACE_ID'),</w:t>
            </w:r>
          </w:p>
          <w:p>
            <w:pPr>
              <w:spacing w:before="0" w:after="20"/>
            </w:pPr>
            <w:r>
              <w:rPr>
                <w:rFonts w:ascii="Courier New" w:cs="Courier New" w:eastAsia="Courier New" w:hAnsi="Courier New"/>
                <w:color w:val="0F2040"/>
                <w:sz w:val="19"/>
                <w:szCs w:val="19"/>
              </w:rPr>
              <w:t xml:space="preserve">        api_key    = os.getenv('ARIZE_API_KEY'),</w:t>
            </w:r>
          </w:p>
          <w:p>
            <w:pPr>
              <w:spacing w:before="0" w:after="20"/>
            </w:pPr>
            <w:r>
              <w:rPr>
                <w:rFonts w:ascii="Courier New" w:cs="Courier New" w:eastAsia="Courier New" w:hAnsi="Courier New"/>
                <w:color w:val="0F2040"/>
                <w:sz w:val="19"/>
                <w:szCs w:val="19"/>
              </w:rPr>
              <w:t xml:space="preserve">        model_id   = project_name,</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Auto-instruments ALL LangChain ChatModel calls, tool invocations,</w:t>
            </w:r>
          </w:p>
          <w:p>
            <w:pPr>
              <w:spacing w:before="0" w:after="20"/>
            </w:pPr>
            <w:r>
              <w:rPr>
                <w:rFonts w:ascii="Courier New" w:cs="Courier New" w:eastAsia="Courier New" w:hAnsi="Courier New"/>
                <w:color w:val="0F2040"/>
                <w:sz w:val="19"/>
                <w:szCs w:val="19"/>
              </w:rPr>
              <w:t xml:space="preserve">    # and LangGraph node executions with OpenInference-compliant spans</w:t>
            </w:r>
          </w:p>
          <w:p>
            <w:pPr>
              <w:spacing w:before="0" w:after="20"/>
            </w:pPr>
            <w:r>
              <w:rPr>
                <w:rFonts w:ascii="Courier New" w:cs="Courier New" w:eastAsia="Courier New" w:hAnsi="Courier New"/>
                <w:color w:val="0F2040"/>
                <w:sz w:val="19"/>
                <w:szCs w:val="19"/>
              </w:rPr>
              <w:t xml:space="preserve">    LangChainInstrumentor().instrument(tracer_provider=tracer_provider)</w:t>
            </w:r>
          </w:p>
          <w:p>
            <w:pPr>
              <w:spacing w:before="0" w:after="20"/>
            </w:pPr>
            <w:r>
              <w:rPr>
                <w:rFonts w:ascii="Courier New" w:cs="Courier New" w:eastAsia="Courier New" w:hAnsi="Courier New"/>
                <w:color w:val="0F2040"/>
                <w:sz w:val="19"/>
                <w:szCs w:val="19"/>
              </w:rPr>
              <w:t xml:space="preserve">    return tracer_provider</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Called once at agent startup — before graph.compile() is invoked</w:t>
            </w:r>
          </w:p>
        </w:tc>
      </w:tr>
    </w:tbl>
    <w:p>
      <w:pPr>
        <w:spacing w:before="0" w:after="100"/>
      </w:pPr>
    </w:p>
    <w:p>
      <w:pPr>
        <w:pStyle w:val="Heading2"/>
        <w:spacing w:before="360" w:after="140"/>
      </w:pPr>
      <w:r>
        <w:rPr>
          <w:rFonts w:ascii="Arial" w:cs="Arial" w:eastAsia="Arial" w:hAnsi="Arial"/>
          <w:b/>
          <w:bCs/>
          <w:color w:val="1B3A6B"/>
          <w:sz w:val="30"/>
          <w:szCs w:val="30"/>
        </w:rPr>
        <w:t xml:space="preserve">10.2  Span Hierarchy &amp; Attribute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ROOT TRACE: flowrun.triage</w:t>
            </w:r>
          </w:p>
          <w:p>
            <w:pPr>
              <w:spacing w:before="0" w:after="20"/>
            </w:pPr>
            <w:r>
              <w:rPr>
                <w:rFonts w:ascii="Courier New" w:cs="Courier New" w:eastAsia="Courier New" w:hAnsi="Courier New"/>
                <w:color w:val="0F2040"/>
                <w:sz w:val="19"/>
                <w:szCs w:val="19"/>
              </w:rPr>
              <w:t xml:space="preserve">  Attributes: ioc.type, ioc.value, severity.band, composite.score,</w:t>
            </w:r>
          </w:p>
          <w:p>
            <w:pPr>
              <w:spacing w:before="0" w:after="20"/>
            </w:pPr>
            <w:r>
              <w:rPr>
                <w:rFonts w:ascii="Courier New" w:cs="Courier New" w:eastAsia="Courier New" w:hAnsi="Courier New"/>
                <w:color w:val="0F2040"/>
                <w:sz w:val="19"/>
                <w:szCs w:val="19"/>
              </w:rPr>
              <w:t xml:space="preserve">              run.duration_ms, error.count</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SPAN: langchain.llm  (classifier_node — GPT-5.2 Instant (gpt-5.2-chat-latest, effort=low))</w:t>
            </w:r>
          </w:p>
          <w:p>
            <w:pPr>
              <w:spacing w:before="0" w:after="20"/>
            </w:pPr>
            <w:r>
              <w:rPr>
                <w:rFonts w:ascii="Courier New" w:cs="Courier New" w:eastAsia="Courier New" w:hAnsi="Courier New"/>
                <w:color w:val="0F2040"/>
                <w:sz w:val="19"/>
                <w:szCs w:val="19"/>
              </w:rPr>
              <w:t xml:space="preserve">  │     Attributes: llm.model_name, llm.prompt_tokens,</w:t>
            </w:r>
          </w:p>
          <w:p>
            <w:pPr>
              <w:spacing w:before="0" w:after="20"/>
            </w:pPr>
            <w:r>
              <w:rPr>
                <w:rFonts w:ascii="Courier New" w:cs="Courier New" w:eastAsia="Courier New" w:hAnsi="Courier New"/>
                <w:color w:val="0F2040"/>
                <w:sz w:val="19"/>
                <w:szCs w:val="19"/>
              </w:rPr>
              <w:t xml:space="preserve">  │                 llm.completion_tokens, llm.temperature,</w:t>
            </w:r>
          </w:p>
          <w:p>
            <w:pPr>
              <w:spacing w:before="0" w:after="20"/>
            </w:pPr>
            <w:r>
              <w:rPr>
                <w:rFonts w:ascii="Courier New" w:cs="Courier New" w:eastAsia="Courier New" w:hAnsi="Courier New"/>
                <w:color w:val="0F2040"/>
                <w:sz w:val="19"/>
                <w:szCs w:val="19"/>
              </w:rPr>
              <w:t xml:space="preserve">  │                 input.value (classifier prompt), output.value (type JSON)</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SPAN: langchain.tool  (enrichment_node — VirusTotal)</w:t>
            </w:r>
          </w:p>
          <w:p>
            <w:pPr>
              <w:spacing w:before="0" w:after="20"/>
            </w:pPr>
            <w:r>
              <w:rPr>
                <w:rFonts w:ascii="Courier New" w:cs="Courier New" w:eastAsia="Courier New" w:hAnsi="Courier New"/>
                <w:color w:val="0F2040"/>
                <w:sz w:val="19"/>
                <w:szCs w:val="19"/>
              </w:rPr>
              <w:t xml:space="preserve">  │     Attributes: tool.name='virustotal', input.value, output.value,</w:t>
            </w:r>
          </w:p>
          <w:p>
            <w:pPr>
              <w:spacing w:before="0" w:after="20"/>
            </w:pPr>
            <w:r>
              <w:rPr>
                <w:rFonts w:ascii="Courier New" w:cs="Courier New" w:eastAsia="Courier New" w:hAnsi="Courier New"/>
                <w:color w:val="0F2040"/>
                <w:sz w:val="19"/>
                <w:szCs w:val="19"/>
              </w:rPr>
              <w:t xml:space="preserve">  │                 tool.latency_ms, tool.status='success'|'error'</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SPAN: langchain.tool  (enrichment_node — AbuseIPDB, if IP type)</w:t>
            </w:r>
          </w:p>
          <w:p>
            <w:pPr>
              <w:spacing w:before="0" w:after="20"/>
            </w:pPr>
            <w:r>
              <w:rPr>
                <w:rFonts w:ascii="Courier New" w:cs="Courier New" w:eastAsia="Courier New" w:hAnsi="Courier New"/>
                <w:color w:val="0F2040"/>
                <w:sz w:val="19"/>
                <w:szCs w:val="19"/>
              </w:rPr>
              <w:t xml:space="preserve">  │     Attributes: tool.name='abuseipdb', ...same pattern...</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SPAN: langchain.tool  (enrichment_node — OTX)</w:t>
            </w:r>
          </w:p>
          <w:p>
            <w:pPr>
              <w:spacing w:before="0" w:after="20"/>
            </w:pPr>
            <w:r>
              <w:rPr>
                <w:rFonts w:ascii="Courier New" w:cs="Courier New" w:eastAsia="Courier New" w:hAnsi="Courier New"/>
                <w:color w:val="0F2040"/>
                <w:sz w:val="19"/>
                <w:szCs w:val="19"/>
              </w:rPr>
              <w:t xml:space="preserve">  ├── SPAN: langchain.tool  (enrichment_node — urlscan, if URL type)</w:t>
            </w:r>
          </w:p>
          <w:p>
            <w:pPr>
              <w:spacing w:before="0" w:after="20"/>
            </w:pPr>
            <w:r>
              <w:rPr>
                <w:rFonts w:ascii="Courier New" w:cs="Courier New" w:eastAsia="Courier New" w:hAnsi="Courier New"/>
                <w:color w:val="0F2040"/>
                <w:sz w:val="19"/>
                <w:szCs w:val="19"/>
              </w:rPr>
              <w:t xml:space="preserve">  ├── SPAN: langchain.tool  (enrichment_node — NVD, if CVE type)</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SPAN: flowrun.correlate  (correlation_node — custom span)</w:t>
            </w:r>
          </w:p>
          <w:p>
            <w:pPr>
              <w:spacing w:before="0" w:after="20"/>
            </w:pPr>
            <w:r>
              <w:rPr>
                <w:rFonts w:ascii="Courier New" w:cs="Courier New" w:eastAsia="Courier New" w:hAnsi="Courier New"/>
                <w:color w:val="0F2040"/>
                <w:sz w:val="19"/>
                <w:szCs w:val="19"/>
              </w:rPr>
              <w:t xml:space="preserve">  │     Attributes: score.virustotal, score.abuseipdb, score.otx,</w:t>
            </w:r>
          </w:p>
          <w:p>
            <w:pPr>
              <w:spacing w:before="0" w:after="20"/>
            </w:pPr>
            <w:r>
              <w:rPr>
                <w:rFonts w:ascii="Courier New" w:cs="Courier New" w:eastAsia="Courier New" w:hAnsi="Courier New"/>
                <w:color w:val="0F2040"/>
                <w:sz w:val="19"/>
                <w:szCs w:val="19"/>
              </w:rPr>
              <w:t xml:space="preserve">  │                 score.urlscan, composite.score, weights.active</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SPAN: flowrun.severity   (severity_node — custom span)</w:t>
            </w:r>
          </w:p>
          <w:p>
            <w:pPr>
              <w:spacing w:before="0" w:after="20"/>
            </w:pPr>
            <w:r>
              <w:rPr>
                <w:rFonts w:ascii="Courier New" w:cs="Courier New" w:eastAsia="Courier New" w:hAnsi="Courier New"/>
                <w:color w:val="0F2040"/>
                <w:sz w:val="19"/>
                <w:szCs w:val="19"/>
              </w:rPr>
              <w:t xml:space="preserve">        Attributes: severity.band, verdict.justification,</w:t>
            </w:r>
          </w:p>
          <w:p>
            <w:pPr>
              <w:spacing w:before="0" w:after="20"/>
            </w:pPr>
            <w:r>
              <w:rPr>
                <w:rFonts w:ascii="Courier New" w:cs="Courier New" w:eastAsia="Courier New" w:hAnsi="Courier New"/>
                <w:color w:val="0F2040"/>
                <w:sz w:val="19"/>
                <w:szCs w:val="19"/>
              </w:rPr>
              <w:t xml:space="preserve">                    escalation.required</w:t>
            </w:r>
          </w:p>
        </w:tc>
      </w:tr>
    </w:tbl>
    <w:p>
      <w:pPr>
        <w:spacing w:before="0" w:after="100"/>
      </w:pPr>
    </w:p>
    <w:p>
      <w:pPr>
        <w:pStyle w:val="Heading2"/>
        <w:spacing w:before="360" w:after="140"/>
      </w:pPr>
      <w:r>
        <w:rPr>
          <w:rFonts w:ascii="Arial" w:cs="Arial" w:eastAsia="Arial" w:hAnsi="Arial"/>
          <w:b/>
          <w:bCs/>
          <w:color w:val="1B3A6B"/>
          <w:sz w:val="30"/>
          <w:szCs w:val="30"/>
        </w:rPr>
        <w:t xml:space="preserve">10.3  Custom Span Instrumentation Pattern</w:t>
      </w:r>
    </w:p>
    <w:p>
      <w:pPr>
        <w:spacing w:before="80" w:after="160"/>
      </w:pPr>
      <w:r>
        <w:rPr>
          <w:rFonts w:ascii="Arial" w:cs="Arial" w:eastAsia="Arial" w:hAnsi="Arial"/>
          <w:color w:val="1E293B"/>
          <w:sz w:val="22"/>
          <w:szCs w:val="22"/>
        </w:rPr>
        <w:t xml:space="preserve">While LangChain and LangGraph operations are auto-instrumented, the correlation and severity nodes require manual span creation using the OpenTelemetry API to capture their custom attributes.</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agent/nodes.py — manual span example in correlation_node</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from opentelemetry import trace</w:t>
            </w:r>
          </w:p>
          <w:p>
            <w:pPr>
              <w:spacing w:before="0" w:after="20"/>
            </w:pPr>
            <w:r>
              <w:rPr>
                <w:rFonts w:ascii="Courier New" w:cs="Courier New" w:eastAsia="Courier New" w:hAnsi="Courier New"/>
                <w:color w:val="0F2040"/>
                <w:sz w:val="19"/>
                <w:szCs w:val="19"/>
              </w:rPr>
              <w:t xml:space="preserve">from openinference.semconv.trace import SpanAttributes</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tracer = trace.get_tracer(__name__)</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correlation_node(state: AgentState) -&gt; dict:</w:t>
            </w:r>
          </w:p>
          <w:p>
            <w:pPr>
              <w:spacing w:before="0" w:after="20"/>
            </w:pPr>
            <w:r>
              <w:rPr>
                <w:rFonts w:ascii="Courier New" w:cs="Courier New" w:eastAsia="Courier New" w:hAnsi="Courier New"/>
                <w:color w:val="0F2040"/>
                <w:sz w:val="19"/>
                <w:szCs w:val="19"/>
              </w:rPr>
              <w:t xml:space="preserve">    with tracer.start_as_current_span('flowrun.correlate') as span:</w:t>
            </w:r>
          </w:p>
          <w:p>
            <w:pPr>
              <w:spacing w:before="0" w:after="20"/>
            </w:pPr>
            <w:r>
              <w:rPr>
                <w:rFonts w:ascii="Courier New" w:cs="Courier New" w:eastAsia="Courier New" w:hAnsi="Courier New"/>
                <w:color w:val="0F2040"/>
                <w:sz w:val="19"/>
                <w:szCs w:val="19"/>
              </w:rPr>
              <w:t xml:space="preserve">        composite, breakdown, weights = compute_composite(</w:t>
            </w:r>
          </w:p>
          <w:p>
            <w:pPr>
              <w:spacing w:before="0" w:after="20"/>
            </w:pPr>
            <w:r>
              <w:rPr>
                <w:rFonts w:ascii="Courier New" w:cs="Courier New" w:eastAsia="Courier New" w:hAnsi="Courier New"/>
                <w:color w:val="0F2040"/>
                <w:sz w:val="19"/>
                <w:szCs w:val="19"/>
              </w:rPr>
              <w:t xml:space="preserve">            state['raw_intel'], state['intel_errors']</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 Record score breakdown as span attributes</w:t>
            </w:r>
          </w:p>
          <w:p>
            <w:pPr>
              <w:spacing w:before="0" w:after="20"/>
            </w:pPr>
            <w:r>
              <w:rPr>
                <w:rFonts w:ascii="Courier New" w:cs="Courier New" w:eastAsia="Courier New" w:hAnsi="Courier New"/>
                <w:color w:val="0F2040"/>
                <w:sz w:val="19"/>
                <w:szCs w:val="19"/>
              </w:rPr>
              <w:t xml:space="preserve">        for source, score in breakdown.items():</w:t>
            </w:r>
          </w:p>
          <w:p>
            <w:pPr>
              <w:spacing w:before="0" w:after="20"/>
            </w:pPr>
            <w:r>
              <w:rPr>
                <w:rFonts w:ascii="Courier New" w:cs="Courier New" w:eastAsia="Courier New" w:hAnsi="Courier New"/>
                <w:color w:val="0F2040"/>
                <w:sz w:val="19"/>
                <w:szCs w:val="19"/>
              </w:rPr>
              <w:t xml:space="preserve">            span.set_attribute(f'score.{source}', score)</w:t>
            </w:r>
          </w:p>
          <w:p>
            <w:pPr>
              <w:spacing w:before="0" w:after="20"/>
            </w:pPr>
            <w:r>
              <w:rPr>
                <w:rFonts w:ascii="Courier New" w:cs="Courier New" w:eastAsia="Courier New" w:hAnsi="Courier New"/>
                <w:color w:val="0F2040"/>
                <w:sz w:val="19"/>
                <w:szCs w:val="19"/>
              </w:rPr>
              <w:t xml:space="preserve">        span.set_attribute('composite.score', composite)</w:t>
            </w:r>
          </w:p>
          <w:p>
            <w:pPr>
              <w:spacing w:before="0" w:after="20"/>
            </w:pPr>
            <w:r>
              <w:rPr>
                <w:rFonts w:ascii="Courier New" w:cs="Courier New" w:eastAsia="Courier New" w:hAnsi="Courier New"/>
                <w:color w:val="0F2040"/>
                <w:sz w:val="19"/>
                <w:szCs w:val="19"/>
              </w:rPr>
              <w:t xml:space="preserve">        span.set_attribute('sources.available', list(breakdown.keys()))</w:t>
            </w:r>
          </w:p>
          <w:p>
            <w:pPr>
              <w:spacing w:before="0" w:after="20"/>
            </w:pPr>
            <w:r>
              <w:rPr>
                <w:rFonts w:ascii="Courier New" w:cs="Courier New" w:eastAsia="Courier New" w:hAnsi="Courier New"/>
                <w:color w:val="0F2040"/>
                <w:sz w:val="19"/>
                <w:szCs w:val="19"/>
              </w:rPr>
              <w:t xml:space="preserve">        return {</w:t>
            </w:r>
          </w:p>
          <w:p>
            <w:pPr>
              <w:spacing w:before="0" w:after="20"/>
            </w:pPr>
            <w:r>
              <w:rPr>
                <w:rFonts w:ascii="Courier New" w:cs="Courier New" w:eastAsia="Courier New" w:hAnsi="Courier New"/>
                <w:color w:val="0F2040"/>
                <w:sz w:val="19"/>
                <w:szCs w:val="19"/>
              </w:rPr>
              <w:t xml:space="preserve">            'composite_score': composite,</w:t>
            </w:r>
          </w:p>
          <w:p>
            <w:pPr>
              <w:spacing w:before="0" w:after="20"/>
            </w:pPr>
            <w:r>
              <w:rPr>
                <w:rFonts w:ascii="Courier New" w:cs="Courier New" w:eastAsia="Courier New" w:hAnsi="Courier New"/>
                <w:color w:val="0F2040"/>
                <w:sz w:val="19"/>
                <w:szCs w:val="19"/>
              </w:rPr>
              <w:t xml:space="preserve">            'score_breakdown': breakdown,</w:t>
            </w:r>
          </w:p>
          <w:p>
            <w:pPr>
              <w:spacing w:before="0" w:after="20"/>
            </w:pPr>
            <w:r>
              <w:rPr>
                <w:rFonts w:ascii="Courier New" w:cs="Courier New" w:eastAsia="Courier New" w:hAnsi="Courier New"/>
                <w:color w:val="0F2040"/>
                <w:sz w:val="19"/>
                <w:szCs w:val="19"/>
              </w:rPr>
              <w:t xml:space="preserve">            'active_weights':  weights</w:t>
            </w:r>
          </w:p>
          <w:p>
            <w:pPr>
              <w:spacing w:before="0" w:after="20"/>
            </w:pPr>
            <w:r>
              <w:rPr>
                <w:rFonts w:ascii="Courier New" w:cs="Courier New" w:eastAsia="Courier New" w:hAnsi="Courier New"/>
                <w:color w:val="0F2040"/>
                <w:sz w:val="19"/>
                <w:szCs w:val="19"/>
              </w:rPr>
              <w:t xml:space="preserve">        }</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11.  Jupyter Notebook Architecture</w:t>
            </w:r>
          </w:p>
        </w:tc>
      </w:tr>
    </w:tbl>
    <w:p>
      <w:pPr>
        <w:spacing w:before="0" w:after="100"/>
      </w:pPr>
    </w:p>
    <w:p>
      <w:pPr>
        <w:spacing w:before="80" w:after="160"/>
      </w:pPr>
      <w:r>
        <w:rPr>
          <w:rFonts w:ascii="Arial" w:cs="Arial" w:eastAsia="Arial" w:hAnsi="Arial"/>
          <w:color w:val="1E293B"/>
          <w:sz w:val="22"/>
          <w:szCs w:val="22"/>
        </w:rPr>
        <w:t xml:space="preserve">The Jupyter Notebook version is not a simplified demo — it is a fully functional interface that calls the same agent/graph.py module as the CLI. The notebook is responsible only for the interaction layer (Cell 6 input, Cell 7 output), while all business logic runs from the shared agent package.</w:t>
      </w:r>
    </w:p>
    <w:p>
      <w:pPr>
        <w:spacing w:before="0" w:after="100"/>
      </w:pPr>
    </w:p>
    <w:p>
      <w:pPr>
        <w:pStyle w:val="Heading2"/>
        <w:spacing w:before="360" w:after="140"/>
      </w:pPr>
      <w:r>
        <w:rPr>
          <w:rFonts w:ascii="Arial" w:cs="Arial" w:eastAsia="Arial" w:hAnsi="Arial"/>
          <w:b/>
          <w:bCs/>
          <w:color w:val="1B3A6B"/>
          <w:sz w:val="30"/>
          <w:szCs w:val="30"/>
        </w:rPr>
        <w:t xml:space="preserve">11.1  Cell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600"/>
        <w:gridCol w:w="2880"/>
      </w:tblGrid>
      <w:tr>
        <w:tc>
          <w:tcPr>
            <w:tcW w:type="dxa" w:w="8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Cell</w:t>
            </w:r>
          </w:p>
        </w:tc>
        <w:tc>
          <w:tcPr>
            <w:tcW w:type="dxa" w:w="18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Name</w:t>
            </w:r>
          </w:p>
        </w:tc>
        <w:tc>
          <w:tcPr>
            <w:tcW w:type="dxa" w:w="46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Responsibility</w:t>
            </w:r>
          </w:p>
        </w:tc>
        <w:tc>
          <w:tcPr>
            <w:tcW w:type="dxa" w:w="28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Module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Cell 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Install &amp; Import</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pip install block (commented out for reuse). All import statements. Confirms Python 3.11+ version.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agent/__init__.py</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Cell 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Credential Setup</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getpass() or load_dotenv() key resolution. Calls agent.credentials.resolve_credentials().</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agent/credentials.py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Cell 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Tracing Init</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Calls agent.tracing.init_tracing(). Prints confirmation that Arize connection is established.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agent/tracing.py</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Cell 4</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Tool Definitions</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Instantiates all 5 LangChain Tool objects. Prints tool names for confirmation.</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agent/tools/*.py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Cell 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Graph Compilation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Calls agent.graph.build_graph(). Optionally renders graph structure as ASCII diagram.</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agent/graph.py</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Cell 6</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IOC Input Widget</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ipywidgets.Text input + Button. On click: validates input, calls graph.ainvoke(), triggers Cell 7 update.</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ipywidgets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Cell 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Report Display</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IPython.display.HTML renders report_html from state. Formats severity badge with colour coding.</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agent/report.py</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Cell 8</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Arize Link</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Prints arize_trace_url from state. Displays clickable HTML link to trace in Arize dashboard.</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agent/tracing.py</w:t>
            </w:r>
          </w:p>
        </w:tc>
      </w:tr>
    </w:tbl>
    <w:p>
      <w:pPr>
        <w:spacing w:before="0" w:after="100"/>
      </w:pPr>
    </w:p>
    <w:p>
      <w:pPr>
        <w:pStyle w:val="Heading2"/>
        <w:spacing w:before="360" w:after="140"/>
      </w:pPr>
      <w:r>
        <w:rPr>
          <w:rFonts w:ascii="Arial" w:cs="Arial" w:eastAsia="Arial" w:hAnsi="Arial"/>
          <w:b/>
          <w:bCs/>
          <w:color w:val="1B3A6B"/>
          <w:sz w:val="30"/>
          <w:szCs w:val="30"/>
        </w:rPr>
        <w:t xml:space="preserve">11.2  Widget Interaction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Cell 6 — ipywidgets interaction pattern</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import ipywidgets as widgets</w:t>
            </w:r>
          </w:p>
          <w:p>
            <w:pPr>
              <w:spacing w:before="0" w:after="20"/>
            </w:pPr>
            <w:r>
              <w:rPr>
                <w:rFonts w:ascii="Courier New" w:cs="Courier New" w:eastAsia="Courier New" w:hAnsi="Courier New"/>
                <w:color w:val="0F2040"/>
                <w:sz w:val="19"/>
                <w:szCs w:val="19"/>
              </w:rPr>
              <w:t xml:space="preserve">from IPython.display import display, HTML, clear_output</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ioc_input  = widgets.Text(placeholder='Enter IOC: IP, domain, URL, or hash...',</w:t>
            </w:r>
          </w:p>
          <w:p>
            <w:pPr>
              <w:spacing w:before="0" w:after="20"/>
            </w:pPr>
            <w:r>
              <w:rPr>
                <w:rFonts w:ascii="Courier New" w:cs="Courier New" w:eastAsia="Courier New" w:hAnsi="Courier New"/>
                <w:color w:val="0F2040"/>
                <w:sz w:val="19"/>
                <w:szCs w:val="19"/>
              </w:rPr>
              <w:t xml:space="preserve">                          layout=widgets.Layout(width='60%'))</w:t>
            </w:r>
          </w:p>
          <w:p>
            <w:pPr>
              <w:spacing w:before="0" w:after="20"/>
            </w:pPr>
            <w:r>
              <w:rPr>
                <w:rFonts w:ascii="Courier New" w:cs="Courier New" w:eastAsia="Courier New" w:hAnsi="Courier New"/>
                <w:color w:val="0F2040"/>
                <w:sz w:val="19"/>
                <w:szCs w:val="19"/>
              </w:rPr>
              <w:t xml:space="preserve">analyze_btn = widgets.Button(description='Analyze', button_style='danger')</w:t>
            </w:r>
          </w:p>
          <w:p>
            <w:pPr>
              <w:spacing w:before="0" w:after="20"/>
            </w:pPr>
            <w:r>
              <w:rPr>
                <w:rFonts w:ascii="Courier New" w:cs="Courier New" w:eastAsia="Courier New" w:hAnsi="Courier New"/>
                <w:color w:val="0F2040"/>
                <w:sz w:val="19"/>
                <w:szCs w:val="19"/>
              </w:rPr>
              <w:t xml:space="preserve">output_area = widgets.Output()</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async def on_analyze_click(b):</w:t>
            </w:r>
          </w:p>
          <w:p>
            <w:pPr>
              <w:spacing w:before="0" w:after="20"/>
            </w:pPr>
            <w:r>
              <w:rPr>
                <w:rFonts w:ascii="Courier New" w:cs="Courier New" w:eastAsia="Courier New" w:hAnsi="Courier New"/>
                <w:color w:val="0F2040"/>
                <w:sz w:val="19"/>
                <w:szCs w:val="19"/>
              </w:rPr>
              <w:t xml:space="preserve">    with output_area:</w:t>
            </w:r>
          </w:p>
          <w:p>
            <w:pPr>
              <w:spacing w:before="0" w:after="20"/>
            </w:pPr>
            <w:r>
              <w:rPr>
                <w:rFonts w:ascii="Courier New" w:cs="Courier New" w:eastAsia="Courier New" w:hAnsi="Courier New"/>
                <w:color w:val="0F2040"/>
                <w:sz w:val="19"/>
                <w:szCs w:val="19"/>
              </w:rPr>
              <w:t xml:space="preserve">        clear_output(wait=True)</w:t>
            </w:r>
          </w:p>
          <w:p>
            <w:pPr>
              <w:spacing w:before="0" w:after="20"/>
            </w:pPr>
            <w:r>
              <w:rPr>
                <w:rFonts w:ascii="Courier New" w:cs="Courier New" w:eastAsia="Courier New" w:hAnsi="Courier New"/>
                <w:color w:val="0F2040"/>
                <w:sz w:val="19"/>
                <w:szCs w:val="19"/>
              </w:rPr>
              <w:t xml:space="preserve">        ioc = ioc_input.value.strip()</w:t>
            </w:r>
          </w:p>
          <w:p>
            <w:pPr>
              <w:spacing w:before="0" w:after="20"/>
            </w:pPr>
            <w:r>
              <w:rPr>
                <w:rFonts w:ascii="Courier New" w:cs="Courier New" w:eastAsia="Courier New" w:hAnsi="Courier New"/>
                <w:color w:val="0F2040"/>
                <w:sz w:val="19"/>
                <w:szCs w:val="19"/>
              </w:rPr>
              <w:t xml:space="preserve">        if not ioc:</w:t>
            </w:r>
          </w:p>
          <w:p>
            <w:pPr>
              <w:spacing w:before="0" w:after="20"/>
            </w:pPr>
            <w:r>
              <w:rPr>
                <w:rFonts w:ascii="Courier New" w:cs="Courier New" w:eastAsia="Courier New" w:hAnsi="Courier New"/>
                <w:color w:val="0F2040"/>
                <w:sz w:val="19"/>
                <w:szCs w:val="19"/>
              </w:rPr>
              <w:t xml:space="preserve">            display(HTML('&lt;p style="color:red"&gt;Please enter an IOC.&lt;/p&gt;'))</w:t>
            </w:r>
          </w:p>
          <w:p>
            <w:pPr>
              <w:spacing w:before="0" w:after="20"/>
            </w:pPr>
            <w:r>
              <w:rPr>
                <w:rFonts w:ascii="Courier New" w:cs="Courier New" w:eastAsia="Courier New" w:hAnsi="Courier New"/>
                <w:color w:val="0F2040"/>
                <w:sz w:val="19"/>
                <w:szCs w:val="19"/>
              </w:rPr>
              <w:t xml:space="preserve">            return</w:t>
            </w:r>
          </w:p>
          <w:p>
            <w:pPr>
              <w:spacing w:before="0" w:after="20"/>
            </w:pPr>
            <w:r>
              <w:rPr>
                <w:rFonts w:ascii="Courier New" w:cs="Courier New" w:eastAsia="Courier New" w:hAnsi="Courier New"/>
                <w:color w:val="0F2040"/>
                <w:sz w:val="19"/>
                <w:szCs w:val="19"/>
              </w:rPr>
              <w:t xml:space="preserve">        display(HTML('&lt;p&gt;🔍 Triaging &lt;b&gt;{}&lt;/b&gt;...&lt;/p&gt;'.format(ioc)))</w:t>
            </w:r>
          </w:p>
          <w:p>
            <w:pPr>
              <w:spacing w:before="0" w:after="20"/>
            </w:pPr>
            <w:r>
              <w:rPr>
                <w:rFonts w:ascii="Courier New" w:cs="Courier New" w:eastAsia="Courier New" w:hAnsi="Courier New"/>
                <w:color w:val="0F2040"/>
                <w:sz w:val="19"/>
                <w:szCs w:val="19"/>
              </w:rPr>
              <w:t xml:space="preserve">        # Run agent graph</w:t>
            </w:r>
          </w:p>
          <w:p>
            <w:pPr>
              <w:spacing w:before="0" w:after="20"/>
            </w:pPr>
            <w:r>
              <w:rPr>
                <w:rFonts w:ascii="Courier New" w:cs="Courier New" w:eastAsia="Courier New" w:hAnsi="Courier New"/>
                <w:color w:val="0F2040"/>
                <w:sz w:val="19"/>
                <w:szCs w:val="19"/>
              </w:rPr>
              <w:t xml:space="preserve">        result_state = await graph.ainvoke({'ioc_raw': ioc})</w:t>
            </w:r>
          </w:p>
          <w:p>
            <w:pPr>
              <w:spacing w:before="0" w:after="20"/>
            </w:pPr>
            <w:r>
              <w:rPr>
                <w:rFonts w:ascii="Courier New" w:cs="Courier New" w:eastAsia="Courier New" w:hAnsi="Courier New"/>
                <w:color w:val="0F2040"/>
                <w:sz w:val="19"/>
                <w:szCs w:val="19"/>
              </w:rPr>
              <w:t xml:space="preserve">        # Cell 7 update is triggered by the shared output_area widget</w:t>
            </w:r>
          </w:p>
          <w:p>
            <w:pPr>
              <w:spacing w:before="0" w:after="20"/>
            </w:pPr>
            <w:r>
              <w:rPr>
                <w:rFonts w:ascii="Courier New" w:cs="Courier New" w:eastAsia="Courier New" w:hAnsi="Courier New"/>
                <w:color w:val="0F2040"/>
                <w:sz w:val="19"/>
                <w:szCs w:val="19"/>
              </w:rPr>
              <w:t xml:space="preserve">        display(HTML(result_state['report_html']))</w:t>
            </w:r>
          </w:p>
          <w:p>
            <w:pPr>
              <w:spacing w:before="0" w:after="20"/>
            </w:pPr>
            <w:r>
              <w:rPr>
                <w:rFonts w:ascii="Courier New" w:cs="Courier New" w:eastAsia="Courier New" w:hAnsi="Courier New"/>
                <w:color w:val="0F2040"/>
                <w:sz w:val="19"/>
                <w:szCs w:val="19"/>
              </w:rPr>
              <w:t xml:space="preserve">        display(HTML(f'&lt;a href="{result_state["arize_trace_url"]}"</w:t>
            </w:r>
          </w:p>
          <w:p>
            <w:pPr>
              <w:spacing w:before="0" w:after="20"/>
            </w:pPr>
            <w:r>
              <w:rPr>
                <w:rFonts w:ascii="Courier New" w:cs="Courier New" w:eastAsia="Courier New" w:hAnsi="Courier New"/>
                <w:color w:val="0F2040"/>
                <w:sz w:val="19"/>
                <w:szCs w:val="19"/>
              </w:rPr>
              <w:t xml:space="preserve">                     target="_blank"&gt;🔗 View trace in Arize&lt;/a&gt;'))</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analyze_btn.on_click(lambda b: asyncio.ensure_future(on_analyze_click(b)))</w:t>
            </w:r>
          </w:p>
          <w:p>
            <w:pPr>
              <w:spacing w:before="0" w:after="20"/>
            </w:pPr>
            <w:r>
              <w:rPr>
                <w:rFonts w:ascii="Courier New" w:cs="Courier New" w:eastAsia="Courier New" w:hAnsi="Courier New"/>
                <w:color w:val="0F2040"/>
                <w:sz w:val="19"/>
                <w:szCs w:val="19"/>
              </w:rPr>
              <w:t xml:space="preserve">display(widgets.HBox([ioc_input, analyze_btn]), output_area)</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12.  Error Handling &amp; Resilience Design</w:t>
            </w:r>
          </w:p>
        </w:tc>
      </w:tr>
    </w:tbl>
    <w:p>
      <w:pPr>
        <w:spacing w:before="0" w:after="100"/>
      </w:pPr>
    </w:p>
    <w:p>
      <w:pPr>
        <w:spacing w:before="80" w:after="160"/>
      </w:pPr>
      <w:r>
        <w:rPr>
          <w:rFonts w:ascii="Arial" w:cs="Arial" w:eastAsia="Arial" w:hAnsi="Arial"/>
          <w:color w:val="1E293B"/>
          <w:sz w:val="22"/>
          <w:szCs w:val="22"/>
        </w:rPr>
        <w:t xml:space="preserve">The system distinguishes between three categories of error, each handled differently to maximise triage completion rate and analyst utility.</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800"/>
        <w:gridCol w:w="2680"/>
      </w:tblGrid>
      <w:tr>
        <w:tc>
          <w:tcPr>
            <w:tcW w:type="dxa" w:w="16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Category</w:t>
            </w:r>
          </w:p>
        </w:tc>
        <w:tc>
          <w:tcPr>
            <w:tcW w:type="dxa" w:w="3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Trigger</w:t>
            </w:r>
          </w:p>
        </w:tc>
        <w:tc>
          <w:tcPr>
            <w:tcW w:type="dxa" w:w="28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Behaviour</w:t>
            </w:r>
          </w:p>
        </w:tc>
        <w:tc>
          <w:tcPr>
            <w:tcW w:type="dxa" w:w="26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Enforcement Location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Fatal Error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Unrecognisable IOC type; missing all API keys; graph initialisation failure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Halt with clear error message. Never produce a partial report.</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Route to error_node → END</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Non-fatal Source Error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Single API timeout, 429 rate limit, 5xx server error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Log to intel_errors in state. Re-normalise weights. Include 'source unavailable' in report.</w:t>
            </w:r>
          </w:p>
        </w:tc>
        <w:tc>
          <w:tcPr>
            <w:tcW w:type="dxa" w:w="2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enrichment_node try/except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Warning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Low classifier confidence (&lt;0.6); no OTX pulses found; urlscan still processing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Include caveat in report. Do not affect scoring unless directly relevant.</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report_node formatting</w:t>
            </w:r>
          </w:p>
        </w:tc>
      </w:tr>
    </w:tbl>
    <w:p>
      <w:pPr>
        <w:spacing w:before="0" w:after="100"/>
      </w:pPr>
    </w:p>
    <w:p>
      <w:pPr>
        <w:pStyle w:val="Heading2"/>
        <w:spacing w:before="360" w:after="140"/>
      </w:pPr>
      <w:r>
        <w:rPr>
          <w:rFonts w:ascii="Arial" w:cs="Arial" w:eastAsia="Arial" w:hAnsi="Arial"/>
          <w:b/>
          <w:bCs/>
          <w:color w:val="1B3A6B"/>
          <w:sz w:val="30"/>
          <w:szCs w:val="30"/>
        </w:rPr>
        <w:t xml:space="preserve">12.1  Retry Architecture</w:t>
      </w:r>
    </w:p>
    <w:p>
      <w:pPr>
        <w:spacing w:before="80" w:after="160"/>
      </w:pPr>
      <w:r>
        <w:rPr>
          <w:rFonts w:ascii="Arial" w:cs="Arial" w:eastAsia="Arial" w:hAnsi="Arial"/>
          <w:color w:val="1E293B"/>
          <w:sz w:val="22"/>
          <w:szCs w:val="22"/>
        </w:rPr>
        <w:t xml:space="preserve">All five LangChain Tools implement exponential backoff via the ThreatIntelTool base class. The retry schedule is: attempt 1 immediately, attempt 2 after 1.5s, attempt 3 after 3.0s. After three failures, the exception propagates to enrichment_node's gather handler and is recorded as a non-fatal intel_error.</w:t>
      </w:r>
    </w:p>
    <w:p>
      <w:pPr>
        <w:spacing w:before="0" w:after="100"/>
      </w:pPr>
    </w:p>
    <w:p>
      <w:pPr>
        <w:pStyle w:val="Heading2"/>
        <w:spacing w:before="360" w:after="140"/>
      </w:pPr>
      <w:r>
        <w:rPr>
          <w:rFonts w:ascii="Arial" w:cs="Arial" w:eastAsia="Arial" w:hAnsi="Arial"/>
          <w:b/>
          <w:bCs/>
          <w:color w:val="1B3A6B"/>
          <w:sz w:val="30"/>
          <w:szCs w:val="30"/>
        </w:rPr>
        <w:t xml:space="preserve">12.2  Weight Re-normalisation on Source Failure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agent/scoring.py — weight redistribution</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def redistribute_weights(base_weights: dict, available_sources: list) -&gt; dict:</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If a source is unavailable, redistribute its weight proportionally</w:t>
            </w:r>
          </w:p>
          <w:p>
            <w:pPr>
              <w:spacing w:before="0" w:after="20"/>
            </w:pPr>
            <w:r>
              <w:rPr>
                <w:rFonts w:ascii="Courier New" w:cs="Courier New" w:eastAsia="Courier New" w:hAnsi="Courier New"/>
                <w:color w:val="0F2040"/>
                <w:sz w:val="19"/>
                <w:szCs w:val="19"/>
              </w:rPr>
              <w:t xml:space="preserve">    among available sources so the composite score always sums to 1.0.</w:t>
            </w:r>
          </w:p>
          <w:p>
            <w:pPr>
              <w:spacing w:before="0" w:after="20"/>
            </w:pPr>
            <w:r>
              <w:rPr>
                <w:rFonts w:ascii="Courier New" w:cs="Courier New" w:eastAsia="Courier New" w:hAnsi="Courier New"/>
                <w:color w:val="0F2040"/>
                <w:sz w:val="19"/>
                <w:szCs w:val="19"/>
              </w:rPr>
              <w:t xml:space="preserve">    Example: abuseipdb unavailable (weight 0.30)</w:t>
            </w:r>
          </w:p>
          <w:p>
            <w:pPr>
              <w:spacing w:before="0" w:after="20"/>
            </w:pPr>
            <w:r>
              <w:rPr>
                <w:rFonts w:ascii="Courier New" w:cs="Courier New" w:eastAsia="Courier New" w:hAnsi="Courier New"/>
                <w:color w:val="0F2040"/>
                <w:sz w:val="19"/>
                <w:szCs w:val="19"/>
              </w:rPr>
              <w:t xml:space="preserve">      → remaining weights: vt=0.40, otx=0.20, urlscan=0.10  (sum=0.70)</w:t>
            </w:r>
          </w:p>
          <w:p>
            <w:pPr>
              <w:spacing w:before="0" w:after="20"/>
            </w:pPr>
            <w:r>
              <w:rPr>
                <w:rFonts w:ascii="Courier New" w:cs="Courier New" w:eastAsia="Courier New" w:hAnsi="Courier New"/>
                <w:color w:val="0F2040"/>
                <w:sz w:val="19"/>
                <w:szCs w:val="19"/>
              </w:rPr>
              <w:t xml:space="preserve">      → redistribute: vt=0.571, otx=0.286, urlscan=0.143    (sum=1.00)</w:t>
            </w:r>
          </w:p>
          <w:p>
            <w:pPr>
              <w:spacing w:before="0" w:after="20"/>
            </w:pPr>
            <w:r>
              <w:rPr>
                <w:rFonts w:ascii="Courier New" w:cs="Courier New" w:eastAsia="Courier New" w:hAnsi="Courier New"/>
                <w:color w:val="0F2040"/>
                <w:sz w:val="19"/>
                <w:szCs w:val="19"/>
              </w:rPr>
              <w:t xml:space="preserve">    """</w:t>
            </w:r>
          </w:p>
          <w:p>
            <w:pPr>
              <w:spacing w:before="0" w:after="20"/>
            </w:pPr>
            <w:r>
              <w:rPr>
                <w:rFonts w:ascii="Courier New" w:cs="Courier New" w:eastAsia="Courier New" w:hAnsi="Courier New"/>
                <w:color w:val="0F2040"/>
                <w:sz w:val="19"/>
                <w:szCs w:val="19"/>
              </w:rPr>
              <w:t xml:space="preserve">    active = {k: v for k, v in base_weights.items() if k in available_sources}</w:t>
            </w:r>
          </w:p>
          <w:p>
            <w:pPr>
              <w:spacing w:before="0" w:after="20"/>
            </w:pPr>
            <w:r>
              <w:rPr>
                <w:rFonts w:ascii="Courier New" w:cs="Courier New" w:eastAsia="Courier New" w:hAnsi="Courier New"/>
                <w:color w:val="0F2040"/>
                <w:sz w:val="19"/>
                <w:szCs w:val="19"/>
              </w:rPr>
              <w:t xml:space="preserve">    total  = sum(active.values())</w:t>
            </w:r>
          </w:p>
          <w:p>
            <w:pPr>
              <w:spacing w:before="0" w:after="20"/>
            </w:pPr>
            <w:r>
              <w:rPr>
                <w:rFonts w:ascii="Courier New" w:cs="Courier New" w:eastAsia="Courier New" w:hAnsi="Courier New"/>
                <w:color w:val="0F2040"/>
                <w:sz w:val="19"/>
                <w:szCs w:val="19"/>
              </w:rPr>
              <w:t xml:space="preserve">    return {k: v/total for k, v in active.items()}</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13.  Security Architecture</w:t>
            </w:r>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Control</w:t>
            </w:r>
          </w:p>
        </w:tc>
        <w:tc>
          <w:tcPr>
            <w:tcW w:type="dxa" w:w="72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Implementation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Credential Isolation</w:t>
            </w:r>
          </w:p>
        </w:tc>
        <w:tc>
          <w:tcPr>
            <w:tcW w:type="dxa" w:w="7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Keys live only in os.environ in-memory. getpass() prevents terminal echo. .env excluded from version control via .gitignore.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Outbound TLS only</w:t>
            </w:r>
          </w:p>
        </w:tc>
        <w:tc>
          <w:tcPr>
            <w:tcW w:type="dxa" w:w="72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All HTTP calls use httpx with default TLS verification enabled. No plaintext HTTP. Certificate pinning not required for v1.0.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Input sanitisation</w:t>
            </w:r>
          </w:p>
        </w:tc>
        <w:tc>
          <w:tcPr>
            <w:tcW w:type="dxa" w:w="7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IOC strings are normalised and length-limited (max 2048 chars) before being passed to any external API to prevent injection.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Span attribute filter</w:t>
            </w:r>
          </w:p>
        </w:tc>
        <w:tc>
          <w:tcPr>
            <w:tcW w:type="dxa" w:w="72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A span attribute allowlist in tracing.py explicitly excludes any attribute key matching *_KEY, *_SECRET, *_TOKEN, *_PASSWORD.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urlscan.io privacy</w:t>
            </w:r>
          </w:p>
        </w:tc>
        <w:tc>
          <w:tcPr>
            <w:tcW w:type="dxa" w:w="7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urlscan.io public scans are visible to third parties. Documented in User Manual. Sensitive IOCs should use the private scan API (paid tier) in production.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API key rotation</w:t>
            </w:r>
          </w:p>
        </w:tc>
        <w:tc>
          <w:tcPr>
            <w:tcW w:type="dxa" w:w="72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The .env.template and README document how to revoke and rotate all keys. No key is used beyond a single session's os.environ lifetime.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LLM prompt injection</w:t>
            </w:r>
          </w:p>
        </w:tc>
        <w:tc>
          <w:tcPr>
            <w:tcW w:type="dxa" w:w="7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The classifier node's prompt is a closed system prompt. The IOC value is passed as a separate user message, not interpolated into the system prompt string.</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14.  Performance Architecture</w:t>
            </w:r>
          </w:p>
        </w:tc>
      </w:tr>
    </w:tbl>
    <w:p>
      <w:pPr>
        <w:spacing w:before="0" w:after="100"/>
      </w:pPr>
    </w:p>
    <w:p>
      <w:pPr>
        <w:spacing w:before="80" w:after="160"/>
      </w:pPr>
      <w:r>
        <w:rPr>
          <w:rFonts w:ascii="Arial" w:cs="Arial" w:eastAsia="Arial" w:hAnsi="Arial"/>
          <w:color w:val="1E293B"/>
          <w:sz w:val="22"/>
          <w:szCs w:val="22"/>
        </w:rPr>
        <w:t xml:space="preserve">The dominant latency driver is the parallel enrichment step. The design goal is to complete a full triage in under 30 seconds under normal API response conditions.</w:t>
      </w:r>
    </w:p>
    <w:p>
      <w:pPr>
        <w:spacing w:before="0" w:after="100"/>
      </w:pPr>
    </w:p>
    <w:p>
      <w:pPr>
        <w:pStyle w:val="Heading2"/>
        <w:spacing w:before="360" w:after="140"/>
      </w:pPr>
      <w:r>
        <w:rPr>
          <w:rFonts w:ascii="Arial" w:cs="Arial" w:eastAsia="Arial" w:hAnsi="Arial"/>
          <w:b/>
          <w:bCs/>
          <w:color w:val="1B3A6B"/>
          <w:sz w:val="30"/>
          <w:szCs w:val="30"/>
        </w:rPr>
        <w:t xml:space="preserve">14.1  Latency Budget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4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Stage</w:t>
            </w:r>
          </w:p>
        </w:tc>
        <w:tc>
          <w:tcPr>
            <w:tcW w:type="dxa" w:w="2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Latency Estimate</w:t>
            </w:r>
          </w:p>
        </w:tc>
        <w:tc>
          <w:tcPr>
            <w:tcW w:type="dxa" w:w="54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input_node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&lt;50ms</w:t>
            </w:r>
          </w:p>
        </w:tc>
        <w:tc>
          <w:tcPr>
            <w:tcW w:type="dxa" w:w="5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Regex, string ops only. No I/O.</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classifier_node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400–900ms</w:t>
            </w:r>
          </w:p>
        </w:tc>
        <w:tc>
          <w:tcPr>
            <w:tcW w:type="dxa" w:w="5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GPT-5.2 Instant call (effort=low). Faster than Thinking. Cached if regex pre-check resolves type.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enrichment_node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5–20s</w:t>
            </w:r>
          </w:p>
        </w:tc>
        <w:tc>
          <w:tcPr>
            <w:tcW w:type="dxa" w:w="5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Bounded by slowest single API (parallel). urlscan.io is typically slowest at 10–15s.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correlation_node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&lt;20ms</w:t>
            </w:r>
          </w:p>
        </w:tc>
        <w:tc>
          <w:tcPr>
            <w:tcW w:type="dxa" w:w="5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Pure Python arithmetic. No I/O.</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severity_node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&lt;5ms</w:t>
            </w:r>
          </w:p>
        </w:tc>
        <w:tc>
          <w:tcPr>
            <w:tcW w:type="dxa" w:w="5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Simple threshold mapping. No I/O.</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report_node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100–300ms</w:t>
            </w:r>
          </w:p>
        </w:tc>
        <w:tc>
          <w:tcPr>
            <w:tcW w:type="dxa" w:w="5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String formatting + HTML rendering. No external I/O.</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Arize export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&lt;500ms</w:t>
            </w:r>
          </w:p>
        </w:tc>
        <w:tc>
          <w:tcPr>
            <w:tcW w:type="dxa" w:w="5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Async OTLP gRPC export — non-blocking, does not delay report output.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TOTAL (typical)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~8–22s</w:t>
            </w:r>
          </w:p>
        </w:tc>
        <w:tc>
          <w:tcPr>
            <w:tcW w:type="dxa" w:w="5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Dominated by enrichment parallelism.</w:t>
            </w:r>
          </w:p>
        </w:tc>
      </w:tr>
    </w:tbl>
    <w:p>
      <w:pPr>
        <w:spacing w:before="0" w:after="100"/>
      </w:pPr>
    </w:p>
    <w:p>
      <w:pPr>
        <w:pStyle w:val="Heading2"/>
        <w:spacing w:before="360" w:after="140"/>
      </w:pPr>
      <w:r>
        <w:rPr>
          <w:rFonts w:ascii="Arial" w:cs="Arial" w:eastAsia="Arial" w:hAnsi="Arial"/>
          <w:b/>
          <w:bCs/>
          <w:color w:val="1B3A6B"/>
          <w:sz w:val="30"/>
          <w:szCs w:val="30"/>
        </w:rPr>
        <w:t xml:space="preserve">14.2  Async Architecture</w:t>
      </w:r>
    </w:p>
    <w:p>
      <w:pPr>
        <w:spacing w:before="80" w:after="160"/>
      </w:pPr>
      <w:r>
        <w:rPr>
          <w:rFonts w:ascii="Arial" w:cs="Arial" w:eastAsia="Arial" w:hAnsi="Arial"/>
          <w:color w:val="1E293B"/>
          <w:sz w:val="22"/>
          <w:szCs w:val="22"/>
        </w:rPr>
        <w:t xml:space="preserve">The entire agent is async-native. The CLI entry point uses asyncio.run() to execute the graph. The Jupyter interface uses asyncio.ensure_future() within the widget callback. All five Tool classes implement _arun() as native coroutines, allowing asyncio.gather() to achieve true parallel I/O.</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before="0" w:after="80"/>
            </w:pPr>
            <w:r>
              <w:rPr>
                <w:rFonts w:ascii="Arial" w:cs="Arial" w:eastAsia="Arial" w:hAnsi="Arial"/>
                <w:b/>
                <w:bCs/>
                <w:color w:val="1B3A6B"/>
                <w:sz w:val="22"/>
                <w:szCs w:val="22"/>
              </w:rPr>
              <w:t xml:space="preserve">Why asyncio.gather over ThreadPoolExecutor</w:t>
            </w:r>
          </w:p>
          <w:p>
            <w:pPr>
              <w:spacing w:before="0" w:after="40"/>
            </w:pPr>
            <w:r>
              <w:rPr>
                <w:rFonts w:ascii="Arial" w:cs="Arial" w:eastAsia="Arial" w:hAnsi="Arial"/>
                <w:color w:val="1E293B"/>
                <w:sz w:val="21"/>
                <w:szCs w:val="21"/>
              </w:rPr>
              <w:t xml:space="preserve">Pure I/O-bound workload: all API calls are network I/O with zero CPU work during wait time.</w:t>
            </w:r>
          </w:p>
          <w:p>
            <w:pPr>
              <w:spacing w:before="0" w:after="40"/>
            </w:pPr>
            <w:r>
              <w:rPr>
                <w:rFonts w:ascii="Arial" w:cs="Arial" w:eastAsia="Arial" w:hAnsi="Arial"/>
                <w:color w:val="1E293B"/>
                <w:sz w:val="21"/>
                <w:szCs w:val="21"/>
              </w:rPr>
              <w:t xml:space="preserve">asyncio.gather() has lower overhead than thread pool scheduling for 5 concurrent tasks.</w:t>
            </w:r>
          </w:p>
          <w:p>
            <w:pPr>
              <w:spacing w:before="0" w:after="40"/>
            </w:pPr>
            <w:r>
              <w:rPr>
                <w:rFonts w:ascii="Arial" w:cs="Arial" w:eastAsia="Arial" w:hAnsi="Arial"/>
                <w:color w:val="1E293B"/>
                <w:sz w:val="21"/>
                <w:szCs w:val="21"/>
              </w:rPr>
              <w:t xml:space="preserve">return_exceptions=True allows individual task failures to be handled gracefully without cancelling siblings.</w:t>
            </w:r>
          </w:p>
          <w:p>
            <w:pPr>
              <w:spacing w:before="0" w:after="40"/>
            </w:pPr>
            <w:r>
              <w:rPr>
                <w:rFonts w:ascii="Arial" w:cs="Arial" w:eastAsia="Arial" w:hAnsi="Arial"/>
                <w:color w:val="1E293B"/>
                <w:sz w:val="21"/>
                <w:szCs w:val="21"/>
              </w:rPr>
              <w:t xml:space="preserve">LangGraph's StateGraph natively supports async node functions with ainvoke().</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15.  Extension Model — Adding New Intelligence Sources</w:t>
            </w:r>
          </w:p>
        </w:tc>
      </w:tr>
    </w:tbl>
    <w:p>
      <w:pPr>
        <w:spacing w:before="0" w:after="100"/>
      </w:pPr>
    </w:p>
    <w:p>
      <w:pPr>
        <w:spacing w:before="80" w:after="160"/>
      </w:pPr>
      <w:r>
        <w:rPr>
          <w:rFonts w:ascii="Arial" w:cs="Arial" w:eastAsia="Arial" w:hAnsi="Arial"/>
          <w:color w:val="1E293B"/>
          <w:sz w:val="22"/>
          <w:szCs w:val="22"/>
        </w:rPr>
        <w:t xml:space="preserve">The architecture is designed so that new threat intelligence sources can be added without modifying the LangGraph graph, the correlation logic's core loop, or any existing tool. The following steps are all that is required:</w:t>
      </w:r>
    </w:p>
    <w:p>
      <w:pPr>
        <w:spacing w:before="0" w:after="100"/>
      </w:pPr>
    </w:p>
    <w:p>
      <w:pPr>
        <w:pStyle w:val="ListParagraph"/>
        <w:numPr>
          <w:ilvl w:val="0"/>
          <w:numId w:val="2"/>
        </w:numPr>
        <w:spacing w:before="60" w:after="60"/>
      </w:pPr>
      <w:r>
        <w:rPr>
          <w:rFonts w:ascii="Arial" w:cs="Arial" w:eastAsia="Arial" w:hAnsi="Arial"/>
          <w:color w:val="1E293B"/>
          <w:sz w:val="22"/>
          <w:szCs w:val="22"/>
        </w:rPr>
        <w:t xml:space="preserve">Create a new integration module at agent/integrations/newsource.py implementing the raw HTTP client and response normaliser function.</w:t>
      </w:r>
    </w:p>
    <w:p>
      <w:pPr>
        <w:pStyle w:val="ListParagraph"/>
        <w:numPr>
          <w:ilvl w:val="0"/>
          <w:numId w:val="2"/>
        </w:numPr>
        <w:spacing w:before="60" w:after="60"/>
      </w:pPr>
      <w:r>
        <w:rPr>
          <w:rFonts w:ascii="Arial" w:cs="Arial" w:eastAsia="Arial" w:hAnsi="Arial"/>
          <w:color w:val="1E293B"/>
          <w:sz w:val="22"/>
          <w:szCs w:val="22"/>
        </w:rPr>
        <w:t xml:space="preserve">Create a new tool module at agent/tools/newsource.py subclassing ThreatIntelTool and implementing _fetch().</w:t>
      </w:r>
    </w:p>
    <w:p>
      <w:pPr>
        <w:pStyle w:val="ListParagraph"/>
        <w:numPr>
          <w:ilvl w:val="0"/>
          <w:numId w:val="2"/>
        </w:numPr>
        <w:spacing w:before="60" w:after="60"/>
      </w:pPr>
      <w:r>
        <w:rPr>
          <w:rFonts w:ascii="Arial" w:cs="Arial" w:eastAsia="Arial" w:hAnsi="Arial"/>
          <w:color w:val="1E293B"/>
          <w:sz w:val="22"/>
          <w:szCs w:val="22"/>
        </w:rPr>
        <w:t xml:space="preserve">Add the new source's base weight to BASE_WEIGHTS in agent/scoring.py (or CVE_WEIGHTS if applicable only to CVE IOC type). Ensure weights in each dict continue to sum to 1.00 after re-normalisation.</w:t>
      </w:r>
    </w:p>
    <w:p>
      <w:pPr>
        <w:pStyle w:val="ListParagraph"/>
        <w:numPr>
          <w:ilvl w:val="0"/>
          <w:numId w:val="2"/>
        </w:numPr>
        <w:spacing w:before="60" w:after="60"/>
      </w:pPr>
      <w:r>
        <w:rPr>
          <w:rFonts w:ascii="Arial" w:cs="Arial" w:eastAsia="Arial" w:hAnsi="Arial"/>
          <w:color w:val="1E293B"/>
          <w:sz w:val="22"/>
          <w:szCs w:val="22"/>
        </w:rPr>
        <w:t xml:space="preserve">Add the new source's normaliser function to the NORMALISERS dict in agent/scoring.py.</w:t>
      </w:r>
    </w:p>
    <w:p>
      <w:pPr>
        <w:pStyle w:val="ListParagraph"/>
        <w:numPr>
          <w:ilvl w:val="0"/>
          <w:numId w:val="2"/>
        </w:numPr>
        <w:spacing w:before="60" w:after="60"/>
      </w:pPr>
      <w:r>
        <w:rPr>
          <w:rFonts w:ascii="Arial" w:cs="Arial" w:eastAsia="Arial" w:hAnsi="Arial"/>
          <w:color w:val="1E293B"/>
          <w:sz w:val="22"/>
          <w:szCs w:val="22"/>
        </w:rPr>
        <w:t xml:space="preserve">Register the new tool instance in enrichment_node's task dictionary, gated on the applicable ioc_type(s).</w:t>
      </w:r>
    </w:p>
    <w:p>
      <w:pPr>
        <w:pStyle w:val="ListParagraph"/>
        <w:numPr>
          <w:ilvl w:val="0"/>
          <w:numId w:val="2"/>
        </w:numPr>
        <w:spacing w:before="60" w:after="60"/>
      </w:pPr>
      <w:r>
        <w:rPr>
          <w:rFonts w:ascii="Arial" w:cs="Arial" w:eastAsia="Arial" w:hAnsi="Arial"/>
          <w:color w:val="1E293B"/>
          <w:sz w:val="22"/>
          <w:szCs w:val="22"/>
        </w:rPr>
        <w:t xml:space="preserve">Add the new source's API key variable to REQUIRED_KEYS in agent/credentials.py and to .env.template.</w:t>
      </w:r>
    </w:p>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1FAE5" w:val="clear"/>
            <w:tcMar>
              <w:top w:type="dxa" w:w="140"/>
              <w:left w:type="dxa" w:w="240"/>
              <w:bottom w:type="dxa" w:w="140"/>
              <w:right w:type="dxa" w:w="240"/>
            </w:tcMar>
          </w:tcPr>
          <w:p>
            <w:pPr>
              <w:spacing w:before="0" w:after="80"/>
            </w:pPr>
            <w:r>
              <w:rPr>
                <w:rFonts w:ascii="Arial" w:cs="Arial" w:eastAsia="Arial" w:hAnsi="Arial"/>
                <w:b/>
                <w:bCs/>
                <w:color w:val="065F46"/>
                <w:sz w:val="22"/>
                <w:szCs w:val="22"/>
              </w:rPr>
              <w:t xml:space="preserve">No other files need to change</w:t>
            </w:r>
          </w:p>
          <w:p>
            <w:pPr>
              <w:spacing w:before="0" w:after="40"/>
            </w:pPr>
            <w:r>
              <w:rPr>
                <w:rFonts w:ascii="Arial" w:cs="Arial" w:eastAsia="Arial" w:hAnsi="Arial"/>
                <w:color w:val="1E293B"/>
                <w:sz w:val="21"/>
                <w:szCs w:val="21"/>
              </w:rPr>
              <w:t xml:space="preserve">The graph topology, state schema, conditional edges, severity thresholds, report formatter, and Arize tracing all adapt automatically.</w:t>
            </w:r>
          </w:p>
          <w:p>
            <w:pPr>
              <w:spacing w:before="0" w:after="40"/>
            </w:pPr>
            <w:r>
              <w:rPr>
                <w:rFonts w:ascii="Arial" w:cs="Arial" w:eastAsia="Arial" w:hAnsi="Arial"/>
                <w:color w:val="1E293B"/>
                <w:sz w:val="21"/>
                <w:szCs w:val="21"/>
              </w:rPr>
              <w:t xml:space="preserve">Weight redistribution in correlation_node handles the new source being absent for incompatible IOC types.</w:t>
            </w:r>
          </w:p>
          <w:p>
            <w:pPr>
              <w:spacing w:before="0" w:after="40"/>
            </w:pPr>
            <w:r>
              <w:rPr>
                <w:rFonts w:ascii="Arial" w:cs="Arial" w:eastAsia="Arial" w:hAnsi="Arial"/>
                <w:color w:val="1E293B"/>
                <w:sz w:val="21"/>
                <w:szCs w:val="21"/>
              </w:rPr>
              <w:t xml:space="preserve">OpenInference auto-instrumentation will capture the new tool's spans without any additional tracing code.</w:t>
            </w:r>
          </w:p>
        </w:tc>
      </w:tr>
    </w:tbl>
    <w:p>
      <w:pPr>
        <w:spacing w:before="0" w:after="1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16.  Deployment Architecture</w:t>
            </w:r>
          </w:p>
        </w:tc>
      </w:tr>
    </w:tbl>
    <w:p>
      <w:pPr>
        <w:spacing w:before="0" w:after="100"/>
      </w:pPr>
    </w:p>
    <w:p>
      <w:pPr>
        <w:pStyle w:val="Heading2"/>
        <w:spacing w:before="360" w:after="140"/>
      </w:pPr>
      <w:r>
        <w:rPr>
          <w:rFonts w:ascii="Arial" w:cs="Arial" w:eastAsia="Arial" w:hAnsi="Arial"/>
          <w:b/>
          <w:bCs/>
          <w:color w:val="1B3A6B"/>
          <w:sz w:val="30"/>
          <w:szCs w:val="30"/>
        </w:rPr>
        <w:t xml:space="preserve">16.1  v1.0 — Local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Attribute</w:t>
            </w:r>
          </w:p>
        </w:tc>
        <w:tc>
          <w:tcPr>
            <w:tcW w:type="dxa" w:w="768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21"/>
                <w:szCs w:val="21"/>
              </w:rPr>
              <w:t xml:space="preserve">Specification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Runtime</w:t>
            </w:r>
          </w:p>
        </w:tc>
        <w:tc>
          <w:tcPr>
            <w:tcW w:type="dxa" w:w="7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Python 3.11+ virtual environment (venv or conda)</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Entry Point</w:t>
            </w:r>
          </w:p>
        </w:tc>
        <w:tc>
          <w:tcPr>
            <w:tcW w:type="dxa" w:w="7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python flowrun_agent.py  (CLI)  |  jupyter notebook  (Jupyter)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Configuration</w:t>
            </w:r>
          </w:p>
        </w:tc>
        <w:tc>
          <w:tcPr>
            <w:tcW w:type="dxa" w:w="7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.env file or interactive getpass() at startup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Dependencies</w:t>
            </w:r>
          </w:p>
        </w:tc>
        <w:tc>
          <w:tcPr>
            <w:tcW w:type="dxa" w:w="7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requirements.txt — fully pinned versions for reproducibility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OS Support</w:t>
            </w:r>
          </w:p>
        </w:tc>
        <w:tc>
          <w:tcPr>
            <w:tcW w:type="dxa" w:w="7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macOS 12+, Ubuntu 20.04+, Windows 10+ (WSL2)</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20"/>
                <w:szCs w:val="20"/>
              </w:rPr>
              <w:t xml:space="preserve">Network</w:t>
            </w:r>
          </w:p>
        </w:tc>
        <w:tc>
          <w:tcPr>
            <w:tcW w:type="dxa" w:w="7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1E293B"/>
                <w:sz w:val="20"/>
                <w:szCs w:val="20"/>
              </w:rPr>
              <w:t xml:space="preserve">Outbound HTTPS to 5 APIs + gRPC to Arize. No inbound ports required.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Persistence</w:t>
            </w:r>
          </w:p>
        </w:tc>
        <w:tc>
          <w:tcPr>
            <w:tcW w:type="dxa" w:w="7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None — stateless. Each run is independent. No database.</w:t>
            </w:r>
          </w:p>
        </w:tc>
      </w:tr>
    </w:tbl>
    <w:p>
      <w:pPr>
        <w:spacing w:before="0" w:after="100"/>
      </w:pPr>
    </w:p>
    <w:p>
      <w:pPr>
        <w:pStyle w:val="Heading2"/>
        <w:spacing w:before="360" w:after="140"/>
      </w:pPr>
      <w:r>
        <w:rPr>
          <w:rFonts w:ascii="Arial" w:cs="Arial" w:eastAsia="Arial" w:hAnsi="Arial"/>
          <w:b/>
          <w:bCs/>
          <w:color w:val="1B3A6B"/>
          <w:sz w:val="30"/>
          <w:szCs w:val="30"/>
        </w:rPr>
        <w:t xml:space="preserve">16.2  v2.0 — Containerised API Deployment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40"/>
              <w:left w:type="dxa" w:w="240"/>
              <w:bottom w:type="dxa" w:w="140"/>
              <w:right w:type="dxa" w:w="240"/>
            </w:tcMar>
          </w:tcPr>
          <w:p>
            <w:pPr>
              <w:spacing w:before="0" w:after="20"/>
            </w:pPr>
            <w:r>
              <w:rPr>
                <w:rFonts w:ascii="Courier New" w:cs="Courier New" w:eastAsia="Courier New" w:hAnsi="Courier New"/>
                <w:color w:val="0F2040"/>
                <w:sz w:val="19"/>
                <w:szCs w:val="19"/>
              </w:rPr>
              <w:t xml:space="preserve"># Dockerfile concept for v2.0 REST API deployment</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FROM python:3.11-slim</w:t>
            </w:r>
          </w:p>
          <w:p>
            <w:pPr>
              <w:spacing w:before="0" w:after="20"/>
            </w:pPr>
            <w:r>
              <w:rPr>
                <w:rFonts w:ascii="Courier New" w:cs="Courier New" w:eastAsia="Courier New" w:hAnsi="Courier New"/>
                <w:color w:val="0F2040"/>
                <w:sz w:val="19"/>
                <w:szCs w:val="19"/>
              </w:rPr>
              <w:t xml:space="preserve">WORKDIR /app</w:t>
            </w:r>
          </w:p>
          <w:p>
            <w:pPr>
              <w:spacing w:before="0" w:after="20"/>
            </w:pPr>
            <w:r>
              <w:rPr>
                <w:rFonts w:ascii="Courier New" w:cs="Courier New" w:eastAsia="Courier New" w:hAnsi="Courier New"/>
                <w:color w:val="0F2040"/>
                <w:sz w:val="19"/>
                <w:szCs w:val="19"/>
              </w:rPr>
              <w:t xml:space="preserve">COPY requirements.txt .</w:t>
            </w:r>
          </w:p>
          <w:p>
            <w:pPr>
              <w:spacing w:before="0" w:after="20"/>
            </w:pPr>
            <w:r>
              <w:rPr>
                <w:rFonts w:ascii="Courier New" w:cs="Courier New" w:eastAsia="Courier New" w:hAnsi="Courier New"/>
                <w:color w:val="0F2040"/>
                <w:sz w:val="19"/>
                <w:szCs w:val="19"/>
              </w:rPr>
              <w:t xml:space="preserve">RUN pip install --no-cache-dir -r requirements.txt</w:t>
            </w:r>
          </w:p>
          <w:p>
            <w:pPr>
              <w:spacing w:before="0" w:after="20"/>
            </w:pPr>
            <w:r>
              <w:rPr>
                <w:rFonts w:ascii="Courier New" w:cs="Courier New" w:eastAsia="Courier New" w:hAnsi="Courier New"/>
                <w:color w:val="0F2040"/>
                <w:sz w:val="19"/>
                <w:szCs w:val="19"/>
              </w:rPr>
              <w:t xml:space="preserve">COPY agent/ ./agent/</w:t>
            </w:r>
          </w:p>
          <w:p>
            <w:pPr>
              <w:spacing w:before="0" w:after="20"/>
            </w:pPr>
            <w:r>
              <w:rPr>
                <w:rFonts w:ascii="Courier New" w:cs="Courier New" w:eastAsia="Courier New" w:hAnsi="Courier New"/>
                <w:color w:val="0F2040"/>
                <w:sz w:val="19"/>
                <w:szCs w:val="19"/>
              </w:rPr>
              <w:t xml:space="preserve">COPY flowrun_api.py .</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 Keys injected as environment variables — never baked into image</w:t>
            </w:r>
          </w:p>
          <w:p>
            <w:pPr>
              <w:spacing w:before="0" w:after="20"/>
            </w:pPr>
            <w:r>
              <w:rPr>
                <w:rFonts w:ascii="Courier New" w:cs="Courier New" w:eastAsia="Courier New" w:hAnsi="Courier New"/>
                <w:color w:val="0F2040"/>
                <w:sz w:val="19"/>
                <w:szCs w:val="19"/>
              </w:rPr>
              <w:t xml:space="preserve"># docker run -e OPENAI_API_KEY=... -e VIRUSTOTAL_API_KEY=... flowrun-streamlet</w:t>
            </w:r>
          </w:p>
          <w:p>
            <w:pPr>
              <w:spacing w:before="0" w:after="20"/>
            </w:pPr>
            <w:r>
              <w:rPr>
                <w:rFonts w:ascii="Courier New" w:cs="Courier New" w:eastAsia="Courier New" w:hAnsi="Courier New"/>
                <w:color w:val="0F2040"/>
                <w:sz w:val="19"/>
                <w:szCs w:val="19"/>
              </w:rPr>
              <w:t xml:space="preserve"/>
            </w:r>
          </w:p>
          <w:p>
            <w:pPr>
              <w:spacing w:before="0" w:after="20"/>
            </w:pPr>
            <w:r>
              <w:rPr>
                <w:rFonts w:ascii="Courier New" w:cs="Courier New" w:eastAsia="Courier New" w:hAnsi="Courier New"/>
                <w:color w:val="0F2040"/>
                <w:sz w:val="19"/>
                <w:szCs w:val="19"/>
              </w:rPr>
              <w:t xml:space="preserve">EXPOSE 8000</w:t>
            </w:r>
          </w:p>
          <w:p>
            <w:pPr>
              <w:spacing w:before="0" w:after="20"/>
            </w:pPr>
            <w:r>
              <w:rPr>
                <w:rFonts w:ascii="Courier New" w:cs="Courier New" w:eastAsia="Courier New" w:hAnsi="Courier New"/>
                <w:color w:val="0F2040"/>
                <w:sz w:val="19"/>
                <w:szCs w:val="19"/>
              </w:rPr>
              <w:t xml:space="preserve">CMD ["uvicorn", "flowrun_api:app", "--host", "0.0.0.0", "--port", "8000"]</w:t>
            </w:r>
          </w:p>
        </w:tc>
      </w:tr>
    </w:tbl>
    <w:p>
      <w:pPr>
        <w:spacing w:before="0" w:after="100"/>
      </w:pPr>
    </w:p>
    <w:p>
      <w:pPr>
        <w:pBdr>
          <w:bottom w:val="single" w:color="0EA5E9" w:sz="6" w:space="1"/>
        </w:pBdr>
        <w:spacing w:before="120" w:after="120"/>
      </w:pPr>
    </w:p>
    <w:p>
      <w:pPr>
        <w:spacing w:before="0" w:after="100"/>
      </w:pPr>
    </w:p>
    <w:p>
      <w:pPr>
        <w:spacing w:before="200" w:after="200"/>
        <w:jc w:val="center"/>
      </w:pPr>
      <w:r>
        <w:rPr>
          <w:rFonts w:ascii="Arial" w:cs="Arial" w:eastAsia="Arial" w:hAnsi="Arial"/>
          <w:color w:val="64748B"/>
          <w:sz w:val="18"/>
          <w:szCs w:val="18"/>
        </w:rPr>
        <w:t xml:space="preserve">FlowRun Streamlet: IoC Triage  ·  Architectural Design Document v1.0  ·  LangGraph + LangChain + Arize AI  ·  INTERNAL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1"/>
      </w:pBdr>
      <w:spacing w:before="60" w:after="60"/>
    </w:pPr>
  </w:p>
  <w:p>
    <w:pPr>
      <w:tabs>
        <w:tab w:val="right" w:pos="10080"/>
      </w:tabs>
    </w:pPr>
    <w:r>
      <w:rPr>
        <w:rFonts w:ascii="Arial" w:cs="Arial" w:eastAsia="Arial" w:hAnsi="Arial"/>
        <w:color w:val="64748B"/>
        <w:sz w:val="18"/>
        <w:szCs w:val="18"/>
      </w:rPr>
      <w:t xml:space="preserve">ADD v1.0  |  LangGraph + LangChain + Arize AI</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80"/>
      <w:gridCol w:w="2800"/>
    </w:tblGrid>
    <w:tr>
      <w:tc>
        <w:tcPr>
          <w:tcW w:type="dxa" w:w="728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B3A6B"/>
              <w:sz w:val="18"/>
              <w:szCs w:val="18"/>
            </w:rPr>
            <w:t xml:space="preserve">🛡️  FLOWRUN STREAMLET: IoC TRIAGE — Architectural Design Document</w:t>
          </w:r>
        </w:p>
      </w:tc>
      <w:tc>
        <w:tcPr>
          <w:tcW w:type="dxa" w:w="280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64748B"/>
              <w:sz w:val="18"/>
              <w:szCs w:val="18"/>
            </w:rPr>
            <w:t xml:space="preserve">INTERNAL  |  ENGINEERING</w:t>
          </w:r>
        </w:p>
      </w:tc>
    </w:tr>
  </w:tbl>
  <w:p>
    <w:pPr>
      <w:pBdr>
        <w:bottom w:val="single" w:color="0EA5E9" w:sz="4" w:space="1"/>
      </w:pBdr>
      <w:spacing w:before="60"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B3A6B"/>
      <w:sz w:val="44"/>
      <w:szCs w:val="44"/>
    </w:rPr>
  </w:style>
  <w:style w:type="paragraph" w:styleId="Heading2">
    <w:name w:val="Heading 2"/>
    <w:basedOn w:val="Normal"/>
    <w:next w:val="Normal"/>
    <w:qFormat/>
    <w:pPr>
      <w:spacing w:before="360" w:after="140"/>
      <w:outlineLvl w:val="1"/>
    </w:pPr>
    <w:rPr>
      <w:rFonts w:ascii="Arial" w:cs="Arial" w:eastAsia="Arial" w:hAnsi="Arial"/>
      <w:b/>
      <w:bCs/>
      <w:color w:val="1B3A6B"/>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1E293B"/>
      <w:sz w:val="26"/>
      <w:szCs w:val="26"/>
    </w:rPr>
  </w:style>
  <w:style w:type="paragraph" w:styleId="Heading4">
    <w:name w:val="Heading 4"/>
    <w:basedOn w:val="Normal"/>
    <w:next w:val="Normal"/>
    <w:qFormat/>
    <w:pPr>
      <w:spacing w:before="200" w:after="100"/>
      <w:outlineLvl w:val="3"/>
    </w:pPr>
    <w:rPr>
      <w:rFonts w:ascii="Arial" w:cs="Arial" w:eastAsia="Arial" w:hAnsi="Arial"/>
      <w:b/>
      <w:bCs/>
      <w:color w:val="1B3A6B"/>
      <w:sz w:val="23"/>
      <w:szCs w:val="23"/>
    </w:rPr>
  </w:style>
  <w:style w:type="paragraph" w:styleId="Heading5">
    <w:name w:val="Heading 5"/>
    <w:basedOn w:val="Normal"/>
    <w:next w:val="Normal"/>
    <w:qFormat/>
    <w:pPr>
      <w:spacing w:before="160" w:after="80"/>
      <w:outlineLvl w:val="4"/>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2026-03-04T20:22:27.503Z</dcterms:created>
  <dcterms:modified xsi:type="dcterms:W3CDTF">2026-03-04T20:22:27.504Z</dcterms:modified>
</cp:coreProperties>
</file>

<file path=docProps/custom.xml><?xml version="1.0" encoding="utf-8"?>
<Properties xmlns="http://schemas.openxmlformats.org/officeDocument/2006/custom-properties" xmlns:vt="http://schemas.openxmlformats.org/officeDocument/2006/docPropsVTypes"/>
</file>