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7F11C" w14:textId="77777777" w:rsidR="005E688E" w:rsidRPr="005E688E" w:rsidRDefault="005E688E" w:rsidP="005E688E">
      <w:pPr>
        <w:spacing w:line="480" w:lineRule="auto"/>
        <w:jc w:val="center"/>
        <w:rPr>
          <w:rFonts w:ascii="Times New Roman" w:hAnsi="Times New Roman" w:cs="Times New Roman"/>
          <w:b/>
          <w:bCs/>
        </w:rPr>
      </w:pPr>
      <w:r w:rsidRPr="005E688E">
        <w:rPr>
          <w:rFonts w:ascii="Times New Roman" w:hAnsi="Times New Roman" w:cs="Times New Roman"/>
          <w:b/>
          <w:bCs/>
        </w:rPr>
        <w:t>8-1 Journal: Zero Trust – “No One Is Safe”</w:t>
      </w:r>
    </w:p>
    <w:p w14:paraId="042AF740" w14:textId="77777777" w:rsidR="005E688E" w:rsidRPr="005E688E" w:rsidRDefault="005E688E" w:rsidP="005E688E">
      <w:pPr>
        <w:spacing w:line="480" w:lineRule="auto"/>
        <w:jc w:val="both"/>
        <w:rPr>
          <w:rFonts w:ascii="Times New Roman" w:hAnsi="Times New Roman" w:cs="Times New Roman"/>
        </w:rPr>
      </w:pPr>
      <w:r w:rsidRPr="005E688E">
        <w:rPr>
          <w:rFonts w:ascii="Times New Roman" w:hAnsi="Times New Roman" w:cs="Times New Roman"/>
          <w:b/>
          <w:bCs/>
        </w:rPr>
        <w:t>Name:</w:t>
      </w:r>
      <w:r w:rsidRPr="005E688E">
        <w:rPr>
          <w:rFonts w:ascii="Times New Roman" w:hAnsi="Times New Roman" w:cs="Times New Roman"/>
        </w:rPr>
        <w:t xml:space="preserve"> Jeremiah </w:t>
      </w:r>
      <w:proofErr w:type="spellStart"/>
      <w:r w:rsidRPr="005E688E">
        <w:rPr>
          <w:rFonts w:ascii="Times New Roman" w:hAnsi="Times New Roman" w:cs="Times New Roman"/>
        </w:rPr>
        <w:t>Longwa</w:t>
      </w:r>
      <w:proofErr w:type="spellEnd"/>
    </w:p>
    <w:p w14:paraId="54F1E3DE" w14:textId="77777777" w:rsidR="005E688E" w:rsidRPr="005E688E" w:rsidRDefault="005E688E" w:rsidP="005E688E">
      <w:pPr>
        <w:spacing w:line="480" w:lineRule="auto"/>
        <w:jc w:val="both"/>
        <w:rPr>
          <w:rFonts w:ascii="Times New Roman" w:hAnsi="Times New Roman" w:cs="Times New Roman"/>
        </w:rPr>
      </w:pPr>
      <w:r w:rsidRPr="005E688E">
        <w:rPr>
          <w:rFonts w:ascii="Times New Roman" w:hAnsi="Times New Roman" w:cs="Times New Roman"/>
          <w:b/>
          <w:bCs/>
        </w:rPr>
        <w:t>Course:</w:t>
      </w:r>
      <w:r w:rsidRPr="005E688E">
        <w:rPr>
          <w:rFonts w:ascii="Times New Roman" w:hAnsi="Times New Roman" w:cs="Times New Roman"/>
        </w:rPr>
        <w:t xml:space="preserve"> CS 405 Secure Coding</w:t>
      </w:r>
    </w:p>
    <w:p w14:paraId="5D9D8542" w14:textId="6B59DD8C" w:rsidR="005E688E" w:rsidRPr="005E688E" w:rsidRDefault="005E688E" w:rsidP="005E688E">
      <w:pPr>
        <w:spacing w:line="480" w:lineRule="auto"/>
        <w:jc w:val="both"/>
        <w:rPr>
          <w:rFonts w:ascii="Times New Roman" w:hAnsi="Times New Roman" w:cs="Times New Roman"/>
        </w:rPr>
      </w:pPr>
      <w:r w:rsidRPr="005E688E">
        <w:rPr>
          <w:rFonts w:ascii="Times New Roman" w:hAnsi="Times New Roman" w:cs="Times New Roman"/>
          <w:b/>
          <w:bCs/>
        </w:rPr>
        <w:t>Assignment:</w:t>
      </w:r>
      <w:r w:rsidRPr="005E688E">
        <w:rPr>
          <w:rFonts w:ascii="Times New Roman" w:hAnsi="Times New Roman" w:cs="Times New Roman"/>
        </w:rPr>
        <w:t xml:space="preserve"> 8-2 Journal: Portfolio Reflection</w:t>
      </w:r>
    </w:p>
    <w:p w14:paraId="52D9AEF7" w14:textId="7912B458" w:rsidR="005E688E" w:rsidRPr="005E688E" w:rsidRDefault="005E688E" w:rsidP="005E688E">
      <w:pPr>
        <w:spacing w:line="480" w:lineRule="auto"/>
        <w:jc w:val="both"/>
        <w:rPr>
          <w:rFonts w:ascii="Times New Roman" w:hAnsi="Times New Roman" w:cs="Times New Roman"/>
          <w:b/>
          <w:bCs/>
        </w:rPr>
      </w:pPr>
      <w:r w:rsidRPr="005E688E">
        <w:rPr>
          <w:rFonts w:ascii="Times New Roman" w:hAnsi="Times New Roman" w:cs="Times New Roman"/>
        </w:rPr>
        <w:t>The principle of zero trust, often summarized as “no one is safe,” fundamentally reshapes how I think about security in modern systems. Traditionally, many security models relied on the assumption that users or systems inside a network perimeter could be trusted. Once authenticated or inside the firewall, they were often granted broad access. Zero trust eliminates that assumption entirely. Instead, every request must be verified continuously, regardless of its origin. Trust is never implicit; it must always be earned and revalidated.</w:t>
      </w:r>
    </w:p>
    <w:p w14:paraId="041A13E0" w14:textId="77777777" w:rsidR="005E688E" w:rsidRPr="005E688E" w:rsidRDefault="005E688E" w:rsidP="005E688E">
      <w:pPr>
        <w:spacing w:line="480" w:lineRule="auto"/>
        <w:jc w:val="both"/>
        <w:rPr>
          <w:rFonts w:ascii="Times New Roman" w:hAnsi="Times New Roman" w:cs="Times New Roman"/>
        </w:rPr>
      </w:pPr>
      <w:r w:rsidRPr="005E688E">
        <w:rPr>
          <w:rFonts w:ascii="Times New Roman" w:hAnsi="Times New Roman" w:cs="Times New Roman"/>
        </w:rPr>
        <w:t xml:space="preserve">This concept has shifted my understanding of security from being perimeter-based to being identity- and </w:t>
      </w:r>
      <w:proofErr w:type="spellStart"/>
      <w:r w:rsidRPr="005E688E">
        <w:rPr>
          <w:rFonts w:ascii="Times New Roman" w:hAnsi="Times New Roman" w:cs="Times New Roman"/>
        </w:rPr>
        <w:t>behavior</w:t>
      </w:r>
      <w:proofErr w:type="spellEnd"/>
      <w:r w:rsidRPr="005E688E">
        <w:rPr>
          <w:rFonts w:ascii="Times New Roman" w:hAnsi="Times New Roman" w:cs="Times New Roman"/>
        </w:rPr>
        <w:t xml:space="preserve">-based. Rather than focusing solely on keeping attackers out, zero trust assumes that breaches are possible and designs systems to limit damage. This aligns closely with the principles of least privilege and </w:t>
      </w:r>
      <w:proofErr w:type="spellStart"/>
      <w:r w:rsidRPr="005E688E">
        <w:rPr>
          <w:rFonts w:ascii="Times New Roman" w:hAnsi="Times New Roman" w:cs="Times New Roman"/>
        </w:rPr>
        <w:t>defense</w:t>
      </w:r>
      <w:proofErr w:type="spellEnd"/>
      <w:r w:rsidRPr="005E688E">
        <w:rPr>
          <w:rFonts w:ascii="Times New Roman" w:hAnsi="Times New Roman" w:cs="Times New Roman"/>
        </w:rPr>
        <w:t xml:space="preserve"> in depth. If no user, service, or device is automatically trusted, then access must be granular, time-bound, and role-specific. This perspective encourages more deliberate architectural decisions, such as micro-segmentation and strict role-based access control.</w:t>
      </w:r>
    </w:p>
    <w:p w14:paraId="77791931" w14:textId="77777777" w:rsidR="005E688E" w:rsidRPr="005E688E" w:rsidRDefault="005E688E" w:rsidP="005E688E">
      <w:pPr>
        <w:spacing w:line="480" w:lineRule="auto"/>
        <w:jc w:val="both"/>
        <w:rPr>
          <w:rFonts w:ascii="Times New Roman" w:hAnsi="Times New Roman" w:cs="Times New Roman"/>
        </w:rPr>
      </w:pPr>
      <w:r w:rsidRPr="005E688E">
        <w:rPr>
          <w:rFonts w:ascii="Times New Roman" w:hAnsi="Times New Roman" w:cs="Times New Roman"/>
        </w:rPr>
        <w:t xml:space="preserve">As a user, zero trust directly affects my </w:t>
      </w:r>
      <w:proofErr w:type="spellStart"/>
      <w:r w:rsidRPr="005E688E">
        <w:rPr>
          <w:rFonts w:ascii="Times New Roman" w:hAnsi="Times New Roman" w:cs="Times New Roman"/>
        </w:rPr>
        <w:t>behavior</w:t>
      </w:r>
      <w:proofErr w:type="spellEnd"/>
      <w:r w:rsidRPr="005E688E">
        <w:rPr>
          <w:rFonts w:ascii="Times New Roman" w:hAnsi="Times New Roman" w:cs="Times New Roman"/>
        </w:rPr>
        <w:t xml:space="preserve"> and expectations. I must accept stronger authentication mechanisms such as multi-factor authentication, device verification, and session timeouts. While these controls may initially seem inconvenient, they significantly reduce the risk of credential theft and unauthorized access. Zero trust also increases my personal responsibility in maintaining secure practices, including using strong passwords, updating devices, and being cautious with sensitive information. Instead of viewing security checks as </w:t>
      </w:r>
      <w:r w:rsidRPr="005E688E">
        <w:rPr>
          <w:rFonts w:ascii="Times New Roman" w:hAnsi="Times New Roman" w:cs="Times New Roman"/>
        </w:rPr>
        <w:lastRenderedPageBreak/>
        <w:t>obstacles, I now see them as protective layers that safeguard both individual and organizational data.</w:t>
      </w:r>
    </w:p>
    <w:p w14:paraId="7BC85C11" w14:textId="77777777" w:rsidR="005E688E" w:rsidRPr="005E688E" w:rsidRDefault="005E688E" w:rsidP="005E688E">
      <w:pPr>
        <w:spacing w:line="480" w:lineRule="auto"/>
        <w:jc w:val="both"/>
        <w:rPr>
          <w:rFonts w:ascii="Times New Roman" w:hAnsi="Times New Roman" w:cs="Times New Roman"/>
        </w:rPr>
      </w:pPr>
      <w:r w:rsidRPr="005E688E">
        <w:rPr>
          <w:rFonts w:ascii="Times New Roman" w:hAnsi="Times New Roman" w:cs="Times New Roman"/>
        </w:rPr>
        <w:t>From a secure coding standpoint, zero trust reinforces several best practices. Developers must validate all input, even from authenticated users. Authentication must not imply authorization; each action should be checked against explicit permission rules. Secure session handling, token validation, and strict API access controls become mandatory. Additionally, logging and monitoring mechanisms must be built into the application to support continuous verification. The benefit of this approach is that vulnerabilities are less likely to propagate across the system. Even if one component is compromised, strict access boundaries reduce lateral movement and limit the impact.</w:t>
      </w:r>
    </w:p>
    <w:p w14:paraId="5080EE56" w14:textId="77777777" w:rsidR="005E688E" w:rsidRPr="005E688E" w:rsidRDefault="005E688E" w:rsidP="005E688E">
      <w:pPr>
        <w:spacing w:line="480" w:lineRule="auto"/>
        <w:jc w:val="both"/>
        <w:rPr>
          <w:rFonts w:ascii="Times New Roman" w:hAnsi="Times New Roman" w:cs="Times New Roman"/>
        </w:rPr>
      </w:pPr>
      <w:r w:rsidRPr="005E688E">
        <w:rPr>
          <w:rFonts w:ascii="Times New Roman" w:hAnsi="Times New Roman" w:cs="Times New Roman"/>
        </w:rPr>
        <w:t>However, implementing zero trust also requires careful planning. Developers may resist due to perceived complexity or performance overhead. To persuade those who oppose it, I would emphasize the long-term reduction of technical debt and incident response costs. Systems designed without granular access controls often accumulate privilege creep and hidden dependencies that become difficult to manage. Zero trust forces clarity in role definitions and access patterns, which ultimately improves maintainability and system resilience.</w:t>
      </w:r>
    </w:p>
    <w:p w14:paraId="7D444450" w14:textId="77777777" w:rsidR="005E688E" w:rsidRPr="005E688E" w:rsidRDefault="005E688E" w:rsidP="005E688E">
      <w:pPr>
        <w:spacing w:line="480" w:lineRule="auto"/>
        <w:jc w:val="both"/>
        <w:rPr>
          <w:rFonts w:ascii="Times New Roman" w:hAnsi="Times New Roman" w:cs="Times New Roman"/>
        </w:rPr>
      </w:pPr>
      <w:r w:rsidRPr="005E688E">
        <w:rPr>
          <w:rFonts w:ascii="Times New Roman" w:hAnsi="Times New Roman" w:cs="Times New Roman"/>
        </w:rPr>
        <w:t xml:space="preserve">Reflecting on this concept, I realize that zero trust is not about distrust of individuals but about realistic threat </w:t>
      </w:r>
      <w:proofErr w:type="spellStart"/>
      <w:r w:rsidRPr="005E688E">
        <w:rPr>
          <w:rFonts w:ascii="Times New Roman" w:hAnsi="Times New Roman" w:cs="Times New Roman"/>
        </w:rPr>
        <w:t>modeling</w:t>
      </w:r>
      <w:proofErr w:type="spellEnd"/>
      <w:r w:rsidRPr="005E688E">
        <w:rPr>
          <w:rFonts w:ascii="Times New Roman" w:hAnsi="Times New Roman" w:cs="Times New Roman"/>
        </w:rPr>
        <w:t>. Modern cloud-based and distributed systems blur traditional boundaries. Continuous verification is a rational response to evolving threats. Moving forward, I am interested in exploring how organizations can measure the effectiveness of zero trust implementations and how automation can minimize developer friction while maintaining strict security enforcement.</w:t>
      </w:r>
    </w:p>
    <w:p w14:paraId="67A44878" w14:textId="7F0E2763" w:rsidR="004A6BAD" w:rsidRPr="005E688E" w:rsidRDefault="005E688E" w:rsidP="005E688E">
      <w:pPr>
        <w:spacing w:line="480" w:lineRule="auto"/>
        <w:jc w:val="both"/>
        <w:rPr>
          <w:rFonts w:ascii="Times New Roman" w:hAnsi="Times New Roman" w:cs="Times New Roman"/>
        </w:rPr>
      </w:pPr>
      <w:r w:rsidRPr="005E688E">
        <w:rPr>
          <w:rFonts w:ascii="Times New Roman" w:hAnsi="Times New Roman" w:cs="Times New Roman"/>
        </w:rPr>
        <w:lastRenderedPageBreak/>
        <w:t>Ultimately, zero trust strengthens secure coding practices by embedding verification, least privilege, and accountability into every layer of the system. It transforms security from a defensive reaction into a proactive design philosophy.</w:t>
      </w:r>
    </w:p>
    <w:sectPr w:rsidR="004A6BAD" w:rsidRPr="005E688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04C"/>
    <w:rsid w:val="001E7709"/>
    <w:rsid w:val="004A6BAD"/>
    <w:rsid w:val="0055704C"/>
    <w:rsid w:val="005E688E"/>
    <w:rsid w:val="00D844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1C66A"/>
  <w15:chartTrackingRefBased/>
  <w15:docId w15:val="{7AB6AF6F-29F4-464C-8D17-572F56AD6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0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0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0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0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0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0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0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0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0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0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0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0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0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0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04C"/>
    <w:rPr>
      <w:rFonts w:eastAsiaTheme="majorEastAsia" w:cstheme="majorBidi"/>
      <w:color w:val="272727" w:themeColor="text1" w:themeTint="D8"/>
    </w:rPr>
  </w:style>
  <w:style w:type="paragraph" w:styleId="Title">
    <w:name w:val="Title"/>
    <w:basedOn w:val="Normal"/>
    <w:next w:val="Normal"/>
    <w:link w:val="TitleChar"/>
    <w:uiPriority w:val="10"/>
    <w:qFormat/>
    <w:rsid w:val="00557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0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04C"/>
    <w:pPr>
      <w:spacing w:before="160"/>
      <w:jc w:val="center"/>
    </w:pPr>
    <w:rPr>
      <w:i/>
      <w:iCs/>
      <w:color w:val="404040" w:themeColor="text1" w:themeTint="BF"/>
    </w:rPr>
  </w:style>
  <w:style w:type="character" w:customStyle="1" w:styleId="QuoteChar">
    <w:name w:val="Quote Char"/>
    <w:basedOn w:val="DefaultParagraphFont"/>
    <w:link w:val="Quote"/>
    <w:uiPriority w:val="29"/>
    <w:rsid w:val="0055704C"/>
    <w:rPr>
      <w:i/>
      <w:iCs/>
      <w:color w:val="404040" w:themeColor="text1" w:themeTint="BF"/>
    </w:rPr>
  </w:style>
  <w:style w:type="paragraph" w:styleId="ListParagraph">
    <w:name w:val="List Paragraph"/>
    <w:basedOn w:val="Normal"/>
    <w:uiPriority w:val="34"/>
    <w:qFormat/>
    <w:rsid w:val="0055704C"/>
    <w:pPr>
      <w:ind w:left="720"/>
      <w:contextualSpacing/>
    </w:pPr>
  </w:style>
  <w:style w:type="character" w:styleId="IntenseEmphasis">
    <w:name w:val="Intense Emphasis"/>
    <w:basedOn w:val="DefaultParagraphFont"/>
    <w:uiPriority w:val="21"/>
    <w:qFormat/>
    <w:rsid w:val="0055704C"/>
    <w:rPr>
      <w:i/>
      <w:iCs/>
      <w:color w:val="0F4761" w:themeColor="accent1" w:themeShade="BF"/>
    </w:rPr>
  </w:style>
  <w:style w:type="paragraph" w:styleId="IntenseQuote">
    <w:name w:val="Intense Quote"/>
    <w:basedOn w:val="Normal"/>
    <w:next w:val="Normal"/>
    <w:link w:val="IntenseQuoteChar"/>
    <w:uiPriority w:val="30"/>
    <w:qFormat/>
    <w:rsid w:val="005570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04C"/>
    <w:rPr>
      <w:i/>
      <w:iCs/>
      <w:color w:val="0F4761" w:themeColor="accent1" w:themeShade="BF"/>
    </w:rPr>
  </w:style>
  <w:style w:type="character" w:styleId="IntenseReference">
    <w:name w:val="Intense Reference"/>
    <w:basedOn w:val="DefaultParagraphFont"/>
    <w:uiPriority w:val="32"/>
    <w:qFormat/>
    <w:rsid w:val="005570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830658">
      <w:bodyDiv w:val="1"/>
      <w:marLeft w:val="0"/>
      <w:marRight w:val="0"/>
      <w:marTop w:val="0"/>
      <w:marBottom w:val="0"/>
      <w:divBdr>
        <w:top w:val="none" w:sz="0" w:space="0" w:color="auto"/>
        <w:left w:val="none" w:sz="0" w:space="0" w:color="auto"/>
        <w:bottom w:val="none" w:sz="0" w:space="0" w:color="auto"/>
        <w:right w:val="none" w:sz="0" w:space="0" w:color="auto"/>
      </w:divBdr>
      <w:divsChild>
        <w:div w:id="1994750229">
          <w:marLeft w:val="0"/>
          <w:marRight w:val="0"/>
          <w:marTop w:val="0"/>
          <w:marBottom w:val="0"/>
          <w:divBdr>
            <w:top w:val="none" w:sz="0" w:space="0" w:color="auto"/>
            <w:left w:val="none" w:sz="0" w:space="0" w:color="auto"/>
            <w:bottom w:val="none" w:sz="0" w:space="0" w:color="auto"/>
            <w:right w:val="none" w:sz="0" w:space="0" w:color="auto"/>
          </w:divBdr>
          <w:divsChild>
            <w:div w:id="1853102592">
              <w:marLeft w:val="0"/>
              <w:marRight w:val="0"/>
              <w:marTop w:val="0"/>
              <w:marBottom w:val="0"/>
              <w:divBdr>
                <w:top w:val="none" w:sz="0" w:space="0" w:color="auto"/>
                <w:left w:val="none" w:sz="0" w:space="0" w:color="auto"/>
                <w:bottom w:val="none" w:sz="0" w:space="0" w:color="auto"/>
                <w:right w:val="none" w:sz="0" w:space="0" w:color="auto"/>
              </w:divBdr>
              <w:divsChild>
                <w:div w:id="18718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167394">
      <w:bodyDiv w:val="1"/>
      <w:marLeft w:val="0"/>
      <w:marRight w:val="0"/>
      <w:marTop w:val="0"/>
      <w:marBottom w:val="0"/>
      <w:divBdr>
        <w:top w:val="none" w:sz="0" w:space="0" w:color="auto"/>
        <w:left w:val="none" w:sz="0" w:space="0" w:color="auto"/>
        <w:bottom w:val="none" w:sz="0" w:space="0" w:color="auto"/>
        <w:right w:val="none" w:sz="0" w:space="0" w:color="auto"/>
      </w:divBdr>
      <w:divsChild>
        <w:div w:id="1732381109">
          <w:marLeft w:val="0"/>
          <w:marRight w:val="0"/>
          <w:marTop w:val="0"/>
          <w:marBottom w:val="0"/>
          <w:divBdr>
            <w:top w:val="none" w:sz="0" w:space="0" w:color="auto"/>
            <w:left w:val="none" w:sz="0" w:space="0" w:color="auto"/>
            <w:bottom w:val="none" w:sz="0" w:space="0" w:color="auto"/>
            <w:right w:val="none" w:sz="0" w:space="0" w:color="auto"/>
          </w:divBdr>
          <w:divsChild>
            <w:div w:id="178782938">
              <w:marLeft w:val="0"/>
              <w:marRight w:val="0"/>
              <w:marTop w:val="0"/>
              <w:marBottom w:val="0"/>
              <w:divBdr>
                <w:top w:val="none" w:sz="0" w:space="0" w:color="auto"/>
                <w:left w:val="none" w:sz="0" w:space="0" w:color="auto"/>
                <w:bottom w:val="none" w:sz="0" w:space="0" w:color="auto"/>
                <w:right w:val="none" w:sz="0" w:space="0" w:color="auto"/>
              </w:divBdr>
              <w:divsChild>
                <w:div w:id="66520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958544">
      <w:bodyDiv w:val="1"/>
      <w:marLeft w:val="0"/>
      <w:marRight w:val="0"/>
      <w:marTop w:val="0"/>
      <w:marBottom w:val="0"/>
      <w:divBdr>
        <w:top w:val="none" w:sz="0" w:space="0" w:color="auto"/>
        <w:left w:val="none" w:sz="0" w:space="0" w:color="auto"/>
        <w:bottom w:val="none" w:sz="0" w:space="0" w:color="auto"/>
        <w:right w:val="none" w:sz="0" w:space="0" w:color="auto"/>
      </w:divBdr>
    </w:div>
    <w:div w:id="1284925518">
      <w:bodyDiv w:val="1"/>
      <w:marLeft w:val="0"/>
      <w:marRight w:val="0"/>
      <w:marTop w:val="0"/>
      <w:marBottom w:val="0"/>
      <w:divBdr>
        <w:top w:val="none" w:sz="0" w:space="0" w:color="auto"/>
        <w:left w:val="none" w:sz="0" w:space="0" w:color="auto"/>
        <w:bottom w:val="none" w:sz="0" w:space="0" w:color="auto"/>
        <w:right w:val="none" w:sz="0" w:space="0" w:color="auto"/>
      </w:divBdr>
    </w:div>
    <w:div w:id="1830629999">
      <w:bodyDiv w:val="1"/>
      <w:marLeft w:val="0"/>
      <w:marRight w:val="0"/>
      <w:marTop w:val="0"/>
      <w:marBottom w:val="0"/>
      <w:divBdr>
        <w:top w:val="none" w:sz="0" w:space="0" w:color="auto"/>
        <w:left w:val="none" w:sz="0" w:space="0" w:color="auto"/>
        <w:bottom w:val="none" w:sz="0" w:space="0" w:color="auto"/>
        <w:right w:val="none" w:sz="0" w:space="0" w:color="auto"/>
      </w:divBdr>
    </w:div>
    <w:div w:id="187442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577</Words>
  <Characters>3290</Characters>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2026-02-26T10:12:00Z</dcterms:created>
  <dcterms:modified xsi:type="dcterms:W3CDTF">2026-02-26T10:36:00Z</dcterms:modified>
</cp:coreProperties>
</file>