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Aluno: Jeremias António Dinzinga</w:t>
      </w:r>
    </w:p>
    <w:p>
      <w:r>
        <w:t>Curso: Ciência de dados e Inteligência Artificial - IPG</w:t>
      </w:r>
    </w:p>
    <w:p>
      <w:r>
        <w:t>Aluno nº: 1710393</w:t>
      </w:r>
    </w:p>
    <w:p>
      <w:r>
        <w:t>Projeto: Relatório de Expectativa de Vida</w:t>
      </w:r>
    </w:p>
    <w:p>
      <w:r>
        <w:t>Data de Geração: 04/06/2025</w:t>
      </w:r>
    </w:p>
    <w:p/>
    <w:p>
      <w:pPr>
        <w:pStyle w:val="Title"/>
      </w:pPr>
      <w:r>
        <w:t>Relatório Completo de Expectativa de Vida</w:t>
      </w:r>
    </w:p>
    <w:p>
      <w:pPr>
        <w:pStyle w:val="Heading1"/>
      </w:pPr>
      <w:r>
        <w:t>1. Top 5 Países com Maior e Menor Expectativa de Vida</w:t>
      </w:r>
    </w:p>
    <w:p>
      <w:pPr>
        <w:pStyle w:val="Heading2"/>
      </w:pPr>
      <w:r>
        <w:t>Ano: 2013</w:t>
      </w:r>
    </w:p>
    <w:p>
      <w:r>
        <w:t>Top 5 - Maior expectativa de vida: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País</w:t>
            </w:r>
          </w:p>
        </w:tc>
        <w:tc>
          <w:tcPr>
            <w:tcW w:type="dxa" w:w="4320"/>
          </w:tcPr>
          <w:p>
            <w:r>
              <w:t>Expectativa de Vida</w:t>
            </w:r>
          </w:p>
        </w:tc>
      </w:tr>
      <w:tr>
        <w:tc>
          <w:tcPr>
            <w:tcW w:type="dxa" w:w="4320"/>
          </w:tcPr>
          <w:p>
            <w:r>
              <w:t>Belgium</w:t>
            </w:r>
          </w:p>
        </w:tc>
        <w:tc>
          <w:tcPr>
            <w:tcW w:type="dxa" w:w="4320"/>
          </w:tcPr>
          <w:p>
            <w:r>
              <w:t>87.00</w:t>
            </w:r>
          </w:p>
        </w:tc>
      </w:tr>
      <w:tr>
        <w:tc>
          <w:tcPr>
            <w:tcW w:type="dxa" w:w="4320"/>
          </w:tcPr>
          <w:p>
            <w:r>
              <w:t>United Kingdom of Great Britain and Northern Ireland</w:t>
            </w:r>
          </w:p>
        </w:tc>
        <w:tc>
          <w:tcPr>
            <w:tcW w:type="dxa" w:w="4320"/>
          </w:tcPr>
          <w:p>
            <w:r>
              <w:t>87.00</w:t>
            </w:r>
          </w:p>
        </w:tc>
      </w:tr>
      <w:tr>
        <w:tc>
          <w:tcPr>
            <w:tcW w:type="dxa" w:w="4320"/>
          </w:tcPr>
          <w:p>
            <w:r>
              <w:t>Finland</w:t>
            </w:r>
          </w:p>
        </w:tc>
        <w:tc>
          <w:tcPr>
            <w:tcW w:type="dxa" w:w="4320"/>
          </w:tcPr>
          <w:p>
            <w:r>
              <w:t>87.00</w:t>
            </w:r>
          </w:p>
        </w:tc>
      </w:tr>
      <w:tr>
        <w:tc>
          <w:tcPr>
            <w:tcW w:type="dxa" w:w="4320"/>
          </w:tcPr>
          <w:p>
            <w:r>
              <w:t>Germany</w:t>
            </w:r>
          </w:p>
        </w:tc>
        <w:tc>
          <w:tcPr>
            <w:tcW w:type="dxa" w:w="4320"/>
          </w:tcPr>
          <w:p>
            <w:r>
              <w:t>86.00</w:t>
            </w:r>
          </w:p>
        </w:tc>
      </w:tr>
      <w:tr>
        <w:tc>
          <w:tcPr>
            <w:tcW w:type="dxa" w:w="4320"/>
          </w:tcPr>
          <w:p>
            <w:r>
              <w:t>Greece</w:t>
            </w:r>
          </w:p>
        </w:tc>
        <w:tc>
          <w:tcPr>
            <w:tcW w:type="dxa" w:w="4320"/>
          </w:tcPr>
          <w:p>
            <w:r>
              <w:t>86.00</w:t>
            </w:r>
          </w:p>
        </w:tc>
      </w:tr>
    </w:tbl>
    <w:p/>
    <w:p>
      <w:r>
        <w:t>Top 5 - Menor expectativa de vida: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País</w:t>
            </w:r>
          </w:p>
        </w:tc>
        <w:tc>
          <w:tcPr>
            <w:tcW w:type="dxa" w:w="4320"/>
          </w:tcPr>
          <w:p>
            <w:r>
              <w:t>Expectativa de Vida</w:t>
            </w:r>
          </w:p>
        </w:tc>
      </w:tr>
      <w:tr>
        <w:tc>
          <w:tcPr>
            <w:tcW w:type="dxa" w:w="4320"/>
          </w:tcPr>
          <w:p>
            <w:r>
              <w:t>Central African Republic</w:t>
            </w:r>
          </w:p>
        </w:tc>
        <w:tc>
          <w:tcPr>
            <w:tcW w:type="dxa" w:w="4320"/>
          </w:tcPr>
          <w:p>
            <w:r>
              <w:t>49.90</w:t>
            </w:r>
          </w:p>
        </w:tc>
      </w:tr>
      <w:tr>
        <w:tc>
          <w:tcPr>
            <w:tcW w:type="dxa" w:w="4320"/>
          </w:tcPr>
          <w:p>
            <w:r>
              <w:t>Angola</w:t>
            </w:r>
          </w:p>
        </w:tc>
        <w:tc>
          <w:tcPr>
            <w:tcW w:type="dxa" w:w="4320"/>
          </w:tcPr>
          <w:p>
            <w:r>
              <w:t>51.10</w:t>
            </w:r>
          </w:p>
        </w:tc>
      </w:tr>
      <w:tr>
        <w:tc>
          <w:tcPr>
            <w:tcW w:type="dxa" w:w="4320"/>
          </w:tcPr>
          <w:p>
            <w:r>
              <w:t>Lesotho</w:t>
            </w:r>
          </w:p>
        </w:tc>
        <w:tc>
          <w:tcPr>
            <w:tcW w:type="dxa" w:w="4320"/>
          </w:tcPr>
          <w:p>
            <w:r>
              <w:t>52.10</w:t>
            </w:r>
          </w:p>
        </w:tc>
      </w:tr>
      <w:tr>
        <w:tc>
          <w:tcPr>
            <w:tcW w:type="dxa" w:w="4320"/>
          </w:tcPr>
          <w:p>
            <w:r>
              <w:t>Chad</w:t>
            </w:r>
          </w:p>
        </w:tc>
        <w:tc>
          <w:tcPr>
            <w:tcW w:type="dxa" w:w="4320"/>
          </w:tcPr>
          <w:p>
            <w:r>
              <w:t>52.20</w:t>
            </w:r>
          </w:p>
        </w:tc>
      </w:tr>
      <w:tr>
        <w:tc>
          <w:tcPr>
            <w:tcW w:type="dxa" w:w="4320"/>
          </w:tcPr>
          <w:p>
            <w:r>
              <w:t>Côte d'Ivoire</w:t>
            </w:r>
          </w:p>
        </w:tc>
        <w:tc>
          <w:tcPr>
            <w:tcW w:type="dxa" w:w="4320"/>
          </w:tcPr>
          <w:p>
            <w:r>
              <w:t>52.30</w:t>
            </w:r>
          </w:p>
        </w:tc>
      </w:tr>
    </w:tbl>
    <w:p/>
    <w:p>
      <w:pPr>
        <w:pStyle w:val="Heading2"/>
      </w:pPr>
      <w:r>
        <w:t>Ano: 2015</w:t>
      </w:r>
    </w:p>
    <w:p>
      <w:r>
        <w:t>Top 5 - Maior expectativa de vida: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País</w:t>
            </w:r>
          </w:p>
        </w:tc>
        <w:tc>
          <w:tcPr>
            <w:tcW w:type="dxa" w:w="4320"/>
          </w:tcPr>
          <w:p>
            <w:r>
              <w:t>Expectativa de Vida</w:t>
            </w:r>
          </w:p>
        </w:tc>
      </w:tr>
      <w:tr>
        <w:tc>
          <w:tcPr>
            <w:tcW w:type="dxa" w:w="4320"/>
          </w:tcPr>
          <w:p>
            <w:r>
              <w:t>Slovenia</w:t>
            </w:r>
          </w:p>
        </w:tc>
        <w:tc>
          <w:tcPr>
            <w:tcW w:type="dxa" w:w="4320"/>
          </w:tcPr>
          <w:p>
            <w:r>
              <w:t>88.00</w:t>
            </w:r>
          </w:p>
        </w:tc>
      </w:tr>
      <w:tr>
        <w:tc>
          <w:tcPr>
            <w:tcW w:type="dxa" w:w="4320"/>
          </w:tcPr>
          <w:p>
            <w:r>
              <w:t>Denmark</w:t>
            </w:r>
          </w:p>
        </w:tc>
        <w:tc>
          <w:tcPr>
            <w:tcW w:type="dxa" w:w="4320"/>
          </w:tcPr>
          <w:p>
            <w:r>
              <w:t>86.00</w:t>
            </w:r>
          </w:p>
        </w:tc>
      </w:tr>
      <w:tr>
        <w:tc>
          <w:tcPr>
            <w:tcW w:type="dxa" w:w="4320"/>
          </w:tcPr>
          <w:p>
            <w:r>
              <w:t>Chile</w:t>
            </w:r>
          </w:p>
        </w:tc>
        <w:tc>
          <w:tcPr>
            <w:tcW w:type="dxa" w:w="4320"/>
          </w:tcPr>
          <w:p>
            <w:r>
              <w:t>85.00</w:t>
            </w:r>
          </w:p>
        </w:tc>
      </w:tr>
      <w:tr>
        <w:tc>
          <w:tcPr>
            <w:tcW w:type="dxa" w:w="4320"/>
          </w:tcPr>
          <w:p>
            <w:r>
              <w:t>Cyprus</w:t>
            </w:r>
          </w:p>
        </w:tc>
        <w:tc>
          <w:tcPr>
            <w:tcW w:type="dxa" w:w="4320"/>
          </w:tcPr>
          <w:p>
            <w:r>
              <w:t>85.00</w:t>
            </w:r>
          </w:p>
        </w:tc>
      </w:tr>
      <w:tr>
        <w:tc>
          <w:tcPr>
            <w:tcW w:type="dxa" w:w="4320"/>
          </w:tcPr>
          <w:p>
            <w:r>
              <w:t>Japan</w:t>
            </w:r>
          </w:p>
        </w:tc>
        <w:tc>
          <w:tcPr>
            <w:tcW w:type="dxa" w:w="4320"/>
          </w:tcPr>
          <w:p>
            <w:r>
              <w:t>83.70</w:t>
            </w:r>
          </w:p>
        </w:tc>
      </w:tr>
    </w:tbl>
    <w:p/>
    <w:p>
      <w:r>
        <w:t>Top 5 - Menor expectativa de vida: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País</w:t>
            </w:r>
          </w:p>
        </w:tc>
        <w:tc>
          <w:tcPr>
            <w:tcW w:type="dxa" w:w="4320"/>
          </w:tcPr>
          <w:p>
            <w:r>
              <w:t>Expectativa de Vida</w:t>
            </w:r>
          </w:p>
        </w:tc>
      </w:tr>
      <w:tr>
        <w:tc>
          <w:tcPr>
            <w:tcW w:type="dxa" w:w="4320"/>
          </w:tcPr>
          <w:p>
            <w:r>
              <w:t>Sierra Leone</w:t>
            </w:r>
          </w:p>
        </w:tc>
        <w:tc>
          <w:tcPr>
            <w:tcW w:type="dxa" w:w="4320"/>
          </w:tcPr>
          <w:p>
            <w:r>
              <w:t>51.00</w:t>
            </w:r>
          </w:p>
        </w:tc>
      </w:tr>
      <w:tr>
        <w:tc>
          <w:tcPr>
            <w:tcW w:type="dxa" w:w="4320"/>
          </w:tcPr>
          <w:p>
            <w:r>
              <w:t>Angola</w:t>
            </w:r>
          </w:p>
        </w:tc>
        <w:tc>
          <w:tcPr>
            <w:tcW w:type="dxa" w:w="4320"/>
          </w:tcPr>
          <w:p>
            <w:r>
              <w:t>52.40</w:t>
            </w:r>
          </w:p>
        </w:tc>
      </w:tr>
      <w:tr>
        <w:tc>
          <w:tcPr>
            <w:tcW w:type="dxa" w:w="4320"/>
          </w:tcPr>
          <w:p>
            <w:r>
              <w:t>Central African Republic</w:t>
            </w:r>
          </w:p>
        </w:tc>
        <w:tc>
          <w:tcPr>
            <w:tcW w:type="dxa" w:w="4320"/>
          </w:tcPr>
          <w:p>
            <w:r>
              <w:t>52.50</w:t>
            </w:r>
          </w:p>
        </w:tc>
      </w:tr>
      <w:tr>
        <w:tc>
          <w:tcPr>
            <w:tcW w:type="dxa" w:w="4320"/>
          </w:tcPr>
          <w:p>
            <w:r>
              <w:t>Chad</w:t>
            </w:r>
          </w:p>
        </w:tc>
        <w:tc>
          <w:tcPr>
            <w:tcW w:type="dxa" w:w="4320"/>
          </w:tcPr>
          <w:p>
            <w:r>
              <w:t>53.10</w:t>
            </w:r>
          </w:p>
        </w:tc>
      </w:tr>
      <w:tr>
        <w:tc>
          <w:tcPr>
            <w:tcW w:type="dxa" w:w="4320"/>
          </w:tcPr>
          <w:p>
            <w:r>
              <w:t>Côte d'Ivoire</w:t>
            </w:r>
          </w:p>
        </w:tc>
        <w:tc>
          <w:tcPr>
            <w:tcW w:type="dxa" w:w="4320"/>
          </w:tcPr>
          <w:p>
            <w:r>
              <w:t>53.30</w:t>
            </w:r>
          </w:p>
        </w:tc>
      </w:tr>
    </w:tbl>
    <w:p/>
    <w:p>
      <w:pPr>
        <w:pStyle w:val="Heading1"/>
      </w:pPr>
      <w:r>
        <w:t>2. Top 5 Expectativa de Vida - 2015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3. Expectativa de Vida Média ao Longo dos Anos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4. Distribuição por Estado de Desenvolvimento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5. Distribuição da Expectativa de Vida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6. País com Maior Gasto em Saúde</w:t>
      </w:r>
    </w:p>
    <w:p>
      <w:r>
        <w:t>Country</w:t>
        <w:br/>
        <w:t>Marshall Islands    17.24</w:t>
      </w:r>
    </w:p>
    <w:p>
      <w:pPr>
        <w:pStyle w:val="Heading1"/>
      </w:pPr>
      <w:r>
        <w:t>7. Top 5 Países com Maior Gasto em Saúde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8. País com Maior Vacinação Infantil</w:t>
      </w:r>
    </w:p>
    <w:p>
      <w:r>
        <w:t>Country</w:t>
        <w:br/>
        <w:t>Switzerland    9801.810377</w:t>
      </w:r>
    </w:p>
    <w:p>
      <w:pPr>
        <w:pStyle w:val="Heading1"/>
      </w:pPr>
      <w:r>
        <w:t>9. Top 5 Países com Maior Vacinação Infantil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10. Evolução da Expectativa de Vida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linh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11. Gasto em Saúde Médio por Ano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gast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12. Gráfico de Pizza: Status dos Países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13. Conclusão</w:t>
      </w:r>
    </w:p>
    <w:p>
      <w:r>
        <w:t>Este relatório apresenta um panorama completo sobre os dados de expectativa de vida, com destaque para os países com melhores indicadores, variações anuais e estatísticas relevantes.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