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86DBDB" w14:textId="6EDFCF24" w:rsidR="00D731AF" w:rsidRDefault="00D731AF">
      <w:pPr>
        <w:rPr>
          <w:rFonts w:ascii="Calibri" w:hAnsi="Calibri" w:cs="Calibri"/>
          <w:b/>
          <w:bCs/>
          <w:sz w:val="28"/>
          <w:szCs w:val="28"/>
        </w:rPr>
      </w:pPr>
      <w:r w:rsidRPr="002B4D4E">
        <w:rPr>
          <w:rFonts w:ascii="Calibri" w:hAnsi="Calibri" w:cs="Calibri"/>
          <w:b/>
          <w:bCs/>
          <w:sz w:val="28"/>
          <w:szCs w:val="28"/>
        </w:rPr>
        <w:t>Nysha Hair Braiding Salon – Website</w:t>
      </w:r>
    </w:p>
    <w:p w14:paraId="33BDF9D0" w14:textId="5CACF799" w:rsidR="002B4D4E" w:rsidRPr="002B4D4E" w:rsidRDefault="002B4D4E">
      <w:pPr>
        <w:rPr>
          <w:rFonts w:ascii="Calibri" w:hAnsi="Calibri" w:cs="Calibri"/>
          <w:b/>
          <w:bCs/>
          <w:sz w:val="28"/>
          <w:szCs w:val="28"/>
        </w:rPr>
      </w:pPr>
      <w:r>
        <w:rPr>
          <w:rFonts w:ascii="Calibri" w:hAnsi="Calibri" w:cs="Calibri"/>
          <w:b/>
          <w:bCs/>
          <w:sz w:val="28"/>
          <w:szCs w:val="28"/>
        </w:rPr>
        <w:t xml:space="preserve">Homepage </w:t>
      </w:r>
    </w:p>
    <w:p w14:paraId="5067A6B8" w14:textId="50D980CC" w:rsidR="00C923D6" w:rsidRPr="002B4D4E" w:rsidRDefault="00C923D6" w:rsidP="00C923D6">
      <w:pPr>
        <w:rPr>
          <w:rFonts w:ascii="Calibri" w:hAnsi="Calibri" w:cs="Calibri"/>
          <w:sz w:val="28"/>
          <w:szCs w:val="28"/>
        </w:rPr>
      </w:pPr>
      <w:r w:rsidRPr="002B4D4E">
        <w:rPr>
          <w:rFonts w:ascii="Calibri" w:hAnsi="Calibri" w:cs="Calibri"/>
          <w:sz w:val="28"/>
          <w:szCs w:val="28"/>
        </w:rPr>
        <w:t>Nysha Hair Braiding Salon specializes in expertly crafted braid styles for every occasion. Whether you’re preparing for a special event, looking for a protective style, or wanting a bold cultural look, you’re in the right place.</w:t>
      </w:r>
    </w:p>
    <w:p w14:paraId="7A3AD854" w14:textId="432EF876" w:rsidR="00C923D6" w:rsidRPr="002B4D4E" w:rsidRDefault="00C923D6" w:rsidP="00C923D6">
      <w:pPr>
        <w:rPr>
          <w:rFonts w:ascii="Calibri" w:hAnsi="Calibri" w:cs="Calibri"/>
          <w:sz w:val="28"/>
          <w:szCs w:val="28"/>
        </w:rPr>
      </w:pPr>
      <w:r w:rsidRPr="002B4D4E">
        <w:rPr>
          <w:rFonts w:ascii="Calibri" w:hAnsi="Calibri" w:cs="Calibri"/>
          <w:sz w:val="28"/>
          <w:szCs w:val="28"/>
        </w:rPr>
        <w:t>Our approach is simple and client</w:t>
      </w:r>
      <w:r w:rsidRPr="002B4D4E">
        <w:rPr>
          <w:rFonts w:ascii="Cambria Math" w:hAnsi="Cambria Math" w:cs="Cambria Math"/>
          <w:sz w:val="28"/>
          <w:szCs w:val="28"/>
        </w:rPr>
        <w:t>‑</w:t>
      </w:r>
      <w:r w:rsidRPr="002B4D4E">
        <w:rPr>
          <w:rFonts w:ascii="Calibri" w:hAnsi="Calibri" w:cs="Calibri"/>
          <w:sz w:val="28"/>
          <w:szCs w:val="28"/>
        </w:rPr>
        <w:t>focused: you share your vision, and we bring it to life. Our specialties include cornrows, Fulani braids, knotless braids, and a wide range of additional braid techniques designed to enhance your natural beauty and confidence.</w:t>
      </w:r>
    </w:p>
    <w:p w14:paraId="3347B44C" w14:textId="3E8A0B1F" w:rsidR="00C923D6" w:rsidRPr="002B4D4E" w:rsidRDefault="00C923D6" w:rsidP="00C923D6">
      <w:pPr>
        <w:rPr>
          <w:rFonts w:ascii="Calibri" w:hAnsi="Calibri" w:cs="Calibri"/>
          <w:sz w:val="28"/>
          <w:szCs w:val="28"/>
        </w:rPr>
      </w:pPr>
      <w:r w:rsidRPr="002B4D4E">
        <w:rPr>
          <w:rFonts w:ascii="Calibri" w:hAnsi="Calibri" w:cs="Calibri"/>
          <w:sz w:val="28"/>
          <w:szCs w:val="28"/>
        </w:rPr>
        <w:t>With skilled hands and an eye for detail, we ensure every style is neat, long</w:t>
      </w:r>
      <w:r w:rsidRPr="002B4D4E">
        <w:rPr>
          <w:rFonts w:ascii="Cambria Math" w:hAnsi="Cambria Math" w:cs="Cambria Math"/>
          <w:sz w:val="28"/>
          <w:szCs w:val="28"/>
        </w:rPr>
        <w:t>‑</w:t>
      </w:r>
      <w:r w:rsidRPr="002B4D4E">
        <w:rPr>
          <w:rFonts w:ascii="Calibri" w:hAnsi="Calibri" w:cs="Calibri"/>
          <w:sz w:val="28"/>
          <w:szCs w:val="28"/>
        </w:rPr>
        <w:t>lasting, and tailored to you.</w:t>
      </w:r>
    </w:p>
    <w:p w14:paraId="7892E135" w14:textId="770BEA9D" w:rsidR="0048739E" w:rsidRPr="002B4D4E" w:rsidRDefault="0048739E">
      <w:pPr>
        <w:rPr>
          <w:rFonts w:ascii="Calibri" w:hAnsi="Calibri" w:cs="Calibri"/>
          <w:b/>
          <w:bCs/>
          <w:sz w:val="28"/>
          <w:szCs w:val="28"/>
        </w:rPr>
      </w:pPr>
      <w:r w:rsidRPr="002B4D4E">
        <w:rPr>
          <w:rFonts w:ascii="Calibri" w:hAnsi="Calibri" w:cs="Calibri"/>
          <w:b/>
          <w:bCs/>
          <w:sz w:val="28"/>
          <w:szCs w:val="28"/>
        </w:rPr>
        <w:t>About Us</w:t>
      </w:r>
    </w:p>
    <w:p w14:paraId="3A937CBD" w14:textId="69D0CB67" w:rsidR="0048739E" w:rsidRDefault="00C923D6">
      <w:pPr>
        <w:rPr>
          <w:rFonts w:ascii="Calibri" w:hAnsi="Calibri" w:cs="Calibri"/>
          <w:sz w:val="28"/>
          <w:szCs w:val="28"/>
        </w:rPr>
      </w:pPr>
      <w:r w:rsidRPr="002B4D4E">
        <w:rPr>
          <w:rFonts w:ascii="Calibri" w:hAnsi="Calibri" w:cs="Calibri"/>
          <w:sz w:val="28"/>
          <w:szCs w:val="28"/>
        </w:rPr>
        <w:t>Nysha Hair Braiding Salon is led by Nysha, a highly skilled braiding specialist with over a decade of professional experience. She is deeply rooted in traditional African braiding techniques and has expertly incorporated modern American styles, including the increasingly popular knotless braids. Nysha and her team are recognized for their speed, precision, and consistently high</w:t>
      </w:r>
      <w:r w:rsidRPr="002B4D4E">
        <w:rPr>
          <w:rFonts w:ascii="Cambria Math" w:hAnsi="Cambria Math" w:cs="Cambria Math"/>
          <w:sz w:val="28"/>
          <w:szCs w:val="28"/>
        </w:rPr>
        <w:t>‑</w:t>
      </w:r>
      <w:r w:rsidRPr="002B4D4E">
        <w:rPr>
          <w:rFonts w:ascii="Calibri" w:hAnsi="Calibri" w:cs="Calibri"/>
          <w:sz w:val="28"/>
          <w:szCs w:val="28"/>
        </w:rPr>
        <w:t>quality results, no matter the style or hair type.</w:t>
      </w:r>
    </w:p>
    <w:p w14:paraId="0819A087" w14:textId="6C61D5E9" w:rsidR="002B4D4E" w:rsidRPr="002B4D4E" w:rsidRDefault="002B4D4E">
      <w:pPr>
        <w:rPr>
          <w:rFonts w:ascii="Calibri" w:hAnsi="Calibri" w:cs="Calibri"/>
          <w:b/>
          <w:bCs/>
          <w:sz w:val="28"/>
          <w:szCs w:val="28"/>
        </w:rPr>
      </w:pPr>
      <w:r w:rsidRPr="002B4D4E">
        <w:rPr>
          <w:rFonts w:ascii="Calibri" w:hAnsi="Calibri" w:cs="Calibri"/>
          <w:b/>
          <w:bCs/>
          <w:sz w:val="28"/>
          <w:szCs w:val="28"/>
        </w:rPr>
        <w:t>Services</w:t>
      </w:r>
    </w:p>
    <w:p w14:paraId="6A027D00" w14:textId="77777777" w:rsidR="00C923D6" w:rsidRPr="002B4D4E" w:rsidRDefault="00C923D6" w:rsidP="00C923D6">
      <w:pPr>
        <w:rPr>
          <w:rFonts w:ascii="Calibri" w:hAnsi="Calibri" w:cs="Calibri"/>
          <w:b/>
          <w:bCs/>
          <w:sz w:val="28"/>
          <w:szCs w:val="28"/>
        </w:rPr>
      </w:pPr>
      <w:r w:rsidRPr="002B4D4E">
        <w:rPr>
          <w:rFonts w:ascii="Calibri" w:hAnsi="Calibri" w:cs="Calibri"/>
          <w:b/>
          <w:bCs/>
          <w:sz w:val="28"/>
          <w:szCs w:val="28"/>
        </w:rPr>
        <w:t>Braiding Services</w:t>
      </w:r>
    </w:p>
    <w:p w14:paraId="2E9E0902" w14:textId="2753F639" w:rsidR="00C923D6" w:rsidRPr="002B4D4E" w:rsidRDefault="00C923D6" w:rsidP="00C923D6">
      <w:pPr>
        <w:rPr>
          <w:rFonts w:ascii="Calibri" w:hAnsi="Calibri" w:cs="Calibri"/>
          <w:sz w:val="28"/>
          <w:szCs w:val="28"/>
        </w:rPr>
      </w:pPr>
      <w:r w:rsidRPr="002B4D4E">
        <w:rPr>
          <w:rFonts w:ascii="Calibri" w:hAnsi="Calibri" w:cs="Calibri"/>
          <w:b/>
          <w:bCs/>
          <w:sz w:val="28"/>
          <w:szCs w:val="28"/>
        </w:rPr>
        <w:t xml:space="preserve">Cornrows </w:t>
      </w:r>
      <w:r w:rsidRPr="002B4D4E">
        <w:rPr>
          <w:rFonts w:ascii="Calibri" w:hAnsi="Calibri" w:cs="Calibri"/>
          <w:sz w:val="28"/>
          <w:szCs w:val="28"/>
        </w:rPr>
        <w:t>— classic, clean, and versatile</w:t>
      </w:r>
    </w:p>
    <w:p w14:paraId="5EDD3BA4" w14:textId="5B19C192" w:rsidR="00C923D6" w:rsidRPr="002B4D4E" w:rsidRDefault="00C923D6" w:rsidP="00C923D6">
      <w:pPr>
        <w:rPr>
          <w:rFonts w:ascii="Calibri" w:hAnsi="Calibri" w:cs="Calibri"/>
          <w:b/>
          <w:bCs/>
          <w:sz w:val="28"/>
          <w:szCs w:val="28"/>
        </w:rPr>
      </w:pPr>
      <w:r w:rsidRPr="002B4D4E">
        <w:rPr>
          <w:rFonts w:ascii="Calibri" w:hAnsi="Calibri" w:cs="Calibri"/>
          <w:b/>
          <w:bCs/>
          <w:sz w:val="28"/>
          <w:szCs w:val="28"/>
        </w:rPr>
        <w:t xml:space="preserve">Box Braids </w:t>
      </w:r>
      <w:r w:rsidRPr="002B4D4E">
        <w:rPr>
          <w:rFonts w:ascii="Calibri" w:hAnsi="Calibri" w:cs="Calibri"/>
          <w:sz w:val="28"/>
          <w:szCs w:val="28"/>
        </w:rPr>
        <w:t>— timeless and protective</w:t>
      </w:r>
    </w:p>
    <w:p w14:paraId="5E2823E2" w14:textId="63994EA6" w:rsidR="00C923D6" w:rsidRPr="002B4D4E" w:rsidRDefault="00C923D6" w:rsidP="00C923D6">
      <w:pPr>
        <w:rPr>
          <w:rFonts w:ascii="Calibri" w:hAnsi="Calibri" w:cs="Calibri"/>
          <w:b/>
          <w:bCs/>
          <w:sz w:val="28"/>
          <w:szCs w:val="28"/>
        </w:rPr>
      </w:pPr>
      <w:r w:rsidRPr="002B4D4E">
        <w:rPr>
          <w:rFonts w:ascii="Calibri" w:hAnsi="Calibri" w:cs="Calibri"/>
          <w:b/>
          <w:bCs/>
          <w:sz w:val="28"/>
          <w:szCs w:val="28"/>
        </w:rPr>
        <w:t xml:space="preserve">Senegalese Twists — </w:t>
      </w:r>
      <w:r w:rsidRPr="002B4D4E">
        <w:rPr>
          <w:rFonts w:ascii="Calibri" w:hAnsi="Calibri" w:cs="Calibri"/>
          <w:sz w:val="28"/>
          <w:szCs w:val="28"/>
        </w:rPr>
        <w:t>elegant and lightweight</w:t>
      </w:r>
    </w:p>
    <w:p w14:paraId="17D31809" w14:textId="0B6B1D69" w:rsidR="00C923D6" w:rsidRPr="002B4D4E" w:rsidRDefault="00C923D6" w:rsidP="00C923D6">
      <w:pPr>
        <w:rPr>
          <w:rFonts w:ascii="Calibri" w:hAnsi="Calibri" w:cs="Calibri"/>
          <w:b/>
          <w:bCs/>
          <w:sz w:val="28"/>
          <w:szCs w:val="28"/>
        </w:rPr>
      </w:pPr>
      <w:r w:rsidRPr="002B4D4E">
        <w:rPr>
          <w:rFonts w:ascii="Calibri" w:hAnsi="Calibri" w:cs="Calibri"/>
          <w:b/>
          <w:bCs/>
          <w:sz w:val="28"/>
          <w:szCs w:val="28"/>
        </w:rPr>
        <w:t xml:space="preserve">Knotless Braids — </w:t>
      </w:r>
      <w:r w:rsidRPr="002B4D4E">
        <w:rPr>
          <w:rFonts w:ascii="Calibri" w:hAnsi="Calibri" w:cs="Calibri"/>
          <w:sz w:val="28"/>
          <w:szCs w:val="28"/>
        </w:rPr>
        <w:t>tension</w:t>
      </w:r>
      <w:r w:rsidRPr="002B4D4E">
        <w:rPr>
          <w:rFonts w:ascii="Cambria Math" w:hAnsi="Cambria Math" w:cs="Cambria Math"/>
          <w:sz w:val="28"/>
          <w:szCs w:val="28"/>
        </w:rPr>
        <w:t>‑</w:t>
      </w:r>
      <w:r w:rsidRPr="002B4D4E">
        <w:rPr>
          <w:rFonts w:ascii="Calibri" w:hAnsi="Calibri" w:cs="Calibri"/>
          <w:sz w:val="28"/>
          <w:szCs w:val="28"/>
        </w:rPr>
        <w:t>free and natural</w:t>
      </w:r>
      <w:r w:rsidRPr="002B4D4E">
        <w:rPr>
          <w:rFonts w:ascii="Cambria Math" w:hAnsi="Cambria Math" w:cs="Cambria Math"/>
          <w:sz w:val="28"/>
          <w:szCs w:val="28"/>
        </w:rPr>
        <w:t>‑</w:t>
      </w:r>
      <w:r w:rsidRPr="002B4D4E">
        <w:rPr>
          <w:rFonts w:ascii="Calibri" w:hAnsi="Calibri" w:cs="Calibri"/>
          <w:sz w:val="28"/>
          <w:szCs w:val="28"/>
        </w:rPr>
        <w:t>looking</w:t>
      </w:r>
    </w:p>
    <w:p w14:paraId="7AAFA2FC" w14:textId="0623E837" w:rsidR="00C923D6" w:rsidRPr="002B4D4E" w:rsidRDefault="00C923D6" w:rsidP="00C923D6">
      <w:pPr>
        <w:rPr>
          <w:rFonts w:ascii="Calibri" w:hAnsi="Calibri" w:cs="Calibri"/>
          <w:sz w:val="28"/>
          <w:szCs w:val="28"/>
        </w:rPr>
      </w:pPr>
      <w:r w:rsidRPr="002B4D4E">
        <w:rPr>
          <w:rFonts w:ascii="Calibri" w:hAnsi="Calibri" w:cs="Calibri"/>
          <w:b/>
          <w:bCs/>
          <w:sz w:val="28"/>
          <w:szCs w:val="28"/>
        </w:rPr>
        <w:t xml:space="preserve">Faux Locs — </w:t>
      </w:r>
      <w:r w:rsidRPr="002B4D4E">
        <w:rPr>
          <w:rFonts w:ascii="Calibri" w:hAnsi="Calibri" w:cs="Calibri"/>
          <w:sz w:val="28"/>
          <w:szCs w:val="28"/>
        </w:rPr>
        <w:t>bold and stylish</w:t>
      </w:r>
    </w:p>
    <w:p w14:paraId="10B28784" w14:textId="55995EA1" w:rsidR="00D731AF" w:rsidRDefault="00C923D6">
      <w:pPr>
        <w:rPr>
          <w:rFonts w:ascii="Calibri" w:hAnsi="Calibri" w:cs="Calibri"/>
          <w:sz w:val="28"/>
          <w:szCs w:val="28"/>
        </w:rPr>
      </w:pPr>
      <w:r w:rsidRPr="002B4D4E">
        <w:rPr>
          <w:rFonts w:ascii="Calibri" w:hAnsi="Calibri" w:cs="Calibri"/>
          <w:b/>
          <w:bCs/>
          <w:sz w:val="28"/>
          <w:szCs w:val="28"/>
        </w:rPr>
        <w:t>Crochet Styles</w:t>
      </w:r>
      <w:r w:rsidRPr="002B4D4E">
        <w:rPr>
          <w:rFonts w:ascii="Calibri" w:hAnsi="Calibri" w:cs="Calibri"/>
          <w:sz w:val="28"/>
          <w:szCs w:val="28"/>
        </w:rPr>
        <w:t xml:space="preserve"> — fast, flexible, and customizable</w:t>
      </w:r>
    </w:p>
    <w:p w14:paraId="0A6BC8ED" w14:textId="7F9C084A" w:rsidR="002B4D4E" w:rsidRDefault="002B4D4E">
      <w:pPr>
        <w:rPr>
          <w:rFonts w:ascii="Calibri" w:hAnsi="Calibri" w:cs="Calibri"/>
          <w:b/>
          <w:bCs/>
          <w:sz w:val="28"/>
          <w:szCs w:val="28"/>
        </w:rPr>
      </w:pPr>
      <w:r w:rsidRPr="002B4D4E">
        <w:rPr>
          <w:rFonts w:ascii="Calibri" w:hAnsi="Calibri" w:cs="Calibri"/>
          <w:b/>
          <w:bCs/>
          <w:sz w:val="28"/>
          <w:szCs w:val="28"/>
        </w:rPr>
        <w:lastRenderedPageBreak/>
        <w:t>Contact Us:</w:t>
      </w:r>
    </w:p>
    <w:p w14:paraId="609C4CA3" w14:textId="512F1059" w:rsidR="002B4D4E" w:rsidRDefault="002B4D4E">
      <w:pPr>
        <w:rPr>
          <w:rFonts w:ascii="Calibri" w:hAnsi="Calibri" w:cs="Calibri"/>
          <w:b/>
          <w:bCs/>
          <w:sz w:val="28"/>
          <w:szCs w:val="28"/>
        </w:rPr>
      </w:pPr>
      <w:r>
        <w:rPr>
          <w:rFonts w:ascii="Calibri" w:hAnsi="Calibri" w:cs="Calibri"/>
          <w:b/>
          <w:bCs/>
          <w:sz w:val="28"/>
          <w:szCs w:val="28"/>
        </w:rPr>
        <w:t>Name</w:t>
      </w:r>
    </w:p>
    <w:p w14:paraId="445D7F71" w14:textId="34C5F237" w:rsidR="002B4D4E" w:rsidRDefault="002B4D4E">
      <w:pPr>
        <w:rPr>
          <w:rFonts w:ascii="Calibri" w:hAnsi="Calibri" w:cs="Calibri"/>
          <w:b/>
          <w:bCs/>
          <w:sz w:val="28"/>
          <w:szCs w:val="28"/>
        </w:rPr>
      </w:pPr>
      <w:r>
        <w:rPr>
          <w:rFonts w:ascii="Calibri" w:hAnsi="Calibri" w:cs="Calibri"/>
          <w:b/>
          <w:bCs/>
          <w:sz w:val="28"/>
          <w:szCs w:val="28"/>
        </w:rPr>
        <w:t>Phone Number</w:t>
      </w:r>
    </w:p>
    <w:p w14:paraId="7C33786B" w14:textId="545A763B" w:rsidR="002B4D4E" w:rsidRDefault="002B4D4E">
      <w:pPr>
        <w:rPr>
          <w:rFonts w:ascii="Calibri" w:hAnsi="Calibri" w:cs="Calibri"/>
          <w:b/>
          <w:bCs/>
          <w:sz w:val="28"/>
          <w:szCs w:val="28"/>
        </w:rPr>
      </w:pPr>
      <w:r>
        <w:rPr>
          <w:rFonts w:ascii="Calibri" w:hAnsi="Calibri" w:cs="Calibri"/>
          <w:b/>
          <w:bCs/>
          <w:sz w:val="28"/>
          <w:szCs w:val="28"/>
        </w:rPr>
        <w:t>Hair Style</w:t>
      </w:r>
    </w:p>
    <w:p w14:paraId="3B4BC09B" w14:textId="4C3DF83E" w:rsidR="002B4D4E" w:rsidRDefault="002B4D4E">
      <w:pPr>
        <w:rPr>
          <w:rFonts w:ascii="Calibri" w:hAnsi="Calibri" w:cs="Calibri"/>
          <w:b/>
          <w:bCs/>
          <w:sz w:val="28"/>
          <w:szCs w:val="28"/>
        </w:rPr>
      </w:pPr>
      <w:r>
        <w:rPr>
          <w:rFonts w:ascii="Calibri" w:hAnsi="Calibri" w:cs="Calibri"/>
          <w:b/>
          <w:bCs/>
          <w:sz w:val="28"/>
          <w:szCs w:val="28"/>
        </w:rPr>
        <w:t xml:space="preserve">Time Slot: </w:t>
      </w:r>
    </w:p>
    <w:p w14:paraId="354BDBD7" w14:textId="77777777" w:rsidR="002B4D4E" w:rsidRPr="002B4D4E" w:rsidRDefault="002B4D4E">
      <w:pPr>
        <w:rPr>
          <w:rFonts w:ascii="Calibri" w:hAnsi="Calibri" w:cs="Calibri"/>
          <w:b/>
          <w:bCs/>
          <w:sz w:val="28"/>
          <w:szCs w:val="28"/>
        </w:rPr>
      </w:pPr>
    </w:p>
    <w:p w14:paraId="76817A80" w14:textId="77777777" w:rsidR="00D731AF" w:rsidRPr="002B4D4E" w:rsidRDefault="00D731AF">
      <w:pPr>
        <w:rPr>
          <w:rFonts w:ascii="Calibri" w:hAnsi="Calibri" w:cs="Calibri"/>
        </w:rPr>
      </w:pPr>
    </w:p>
    <w:sectPr w:rsidR="00D731AF" w:rsidRPr="002B4D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1AF"/>
    <w:rsid w:val="0028577F"/>
    <w:rsid w:val="002B4D4E"/>
    <w:rsid w:val="0048739E"/>
    <w:rsid w:val="00721909"/>
    <w:rsid w:val="0072452E"/>
    <w:rsid w:val="00A65BEA"/>
    <w:rsid w:val="00AA07ED"/>
    <w:rsid w:val="00AB0809"/>
    <w:rsid w:val="00C923D6"/>
    <w:rsid w:val="00D45F84"/>
    <w:rsid w:val="00D731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59237"/>
  <w15:chartTrackingRefBased/>
  <w15:docId w15:val="{3D175F49-2B6B-4A0D-95BB-7EF36909A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31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31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31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31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31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31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31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31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31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1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31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31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31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31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31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31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31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31AF"/>
    <w:rPr>
      <w:rFonts w:eastAsiaTheme="majorEastAsia" w:cstheme="majorBidi"/>
      <w:color w:val="272727" w:themeColor="text1" w:themeTint="D8"/>
    </w:rPr>
  </w:style>
  <w:style w:type="paragraph" w:styleId="Title">
    <w:name w:val="Title"/>
    <w:basedOn w:val="Normal"/>
    <w:next w:val="Normal"/>
    <w:link w:val="TitleChar"/>
    <w:uiPriority w:val="10"/>
    <w:qFormat/>
    <w:rsid w:val="00D731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1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31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31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31AF"/>
    <w:pPr>
      <w:spacing w:before="160"/>
      <w:jc w:val="center"/>
    </w:pPr>
    <w:rPr>
      <w:i/>
      <w:iCs/>
      <w:color w:val="404040" w:themeColor="text1" w:themeTint="BF"/>
    </w:rPr>
  </w:style>
  <w:style w:type="character" w:customStyle="1" w:styleId="QuoteChar">
    <w:name w:val="Quote Char"/>
    <w:basedOn w:val="DefaultParagraphFont"/>
    <w:link w:val="Quote"/>
    <w:uiPriority w:val="29"/>
    <w:rsid w:val="00D731AF"/>
    <w:rPr>
      <w:i/>
      <w:iCs/>
      <w:color w:val="404040" w:themeColor="text1" w:themeTint="BF"/>
    </w:rPr>
  </w:style>
  <w:style w:type="paragraph" w:styleId="ListParagraph">
    <w:name w:val="List Paragraph"/>
    <w:basedOn w:val="Normal"/>
    <w:uiPriority w:val="34"/>
    <w:qFormat/>
    <w:rsid w:val="00D731AF"/>
    <w:pPr>
      <w:ind w:left="720"/>
      <w:contextualSpacing/>
    </w:pPr>
  </w:style>
  <w:style w:type="character" w:styleId="IntenseEmphasis">
    <w:name w:val="Intense Emphasis"/>
    <w:basedOn w:val="DefaultParagraphFont"/>
    <w:uiPriority w:val="21"/>
    <w:qFormat/>
    <w:rsid w:val="00D731AF"/>
    <w:rPr>
      <w:i/>
      <w:iCs/>
      <w:color w:val="0F4761" w:themeColor="accent1" w:themeShade="BF"/>
    </w:rPr>
  </w:style>
  <w:style w:type="paragraph" w:styleId="IntenseQuote">
    <w:name w:val="Intense Quote"/>
    <w:basedOn w:val="Normal"/>
    <w:next w:val="Normal"/>
    <w:link w:val="IntenseQuoteChar"/>
    <w:uiPriority w:val="30"/>
    <w:qFormat/>
    <w:rsid w:val="00D731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31AF"/>
    <w:rPr>
      <w:i/>
      <w:iCs/>
      <w:color w:val="0F4761" w:themeColor="accent1" w:themeShade="BF"/>
    </w:rPr>
  </w:style>
  <w:style w:type="character" w:styleId="IntenseReference">
    <w:name w:val="Intense Reference"/>
    <w:basedOn w:val="DefaultParagraphFont"/>
    <w:uiPriority w:val="32"/>
    <w:qFormat/>
    <w:rsid w:val="00D731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1445</TotalTime>
  <Pages>2</Pages>
  <Words>211</Words>
  <Characters>1208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Cassandre Desrosiers</dc:creator>
  <cp:keywords/>
  <dc:description/>
  <cp:lastModifiedBy>Cassandre Desrosiers</cp:lastModifiedBy>
  <cp:revision>1</cp:revision>
  <dcterms:created xsi:type="dcterms:W3CDTF">2026-02-27T18:42:00Z</dcterms:created>
  <dcterms:modified xsi:type="dcterms:W3CDTF">2026-03-02T18:40:00Z</dcterms:modified>
</cp:coreProperties>
</file>