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D2D8" w14:textId="332AB239" w:rsidR="00524A1F" w:rsidRPr="00ED4839" w:rsidRDefault="00ED4839" w:rsidP="00ED4839">
      <w:pPr>
        <w:jc w:val="center"/>
        <w:rPr>
          <w:rFonts w:cstheme="minorHAnsi"/>
          <w:sz w:val="32"/>
          <w:szCs w:val="32"/>
        </w:rPr>
      </w:pPr>
      <w:r w:rsidRPr="00ED4839">
        <w:rPr>
          <w:rFonts w:cstheme="minorHAnsi"/>
          <w:sz w:val="32"/>
          <w:szCs w:val="32"/>
        </w:rPr>
        <w:t>Transfer Knowledge from Natural Language to Electrocardiography: Can We Detect Cardiovascular Disease Through Language Models?</w:t>
      </w:r>
    </w:p>
    <w:p w14:paraId="6585B87F" w14:textId="77777777" w:rsidR="00ED4839" w:rsidRPr="00ED4839" w:rsidRDefault="00ED4839">
      <w:pPr>
        <w:rPr>
          <w:rFonts w:cstheme="minorHAnsi"/>
        </w:rPr>
      </w:pPr>
    </w:p>
    <w:p w14:paraId="6D8E7D9A" w14:textId="1935C237" w:rsidR="00ED4839" w:rsidRPr="00ED4839" w:rsidRDefault="00ED4839">
      <w:pPr>
        <w:rPr>
          <w:rFonts w:cstheme="minorHAnsi"/>
        </w:rPr>
      </w:pPr>
      <w:hyperlink r:id="rId5" w:history="1">
        <w:r w:rsidRPr="00ED4839">
          <w:rPr>
            <w:rStyle w:val="Lienhypertexte"/>
            <w:rFonts w:cstheme="minorHAnsi"/>
          </w:rPr>
          <w:t>https://aclanthology.org/2023.findings-eacl.33.pdf</w:t>
        </w:r>
      </w:hyperlink>
    </w:p>
    <w:p w14:paraId="75846E29" w14:textId="77777777" w:rsidR="00ED4839" w:rsidRPr="00ED4839" w:rsidRDefault="00ED4839">
      <w:pPr>
        <w:rPr>
          <w:rFonts w:cstheme="minorHAnsi"/>
        </w:rPr>
      </w:pPr>
    </w:p>
    <w:p w14:paraId="46094386" w14:textId="2ADCB4D6" w:rsidR="00ED4839" w:rsidRPr="00ED4839" w:rsidRDefault="00ED4839">
      <w:pPr>
        <w:rPr>
          <w:rFonts w:cstheme="minorHAnsi"/>
        </w:rPr>
      </w:pPr>
      <w:r w:rsidRPr="00ED4839">
        <w:rPr>
          <w:rFonts w:cstheme="minorHAnsi"/>
        </w:rPr>
        <w:t>In this work, we bridge the gap between LLM and clinical ECG by investigating the feasibility of transferring knowledge of LLM to the cardiology domain</w:t>
      </w:r>
    </w:p>
    <w:p w14:paraId="5DB82248" w14:textId="77777777" w:rsidR="00ED4839" w:rsidRPr="00ED4839" w:rsidRDefault="00ED4839">
      <w:pPr>
        <w:rPr>
          <w:rFonts w:cstheme="minorHAnsi"/>
        </w:rPr>
      </w:pPr>
    </w:p>
    <w:p w14:paraId="5CFACB07" w14:textId="3E91D50C" w:rsidR="00ED4839" w:rsidRPr="00ED4839" w:rsidRDefault="00ED4839">
      <w:pPr>
        <w:rPr>
          <w:rFonts w:cstheme="minorHAnsi"/>
        </w:rPr>
      </w:pPr>
      <w:r w:rsidRPr="00ED4839">
        <w:rPr>
          <w:rFonts w:cstheme="minorHAnsi"/>
        </w:rPr>
        <w:t>We introduce an additional learning objective</w:t>
      </w:r>
      <w:r w:rsidRPr="00ED4839">
        <w:rPr>
          <w:rFonts w:cstheme="minorHAnsi"/>
        </w:rPr>
        <w:t xml:space="preserve"> </w:t>
      </w:r>
      <w:r w:rsidRPr="00ED4839">
        <w:rPr>
          <w:rFonts w:cstheme="minorHAnsi"/>
        </w:rPr>
        <w:t>based on Optimal Transport distance, which empowers the model to learn the distribution between ECG and language embedding</w:t>
      </w:r>
      <w:r w:rsidR="001723C1">
        <w:rPr>
          <w:rFonts w:cstheme="minorHAnsi"/>
        </w:rPr>
        <w:t>.</w:t>
      </w:r>
    </w:p>
    <w:p w14:paraId="1D1C67AE" w14:textId="77777777" w:rsidR="00ED4839" w:rsidRPr="00ED4839" w:rsidRDefault="00ED4839">
      <w:pPr>
        <w:rPr>
          <w:rFonts w:cstheme="minorHAnsi"/>
        </w:rPr>
      </w:pPr>
    </w:p>
    <w:p w14:paraId="26234AB6" w14:textId="7FB54872" w:rsidR="00ED4839" w:rsidRPr="00ED4839" w:rsidRDefault="00ED4839">
      <w:pPr>
        <w:rPr>
          <w:rFonts w:cstheme="minorHAnsi"/>
          <w:b/>
          <w:bCs/>
        </w:rPr>
      </w:pPr>
      <w:r w:rsidRPr="00ED4839">
        <w:rPr>
          <w:rFonts w:cstheme="minorHAnsi"/>
          <w:b/>
          <w:bCs/>
        </w:rPr>
        <w:t xml:space="preserve">Personal conclusion: </w:t>
      </w:r>
    </w:p>
    <w:p w14:paraId="210A59C3" w14:textId="47BAEAEE" w:rsidR="00ED4839" w:rsidRPr="00ED4839" w:rsidRDefault="00ED4839">
      <w:pPr>
        <w:rPr>
          <w:rFonts w:cstheme="minorHAnsi"/>
        </w:rPr>
      </w:pPr>
      <w:r w:rsidRPr="00ED4839">
        <w:rPr>
          <w:rFonts w:cstheme="minorHAnsi"/>
        </w:rPr>
        <w:t xml:space="preserve">There are two possible </w:t>
      </w:r>
      <w:r w:rsidR="007806C2" w:rsidRPr="00ED4839">
        <w:rPr>
          <w:rFonts w:cstheme="minorHAnsi"/>
        </w:rPr>
        <w:t>approaches</w:t>
      </w:r>
      <w:r w:rsidRPr="00ED4839">
        <w:rPr>
          <w:rFonts w:cstheme="minorHAnsi"/>
        </w:rPr>
        <w:t xml:space="preserve"> to solving this problem. Building our own ECG encoder, </w:t>
      </w:r>
      <w:r w:rsidRPr="001723C1">
        <w:rPr>
          <w:rFonts w:cstheme="minorHAnsi"/>
          <w:i/>
          <w:iCs/>
        </w:rPr>
        <w:t>aligning it with the LLMs embedding space</w:t>
      </w:r>
      <w:r w:rsidR="001723C1">
        <w:rPr>
          <w:rFonts w:cstheme="minorHAnsi"/>
          <w:i/>
          <w:iCs/>
        </w:rPr>
        <w:t>(!)</w:t>
      </w:r>
      <w:r w:rsidRPr="00ED4839">
        <w:rPr>
          <w:rFonts w:cstheme="minorHAnsi"/>
        </w:rPr>
        <w:t xml:space="preserve">, and decoding it to produce a report. The second option is the use multimodal LLMs for both the encoding and decoding part. This paper chose the first approach: </w:t>
      </w:r>
    </w:p>
    <w:p w14:paraId="30866E59" w14:textId="5D69ABCD" w:rsidR="00ED4839" w:rsidRPr="00ED4839" w:rsidRDefault="00ED4839" w:rsidP="00ED4839">
      <w:pPr>
        <w:spacing w:before="100" w:beforeAutospacing="1" w:after="100" w:afterAutospacing="1"/>
        <w:outlineLvl w:val="2"/>
        <w:rPr>
          <w:rFonts w:eastAsia="Times New Roman" w:cstheme="minorHAnsi"/>
          <w:b/>
          <w:bCs/>
          <w:kern w:val="0"/>
          <w:lang w:val="en-GB" w:eastAsia="fr-FR"/>
          <w14:ligatures w14:val="none"/>
        </w:rPr>
      </w:pPr>
      <w:r w:rsidRPr="00ED4839">
        <w:rPr>
          <w:rFonts w:eastAsia="Times New Roman" w:cstheme="minorHAnsi"/>
          <w:b/>
          <w:bCs/>
          <w:kern w:val="0"/>
          <w:lang w:val="en-GB" w:eastAsia="fr-FR"/>
          <w14:ligatures w14:val="none"/>
        </w:rPr>
        <w:t xml:space="preserve">Option A: Separate ECG encoder + OT alignment </w:t>
      </w:r>
    </w:p>
    <w:p w14:paraId="3044129E" w14:textId="77777777" w:rsidR="00ED4839" w:rsidRPr="00ED4839" w:rsidRDefault="00ED4839" w:rsidP="00ED4839">
      <w:pPr>
        <w:numPr>
          <w:ilvl w:val="0"/>
          <w:numId w:val="1"/>
        </w:numPr>
        <w:spacing w:before="100" w:beforeAutospacing="1" w:after="100" w:afterAutospacing="1"/>
        <w:rPr>
          <w:rFonts w:eastAsia="Times New Roman" w:cstheme="minorHAnsi"/>
          <w:kern w:val="0"/>
          <w:lang w:val="fr-FR" w:eastAsia="fr-FR"/>
          <w14:ligatures w14:val="none"/>
        </w:rPr>
      </w:pPr>
      <w:r w:rsidRPr="00ED4839">
        <w:rPr>
          <w:rFonts w:eastAsia="Times New Roman" w:cstheme="minorHAnsi"/>
          <w:kern w:val="0"/>
          <w:lang w:val="fr-FR" w:eastAsia="fr-FR"/>
          <w14:ligatures w14:val="none"/>
        </w:rPr>
        <w:t xml:space="preserve">You </w:t>
      </w:r>
      <w:proofErr w:type="gramStart"/>
      <w:r w:rsidRPr="00ED4839">
        <w:rPr>
          <w:rFonts w:eastAsia="Times New Roman" w:cstheme="minorHAnsi"/>
          <w:kern w:val="0"/>
          <w:lang w:val="fr-FR" w:eastAsia="fr-FR"/>
          <w14:ligatures w14:val="none"/>
        </w:rPr>
        <w:t>have:</w:t>
      </w:r>
      <w:proofErr w:type="gramEnd"/>
    </w:p>
    <w:p w14:paraId="3E8AF969" w14:textId="77777777" w:rsidR="00ED4839" w:rsidRPr="00ED4839" w:rsidRDefault="00ED4839" w:rsidP="00ED4839">
      <w:pPr>
        <w:numPr>
          <w:ilvl w:val="1"/>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an ECG encoder producing ECG embeddings</w:t>
      </w:r>
    </w:p>
    <w:p w14:paraId="748F0BF4" w14:textId="77777777" w:rsidR="00ED4839" w:rsidRPr="00ED4839" w:rsidRDefault="00ED4839" w:rsidP="00ED4839">
      <w:pPr>
        <w:numPr>
          <w:ilvl w:val="1"/>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an LLM producing text embeddings from CMR reports</w:t>
      </w:r>
    </w:p>
    <w:p w14:paraId="2ECA958A" w14:textId="77777777" w:rsidR="00ED4839" w:rsidRPr="00ED4839" w:rsidRDefault="00ED4839" w:rsidP="00ED4839">
      <w:pPr>
        <w:numPr>
          <w:ilvl w:val="0"/>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These embeddings initially live in different spaces.</w:t>
      </w:r>
    </w:p>
    <w:p w14:paraId="2CD79963" w14:textId="77777777" w:rsidR="00ED4839" w:rsidRPr="00ED4839" w:rsidRDefault="00ED4839" w:rsidP="00ED4839">
      <w:pPr>
        <w:numPr>
          <w:ilvl w:val="0"/>
          <w:numId w:val="1"/>
        </w:numPr>
        <w:spacing w:before="100" w:beforeAutospacing="1" w:after="100" w:afterAutospacing="1"/>
        <w:rPr>
          <w:rFonts w:eastAsia="Times New Roman" w:cstheme="minorHAnsi"/>
          <w:kern w:val="0"/>
          <w:lang w:val="fr-FR" w:eastAsia="fr-FR"/>
          <w14:ligatures w14:val="none"/>
        </w:rPr>
      </w:pPr>
      <w:proofErr w:type="gramStart"/>
      <w:r w:rsidRPr="00ED4839">
        <w:rPr>
          <w:rFonts w:eastAsia="Times New Roman" w:cstheme="minorHAnsi"/>
          <w:kern w:val="0"/>
          <w:lang w:val="fr-FR" w:eastAsia="fr-FR"/>
          <w14:ligatures w14:val="none"/>
        </w:rPr>
        <w:t>You:</w:t>
      </w:r>
      <w:proofErr w:type="gramEnd"/>
    </w:p>
    <w:p w14:paraId="66244507" w14:textId="77777777" w:rsidR="00ED4839" w:rsidRPr="00ED4839" w:rsidRDefault="00ED4839" w:rsidP="00ED4839">
      <w:pPr>
        <w:numPr>
          <w:ilvl w:val="1"/>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keep the LLM embedding space fixed</w:t>
      </w:r>
    </w:p>
    <w:p w14:paraId="1879041F" w14:textId="77777777" w:rsidR="00ED4839" w:rsidRPr="00ED4839" w:rsidRDefault="00ED4839" w:rsidP="00ED4839">
      <w:pPr>
        <w:numPr>
          <w:ilvl w:val="1"/>
          <w:numId w:val="1"/>
        </w:numPr>
        <w:spacing w:before="100" w:beforeAutospacing="1" w:after="100" w:afterAutospacing="1"/>
        <w:rPr>
          <w:rFonts w:eastAsia="Times New Roman" w:cstheme="minorHAnsi"/>
          <w:kern w:val="0"/>
          <w:lang w:val="fr-FR" w:eastAsia="fr-FR"/>
          <w14:ligatures w14:val="none"/>
        </w:rPr>
      </w:pPr>
      <w:proofErr w:type="gramStart"/>
      <w:r w:rsidRPr="00ED4839">
        <w:rPr>
          <w:rFonts w:eastAsia="Times New Roman" w:cstheme="minorHAnsi"/>
          <w:kern w:val="0"/>
          <w:lang w:val="fr-FR" w:eastAsia="fr-FR"/>
          <w14:ligatures w14:val="none"/>
        </w:rPr>
        <w:t>train</w:t>
      </w:r>
      <w:proofErr w:type="gramEnd"/>
      <w:r w:rsidRPr="00ED4839">
        <w:rPr>
          <w:rFonts w:eastAsia="Times New Roman" w:cstheme="minorHAnsi"/>
          <w:kern w:val="0"/>
          <w:lang w:val="fr-FR" w:eastAsia="fr-FR"/>
          <w14:ligatures w14:val="none"/>
        </w:rPr>
        <w:t xml:space="preserve"> the ECG encoder</w:t>
      </w:r>
    </w:p>
    <w:p w14:paraId="759FE649" w14:textId="699B3C1F" w:rsidR="00ED4839" w:rsidRPr="00ED4839" w:rsidRDefault="00ED4839" w:rsidP="00ED4839">
      <w:pPr>
        <w:numPr>
          <w:ilvl w:val="1"/>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add an OT loss to align ECG embeddings to the text embedding distribution</w:t>
      </w:r>
    </w:p>
    <w:p w14:paraId="1252743C" w14:textId="77777777" w:rsidR="00ED4839" w:rsidRPr="00ED4839" w:rsidRDefault="00ED4839" w:rsidP="00ED4839">
      <w:pPr>
        <w:numPr>
          <w:ilvl w:val="0"/>
          <w:numId w:val="1"/>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Decoder (LLM) consumes ECG embeddings as if they were text embeddings.</w:t>
      </w:r>
    </w:p>
    <w:p w14:paraId="0041E310" w14:textId="3475388C" w:rsidR="00ED4839" w:rsidRDefault="00ED4839" w:rsidP="00ED4839">
      <w:p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This is what the paper is doing, except with ECG → ECG report instead of ECG → CMR report.</w:t>
      </w:r>
    </w:p>
    <w:p w14:paraId="1BABB5FF" w14:textId="6026C0B5" w:rsidR="005B2141" w:rsidRPr="00ED4839" w:rsidRDefault="005B2141" w:rsidP="00ED4839">
      <w:pPr>
        <w:spacing w:before="100" w:beforeAutospacing="1" w:after="100" w:afterAutospacing="1"/>
        <w:rPr>
          <w:rFonts w:eastAsia="Times New Roman" w:cstheme="minorHAnsi"/>
          <w:kern w:val="0"/>
          <w:lang w:val="en-GB" w:eastAsia="fr-FR"/>
          <w14:ligatures w14:val="none"/>
        </w:rPr>
      </w:pPr>
      <w:r>
        <w:rPr>
          <w:rFonts w:eastAsia="Times New Roman" w:cstheme="minorHAnsi"/>
          <w:kern w:val="0"/>
          <w:lang w:val="en-GB" w:eastAsia="fr-FR"/>
          <w14:ligatures w14:val="none"/>
        </w:rPr>
        <w:t xml:space="preserve">More on how to do the </w:t>
      </w:r>
      <w:proofErr w:type="gramStart"/>
      <w:r>
        <w:rPr>
          <w:rFonts w:eastAsia="Times New Roman" w:cstheme="minorHAnsi"/>
          <w:kern w:val="0"/>
          <w:lang w:val="en-GB" w:eastAsia="fr-FR"/>
          <w14:ligatures w14:val="none"/>
        </w:rPr>
        <w:t>encoding :</w:t>
      </w:r>
      <w:proofErr w:type="gramEnd"/>
      <w:r w:rsidRPr="005B2141">
        <w:t xml:space="preserve"> </w:t>
      </w:r>
      <w:r w:rsidRPr="005B2141">
        <w:rPr>
          <w:rFonts w:eastAsia="Times New Roman" w:cstheme="minorHAnsi"/>
          <w:kern w:val="0"/>
          <w:lang w:val="en-GB" w:eastAsia="fr-FR"/>
          <w14:ligatures w14:val="none"/>
        </w:rPr>
        <w:t>https://arxiv.org/pdf/2505.18847</w:t>
      </w:r>
    </w:p>
    <w:p w14:paraId="1E8B4703" w14:textId="611C0E8B" w:rsidR="00ED4839" w:rsidRPr="00ED4839" w:rsidRDefault="00ED4839" w:rsidP="00ED4839">
      <w:pPr>
        <w:spacing w:before="100" w:beforeAutospacing="1" w:after="100" w:afterAutospacing="1"/>
        <w:outlineLvl w:val="1"/>
        <w:rPr>
          <w:rFonts w:eastAsia="Times New Roman" w:cstheme="minorHAnsi"/>
          <w:b/>
          <w:bCs/>
          <w:kern w:val="0"/>
          <w:lang w:val="en-GB" w:eastAsia="fr-FR"/>
          <w14:ligatures w14:val="none"/>
        </w:rPr>
      </w:pPr>
      <w:r w:rsidRPr="00ED4839">
        <w:rPr>
          <w:rFonts w:eastAsia="Times New Roman" w:cstheme="minorHAnsi"/>
          <w:b/>
          <w:bCs/>
          <w:kern w:val="0"/>
          <w:lang w:val="en-GB" w:eastAsia="fr-FR"/>
          <w14:ligatures w14:val="none"/>
        </w:rPr>
        <w:t xml:space="preserve">Option </w:t>
      </w:r>
      <w:proofErr w:type="gramStart"/>
      <w:r w:rsidRPr="00ED4839">
        <w:rPr>
          <w:rFonts w:eastAsia="Times New Roman" w:cstheme="minorHAnsi"/>
          <w:b/>
          <w:bCs/>
          <w:kern w:val="0"/>
          <w:lang w:val="en-GB" w:eastAsia="fr-FR"/>
          <w14:ligatures w14:val="none"/>
        </w:rPr>
        <w:t xml:space="preserve">B </w:t>
      </w:r>
      <w:r>
        <w:rPr>
          <w:rFonts w:eastAsia="Times New Roman" w:cstheme="minorHAnsi"/>
          <w:b/>
          <w:bCs/>
          <w:kern w:val="0"/>
          <w:lang w:val="en-GB" w:eastAsia="fr-FR"/>
          <w14:ligatures w14:val="none"/>
        </w:rPr>
        <w:t>:</w:t>
      </w:r>
      <w:proofErr w:type="gramEnd"/>
      <w:r>
        <w:rPr>
          <w:rFonts w:eastAsia="Times New Roman" w:cstheme="minorHAnsi"/>
          <w:b/>
          <w:bCs/>
          <w:kern w:val="0"/>
          <w:lang w:val="en-GB" w:eastAsia="fr-FR"/>
          <w14:ligatures w14:val="none"/>
        </w:rPr>
        <w:t xml:space="preserve"> </w:t>
      </w:r>
      <w:r w:rsidRPr="00ED4839">
        <w:rPr>
          <w:rFonts w:eastAsia="Times New Roman" w:cstheme="minorHAnsi"/>
          <w:b/>
          <w:bCs/>
          <w:kern w:val="0"/>
          <w:lang w:val="en-GB" w:eastAsia="fr-FR"/>
          <w14:ligatures w14:val="none"/>
        </w:rPr>
        <w:t xml:space="preserve">with </w:t>
      </w:r>
      <w:proofErr w:type="spellStart"/>
      <w:r w:rsidRPr="00ED4839">
        <w:rPr>
          <w:rFonts w:eastAsia="Times New Roman" w:cstheme="minorHAnsi"/>
          <w:b/>
          <w:bCs/>
          <w:kern w:val="0"/>
          <w:lang w:val="en-GB" w:eastAsia="fr-FR"/>
          <w14:ligatures w14:val="none"/>
        </w:rPr>
        <w:t>MedGemma</w:t>
      </w:r>
      <w:proofErr w:type="spellEnd"/>
      <w:r w:rsidRPr="00ED4839">
        <w:rPr>
          <w:rFonts w:eastAsia="Times New Roman" w:cstheme="minorHAnsi"/>
          <w:b/>
          <w:bCs/>
          <w:kern w:val="0"/>
          <w:lang w:val="en-GB" w:eastAsia="fr-FR"/>
          <w14:ligatures w14:val="none"/>
        </w:rPr>
        <w:t xml:space="preserve"> 4B</w:t>
      </w:r>
    </w:p>
    <w:p w14:paraId="611E0637" w14:textId="77777777" w:rsidR="00ED4839" w:rsidRDefault="00ED4839" w:rsidP="00ED4839">
      <w:p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 xml:space="preserve">Use </w:t>
      </w:r>
      <w:proofErr w:type="spellStart"/>
      <w:r w:rsidRPr="00ED4839">
        <w:rPr>
          <w:rFonts w:eastAsia="Times New Roman" w:cstheme="minorHAnsi"/>
          <w:kern w:val="0"/>
          <w:lang w:val="en-GB" w:eastAsia="fr-FR"/>
          <w14:ligatures w14:val="none"/>
        </w:rPr>
        <w:t>MedGemma</w:t>
      </w:r>
      <w:proofErr w:type="spellEnd"/>
      <w:r w:rsidRPr="00ED4839">
        <w:rPr>
          <w:rFonts w:eastAsia="Times New Roman" w:cstheme="minorHAnsi"/>
          <w:kern w:val="0"/>
          <w:lang w:val="en-GB" w:eastAsia="fr-FR"/>
          <w14:ligatures w14:val="none"/>
        </w:rPr>
        <w:t xml:space="preserve"> as a single, unified multimodal model that directly embeds ECG images and text into the same latent space.</w:t>
      </w:r>
    </w:p>
    <w:p w14:paraId="2C2D7B03" w14:textId="482C2897" w:rsidR="00ED4839" w:rsidRPr="00ED4839" w:rsidRDefault="00ED4839" w:rsidP="00ED4839">
      <w:pPr>
        <w:spacing w:before="100" w:beforeAutospacing="1" w:after="100" w:afterAutospacing="1"/>
        <w:rPr>
          <w:rFonts w:eastAsia="Times New Roman" w:cstheme="minorHAnsi"/>
          <w:kern w:val="0"/>
          <w:lang w:val="en-GB" w:eastAsia="fr-FR"/>
          <w14:ligatures w14:val="none"/>
        </w:rPr>
      </w:pPr>
      <w:proofErr w:type="spellStart"/>
      <w:proofErr w:type="gramStart"/>
      <w:r w:rsidRPr="00ED4839">
        <w:rPr>
          <w:rFonts w:eastAsia="Times New Roman" w:cstheme="minorHAnsi"/>
          <w:kern w:val="0"/>
          <w:lang w:val="fr-FR" w:eastAsia="fr-FR"/>
          <w14:ligatures w14:val="none"/>
        </w:rPr>
        <w:t>Concretely</w:t>
      </w:r>
      <w:proofErr w:type="spellEnd"/>
      <w:r w:rsidRPr="00ED4839">
        <w:rPr>
          <w:rFonts w:eastAsia="Times New Roman" w:cstheme="minorHAnsi"/>
          <w:kern w:val="0"/>
          <w:lang w:val="fr-FR" w:eastAsia="fr-FR"/>
          <w14:ligatures w14:val="none"/>
        </w:rPr>
        <w:t>:</w:t>
      </w:r>
      <w:proofErr w:type="gramEnd"/>
    </w:p>
    <w:p w14:paraId="67D4FCFA" w14:textId="77777777" w:rsidR="00ED4839" w:rsidRPr="00ED4839" w:rsidRDefault="00ED4839" w:rsidP="00ED4839">
      <w:pPr>
        <w:numPr>
          <w:ilvl w:val="0"/>
          <w:numId w:val="2"/>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 xml:space="preserve">You convert the ECG into an image (for example a </w:t>
      </w:r>
      <w:proofErr w:type="gramStart"/>
      <w:r w:rsidRPr="00ED4839">
        <w:rPr>
          <w:rFonts w:eastAsia="Times New Roman" w:cstheme="minorHAnsi"/>
          <w:kern w:val="0"/>
          <w:lang w:val="en-GB" w:eastAsia="fr-FR"/>
          <w14:ligatures w14:val="none"/>
        </w:rPr>
        <w:t>12 lead</w:t>
      </w:r>
      <w:proofErr w:type="gramEnd"/>
      <w:r w:rsidRPr="00ED4839">
        <w:rPr>
          <w:rFonts w:eastAsia="Times New Roman" w:cstheme="minorHAnsi"/>
          <w:kern w:val="0"/>
          <w:lang w:val="en-GB" w:eastAsia="fr-FR"/>
          <w14:ligatures w14:val="none"/>
        </w:rPr>
        <w:t xml:space="preserve"> waveform plot).</w:t>
      </w:r>
    </w:p>
    <w:p w14:paraId="70F9E952" w14:textId="77777777" w:rsidR="00ED4839" w:rsidRPr="00ED4839" w:rsidRDefault="00ED4839" w:rsidP="00ED4839">
      <w:pPr>
        <w:numPr>
          <w:ilvl w:val="0"/>
          <w:numId w:val="2"/>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 xml:space="preserve">You feed that ECG image directly into </w:t>
      </w:r>
      <w:proofErr w:type="spellStart"/>
      <w:r w:rsidRPr="00ED4839">
        <w:rPr>
          <w:rFonts w:eastAsia="Times New Roman" w:cstheme="minorHAnsi"/>
          <w:kern w:val="0"/>
          <w:lang w:val="en-GB" w:eastAsia="fr-FR"/>
          <w14:ligatures w14:val="none"/>
        </w:rPr>
        <w:t>MedGemma’s</w:t>
      </w:r>
      <w:proofErr w:type="spellEnd"/>
      <w:r w:rsidRPr="00ED4839">
        <w:rPr>
          <w:rFonts w:eastAsia="Times New Roman" w:cstheme="minorHAnsi"/>
          <w:kern w:val="0"/>
          <w:lang w:val="en-GB" w:eastAsia="fr-FR"/>
          <w14:ligatures w14:val="none"/>
        </w:rPr>
        <w:t xml:space="preserve"> vision encoder.</w:t>
      </w:r>
    </w:p>
    <w:p w14:paraId="3E78DB36" w14:textId="77777777" w:rsidR="00ED4839" w:rsidRPr="00ED4839" w:rsidRDefault="00ED4839" w:rsidP="00ED4839">
      <w:pPr>
        <w:numPr>
          <w:ilvl w:val="0"/>
          <w:numId w:val="2"/>
        </w:numPr>
        <w:spacing w:before="100" w:beforeAutospacing="1" w:after="100" w:afterAutospacing="1"/>
        <w:rPr>
          <w:rFonts w:eastAsia="Times New Roman" w:cstheme="minorHAnsi"/>
          <w:kern w:val="0"/>
          <w:lang w:val="en-GB" w:eastAsia="fr-FR"/>
          <w14:ligatures w14:val="none"/>
        </w:rPr>
      </w:pPr>
      <w:proofErr w:type="spellStart"/>
      <w:r w:rsidRPr="00ED4839">
        <w:rPr>
          <w:rFonts w:eastAsia="Times New Roman" w:cstheme="minorHAnsi"/>
          <w:kern w:val="0"/>
          <w:lang w:val="en-GB" w:eastAsia="fr-FR"/>
          <w14:ligatures w14:val="none"/>
        </w:rPr>
        <w:t>MedGemma</w:t>
      </w:r>
      <w:proofErr w:type="spellEnd"/>
      <w:r w:rsidRPr="00ED4839">
        <w:rPr>
          <w:rFonts w:eastAsia="Times New Roman" w:cstheme="minorHAnsi"/>
          <w:kern w:val="0"/>
          <w:lang w:val="en-GB" w:eastAsia="fr-FR"/>
          <w14:ligatures w14:val="none"/>
        </w:rPr>
        <w:t xml:space="preserve"> maps the image into its own internal embedding space, the same space used for text.</w:t>
      </w:r>
    </w:p>
    <w:p w14:paraId="3D7E7A2A" w14:textId="77777777" w:rsidR="00ED4839" w:rsidRPr="00ED4839" w:rsidRDefault="00ED4839" w:rsidP="00ED4839">
      <w:pPr>
        <w:numPr>
          <w:ilvl w:val="0"/>
          <w:numId w:val="2"/>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You train the model using CMR report text as the target.</w:t>
      </w:r>
    </w:p>
    <w:p w14:paraId="31D10854" w14:textId="7F3F8937" w:rsidR="00ED4839" w:rsidRDefault="00ED4839" w:rsidP="005B2141">
      <w:pPr>
        <w:numPr>
          <w:ilvl w:val="0"/>
          <w:numId w:val="2"/>
        </w:numPr>
        <w:spacing w:before="100" w:beforeAutospacing="1" w:after="100" w:afterAutospacing="1"/>
        <w:rPr>
          <w:rFonts w:eastAsia="Times New Roman" w:cstheme="minorHAnsi"/>
          <w:kern w:val="0"/>
          <w:lang w:val="en-GB" w:eastAsia="fr-FR"/>
          <w14:ligatures w14:val="none"/>
        </w:rPr>
      </w:pPr>
      <w:r w:rsidRPr="00ED4839">
        <w:rPr>
          <w:rFonts w:eastAsia="Times New Roman" w:cstheme="minorHAnsi"/>
          <w:kern w:val="0"/>
          <w:lang w:val="en-GB" w:eastAsia="fr-FR"/>
          <w14:ligatures w14:val="none"/>
        </w:rPr>
        <w:t xml:space="preserve">The decoder is </w:t>
      </w:r>
      <w:proofErr w:type="spellStart"/>
      <w:r w:rsidRPr="00ED4839">
        <w:rPr>
          <w:rFonts w:eastAsia="Times New Roman" w:cstheme="minorHAnsi"/>
          <w:kern w:val="0"/>
          <w:lang w:val="en-GB" w:eastAsia="fr-FR"/>
          <w14:ligatures w14:val="none"/>
        </w:rPr>
        <w:t>MedGemma</w:t>
      </w:r>
      <w:proofErr w:type="spellEnd"/>
      <w:r w:rsidRPr="00ED4839">
        <w:rPr>
          <w:rFonts w:eastAsia="Times New Roman" w:cstheme="minorHAnsi"/>
          <w:kern w:val="0"/>
          <w:lang w:val="en-GB" w:eastAsia="fr-FR"/>
          <w14:ligatures w14:val="none"/>
        </w:rPr>
        <w:t xml:space="preserve"> itself, generating CMR like clinical prose.</w:t>
      </w:r>
    </w:p>
    <w:p w14:paraId="44C4E3A4" w14:textId="0EFFED0E" w:rsidR="005B2141" w:rsidRPr="005B2141" w:rsidRDefault="005B2141" w:rsidP="005B2141">
      <w:pPr>
        <w:spacing w:before="100" w:beforeAutospacing="1" w:after="100" w:afterAutospacing="1"/>
        <w:rPr>
          <w:rFonts w:eastAsia="Times New Roman" w:cstheme="minorHAnsi"/>
          <w:kern w:val="0"/>
          <w:u w:val="single"/>
          <w:lang w:val="en-GB" w:eastAsia="fr-FR"/>
          <w14:ligatures w14:val="none"/>
        </w:rPr>
      </w:pPr>
      <w:r w:rsidRPr="005B2141">
        <w:rPr>
          <w:rFonts w:eastAsia="Times New Roman" w:cstheme="minorHAnsi"/>
          <w:kern w:val="0"/>
          <w:u w:val="single"/>
          <w:lang w:val="en-GB" w:eastAsia="fr-FR"/>
          <w14:ligatures w14:val="none"/>
        </w:rPr>
        <w:lastRenderedPageBreak/>
        <w:t xml:space="preserve">Questions to ask: </w:t>
      </w:r>
    </w:p>
    <w:p w14:paraId="638C33AC" w14:textId="1675461B" w:rsidR="005B2141" w:rsidRDefault="005B2141" w:rsidP="005B2141">
      <w:pPr>
        <w:spacing w:before="100" w:beforeAutospacing="1" w:after="100" w:afterAutospacing="1"/>
        <w:rPr>
          <w:rFonts w:eastAsia="Times New Roman" w:cstheme="minorHAnsi"/>
          <w:kern w:val="0"/>
          <w:lang w:val="en-GB" w:eastAsia="fr-FR"/>
          <w14:ligatures w14:val="none"/>
        </w:rPr>
      </w:pPr>
      <w:r>
        <w:rPr>
          <w:rFonts w:eastAsia="Times New Roman" w:cstheme="minorHAnsi"/>
          <w:kern w:val="0"/>
          <w:lang w:val="en-GB" w:eastAsia="fr-FR"/>
          <w14:ligatures w14:val="none"/>
        </w:rPr>
        <w:t>Have you considered other addition to the loss to better match the ECG embeddings to the text embeddings? Does the OT loss work well with other ECG embeddings, such as signal, image or symbols?</w:t>
      </w:r>
    </w:p>
    <w:p w14:paraId="2DB630AF" w14:textId="7088EF33" w:rsidR="005B2141" w:rsidRPr="005B2141" w:rsidRDefault="005B2141" w:rsidP="005B2141">
      <w:pPr>
        <w:spacing w:before="100" w:beforeAutospacing="1" w:after="100" w:afterAutospacing="1"/>
        <w:rPr>
          <w:rFonts w:eastAsia="Times New Roman" w:cstheme="minorHAnsi"/>
          <w:kern w:val="0"/>
          <w:lang w:val="en-GB" w:eastAsia="fr-FR"/>
          <w14:ligatures w14:val="none"/>
        </w:rPr>
      </w:pPr>
      <w:r>
        <w:rPr>
          <w:rFonts w:eastAsia="Times New Roman" w:cstheme="minorHAnsi"/>
          <w:kern w:val="0"/>
          <w:lang w:val="en-GB" w:eastAsia="fr-FR"/>
          <w14:ligatures w14:val="none"/>
        </w:rPr>
        <w:t xml:space="preserve">Why not use a multimodal LLM </w:t>
      </w:r>
      <w:proofErr w:type="gramStart"/>
      <w:r>
        <w:rPr>
          <w:rFonts w:eastAsia="Times New Roman" w:cstheme="minorHAnsi"/>
          <w:kern w:val="0"/>
          <w:lang w:val="en-GB" w:eastAsia="fr-FR"/>
          <w14:ligatures w14:val="none"/>
        </w:rPr>
        <w:t>encoder ?</w:t>
      </w:r>
      <w:proofErr w:type="gramEnd"/>
    </w:p>
    <w:p w14:paraId="5AC4AE88" w14:textId="7E83D21E" w:rsidR="005B2141" w:rsidRDefault="005B2141" w:rsidP="005B2141">
      <w:pPr>
        <w:pStyle w:val="NormalWeb"/>
        <w:rPr>
          <w:rStyle w:val="lev"/>
          <w:rFonts w:eastAsiaTheme="majorEastAsia"/>
          <w:b w:val="0"/>
          <w:bCs w:val="0"/>
          <w:lang w:val="en-GB"/>
        </w:rPr>
      </w:pPr>
      <w:hyperlink r:id="rId6" w:history="1">
        <w:r w:rsidRPr="003B73B0">
          <w:rPr>
            <w:rStyle w:val="Lienhypertexte"/>
            <w:rFonts w:eastAsiaTheme="majorEastAsia"/>
            <w:lang w:val="en-GB"/>
          </w:rPr>
          <w:t>https://arxiv.org/pdf</w:t>
        </w:r>
        <w:r w:rsidRPr="003B73B0">
          <w:rPr>
            <w:rStyle w:val="Lienhypertexte"/>
            <w:rFonts w:eastAsiaTheme="majorEastAsia"/>
            <w:lang w:val="en-GB"/>
          </w:rPr>
          <w:t>/</w:t>
        </w:r>
        <w:r w:rsidRPr="003B73B0">
          <w:rPr>
            <w:rStyle w:val="Lienhypertexte"/>
            <w:rFonts w:eastAsiaTheme="majorEastAsia"/>
            <w:lang w:val="en-GB"/>
          </w:rPr>
          <w:t>2505.</w:t>
        </w:r>
        <w:r w:rsidRPr="003B73B0">
          <w:rPr>
            <w:rStyle w:val="Lienhypertexte"/>
            <w:rFonts w:eastAsiaTheme="majorEastAsia"/>
            <w:lang w:val="en-GB"/>
          </w:rPr>
          <w:t>1</w:t>
        </w:r>
        <w:r w:rsidRPr="003B73B0">
          <w:rPr>
            <w:rStyle w:val="Lienhypertexte"/>
            <w:rFonts w:eastAsiaTheme="majorEastAsia"/>
            <w:lang w:val="en-GB"/>
          </w:rPr>
          <w:t>8847</w:t>
        </w:r>
      </w:hyperlink>
    </w:p>
    <w:p w14:paraId="65F255D9" w14:textId="2C0F48C9" w:rsidR="005B2141" w:rsidRPr="005B2141" w:rsidRDefault="005B2141" w:rsidP="005B2141">
      <w:pPr>
        <w:pStyle w:val="NormalWeb"/>
        <w:rPr>
          <w:lang w:val="en-GB"/>
        </w:rPr>
      </w:pPr>
      <w:r w:rsidRPr="005B2141">
        <w:rPr>
          <w:rStyle w:val="lev"/>
          <w:rFonts w:eastAsiaTheme="majorEastAsia"/>
          <w:b w:val="0"/>
          <w:bCs w:val="0"/>
          <w:lang w:val="en-GB"/>
        </w:rPr>
        <w:t>Three input types for ECGs into an LLM</w:t>
      </w:r>
    </w:p>
    <w:p w14:paraId="1CD45DCB" w14:textId="77777777" w:rsidR="005B2141" w:rsidRPr="005B2141" w:rsidRDefault="005B2141" w:rsidP="005B2141">
      <w:pPr>
        <w:pStyle w:val="NormalWeb"/>
        <w:numPr>
          <w:ilvl w:val="0"/>
          <w:numId w:val="3"/>
        </w:numPr>
      </w:pPr>
      <w:proofErr w:type="gramStart"/>
      <w:r w:rsidRPr="005B2141">
        <w:rPr>
          <w:rStyle w:val="lev"/>
          <w:rFonts w:eastAsiaTheme="majorEastAsia"/>
        </w:rPr>
        <w:t>Signal:</w:t>
      </w:r>
      <w:proofErr w:type="gramEnd"/>
      <w:r w:rsidRPr="005B2141">
        <w:t xml:space="preserve"> real </w:t>
      </w:r>
      <w:proofErr w:type="spellStart"/>
      <w:r w:rsidRPr="005B2141">
        <w:t>waveform</w:t>
      </w:r>
      <w:proofErr w:type="spellEnd"/>
      <w:r w:rsidRPr="005B2141">
        <w:t xml:space="preserve"> </w:t>
      </w:r>
      <w:proofErr w:type="spellStart"/>
      <w:r w:rsidRPr="005B2141">
        <w:t>numbers</w:t>
      </w:r>
      <w:proofErr w:type="spellEnd"/>
    </w:p>
    <w:p w14:paraId="1A1F072B" w14:textId="77777777" w:rsidR="005B2141" w:rsidRPr="005B2141" w:rsidRDefault="005B2141" w:rsidP="005B2141">
      <w:pPr>
        <w:pStyle w:val="NormalWeb"/>
        <w:numPr>
          <w:ilvl w:val="0"/>
          <w:numId w:val="3"/>
        </w:numPr>
      </w:pPr>
      <w:proofErr w:type="gramStart"/>
      <w:r w:rsidRPr="005B2141">
        <w:rPr>
          <w:rStyle w:val="lev"/>
          <w:rFonts w:eastAsiaTheme="majorEastAsia"/>
        </w:rPr>
        <w:t>Image:</w:t>
      </w:r>
      <w:proofErr w:type="gramEnd"/>
      <w:r w:rsidRPr="005B2141">
        <w:t xml:space="preserve"> </w:t>
      </w:r>
      <w:proofErr w:type="spellStart"/>
      <w:r w:rsidRPr="005B2141">
        <w:t>visualization</w:t>
      </w:r>
      <w:proofErr w:type="spellEnd"/>
      <w:r w:rsidRPr="005B2141">
        <w:t xml:space="preserve"> of the </w:t>
      </w:r>
      <w:proofErr w:type="spellStart"/>
      <w:r w:rsidRPr="005B2141">
        <w:t>waveform</w:t>
      </w:r>
      <w:proofErr w:type="spellEnd"/>
    </w:p>
    <w:p w14:paraId="3362CEF8" w14:textId="77777777" w:rsidR="005B2141" w:rsidRPr="005B2141" w:rsidRDefault="005B2141" w:rsidP="005B2141">
      <w:pPr>
        <w:pStyle w:val="NormalWeb"/>
        <w:numPr>
          <w:ilvl w:val="0"/>
          <w:numId w:val="3"/>
        </w:numPr>
        <w:rPr>
          <w:lang w:val="en-GB"/>
        </w:rPr>
      </w:pPr>
      <w:r w:rsidRPr="005B2141">
        <w:rPr>
          <w:rStyle w:val="lev"/>
          <w:rFonts w:eastAsiaTheme="majorEastAsia"/>
          <w:lang w:val="en-GB"/>
        </w:rPr>
        <w:t>Symbolic:</w:t>
      </w:r>
      <w:r w:rsidRPr="005B2141">
        <w:rPr>
          <w:lang w:val="en-GB"/>
        </w:rPr>
        <w:t xml:space="preserve"> encoded sequence of tokens derived from the waveform</w:t>
      </w:r>
    </w:p>
    <w:p w14:paraId="634CB074" w14:textId="50FE39CC" w:rsidR="005B2141" w:rsidRPr="005B2141" w:rsidRDefault="005B2141" w:rsidP="005B2141">
      <w:pPr>
        <w:pStyle w:val="NormalWeb"/>
        <w:rPr>
          <w:lang w:val="en-GB"/>
        </w:rPr>
      </w:pPr>
      <w:r w:rsidRPr="005B2141">
        <w:rPr>
          <w:rStyle w:val="lev"/>
          <w:rFonts w:eastAsiaTheme="majorEastAsia"/>
          <w:b w:val="0"/>
          <w:bCs w:val="0"/>
          <w:lang w:val="en-GB"/>
        </w:rPr>
        <w:t>Which was best?</w:t>
      </w:r>
      <w:r w:rsidRPr="005B2141">
        <w:rPr>
          <w:lang w:val="en-GB"/>
        </w:rPr>
        <w:t xml:space="preserve"> </w:t>
      </w:r>
      <w:r w:rsidRPr="005B2141">
        <w:rPr>
          <w:rStyle w:val="lev"/>
          <w:rFonts w:eastAsiaTheme="majorEastAsia"/>
          <w:lang w:val="en-GB"/>
        </w:rPr>
        <w:t xml:space="preserve">Symbolic representation </w:t>
      </w:r>
      <w:r w:rsidRPr="005B2141">
        <w:rPr>
          <w:rStyle w:val="lev"/>
          <w:rFonts w:eastAsiaTheme="majorEastAsia"/>
          <w:b w:val="0"/>
          <w:bCs w:val="0"/>
          <w:lang w:val="en-GB"/>
        </w:rPr>
        <w:t>came out on top in most tests</w:t>
      </w:r>
      <w:r w:rsidRPr="005B2141">
        <w:rPr>
          <w:lang w:val="en-GB"/>
        </w:rPr>
        <w:t xml:space="preserve"> in this benchmark across datasets and metrics</w:t>
      </w:r>
    </w:p>
    <w:p w14:paraId="6B884DBA" w14:textId="5B7F22A6" w:rsidR="005B2141" w:rsidRPr="005B2141" w:rsidRDefault="007806C2" w:rsidP="005B2141">
      <w:pPr>
        <w:spacing w:before="100" w:beforeAutospacing="1" w:after="100" w:afterAutospacing="1"/>
        <w:rPr>
          <w:rFonts w:eastAsia="Times New Roman" w:cstheme="minorHAnsi"/>
          <w:kern w:val="0"/>
          <w:lang w:val="en-GB" w:eastAsia="fr-FR"/>
          <w14:ligatures w14:val="none"/>
        </w:rPr>
      </w:pPr>
      <w:r>
        <w:t>Signal, Image, or Symbolic: Exploring the Best Input Representation for Electrocardiogram-Language Models Through a Unified Framework</w:t>
      </w:r>
    </w:p>
    <w:sectPr w:rsidR="005B2141" w:rsidRPr="005B2141"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607DE"/>
    <w:multiLevelType w:val="multilevel"/>
    <w:tmpl w:val="E1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7F4E2E"/>
    <w:multiLevelType w:val="multilevel"/>
    <w:tmpl w:val="E592B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44778"/>
    <w:multiLevelType w:val="multilevel"/>
    <w:tmpl w:val="2C6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06084"/>
    <w:multiLevelType w:val="multilevel"/>
    <w:tmpl w:val="04F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228780">
    <w:abstractNumId w:val="1"/>
  </w:num>
  <w:num w:numId="2" w16cid:durableId="1458182634">
    <w:abstractNumId w:val="2"/>
  </w:num>
  <w:num w:numId="3" w16cid:durableId="570890534">
    <w:abstractNumId w:val="0"/>
  </w:num>
  <w:num w:numId="4" w16cid:durableId="303389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39"/>
    <w:rsid w:val="00036FAF"/>
    <w:rsid w:val="000D28E2"/>
    <w:rsid w:val="001723C1"/>
    <w:rsid w:val="004E58F4"/>
    <w:rsid w:val="00524A1F"/>
    <w:rsid w:val="005B2141"/>
    <w:rsid w:val="007806C2"/>
    <w:rsid w:val="00967A40"/>
    <w:rsid w:val="009A6650"/>
    <w:rsid w:val="00D00DC0"/>
    <w:rsid w:val="00ED48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E36BD5A"/>
  <w14:defaultImageDpi w14:val="32767"/>
  <w15:chartTrackingRefBased/>
  <w15:docId w15:val="{AACA5401-1421-5542-8F22-FF9B5961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ED4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D4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D483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D483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D483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D483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483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483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483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4839"/>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rsid w:val="00ED4839"/>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rsid w:val="00ED4839"/>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ED4839"/>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ED4839"/>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ED4839"/>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ED4839"/>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ED4839"/>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ED4839"/>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ED483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4839"/>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ED483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4839"/>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ED483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D4839"/>
    <w:rPr>
      <w:i/>
      <w:iCs/>
      <w:color w:val="404040" w:themeColor="text1" w:themeTint="BF"/>
      <w:lang w:val="en-US"/>
    </w:rPr>
  </w:style>
  <w:style w:type="paragraph" w:styleId="Paragraphedeliste">
    <w:name w:val="List Paragraph"/>
    <w:basedOn w:val="Normal"/>
    <w:uiPriority w:val="34"/>
    <w:qFormat/>
    <w:rsid w:val="00ED4839"/>
    <w:pPr>
      <w:ind w:left="720"/>
      <w:contextualSpacing/>
    </w:pPr>
  </w:style>
  <w:style w:type="character" w:styleId="Accentuationintense">
    <w:name w:val="Intense Emphasis"/>
    <w:basedOn w:val="Policepardfaut"/>
    <w:uiPriority w:val="21"/>
    <w:qFormat/>
    <w:rsid w:val="00ED4839"/>
    <w:rPr>
      <w:i/>
      <w:iCs/>
      <w:color w:val="2F5496" w:themeColor="accent1" w:themeShade="BF"/>
    </w:rPr>
  </w:style>
  <w:style w:type="paragraph" w:styleId="Citationintense">
    <w:name w:val="Intense Quote"/>
    <w:basedOn w:val="Normal"/>
    <w:next w:val="Normal"/>
    <w:link w:val="CitationintenseCar"/>
    <w:uiPriority w:val="30"/>
    <w:qFormat/>
    <w:rsid w:val="00ED4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4839"/>
    <w:rPr>
      <w:i/>
      <w:iCs/>
      <w:color w:val="2F5496" w:themeColor="accent1" w:themeShade="BF"/>
      <w:lang w:val="en-US"/>
    </w:rPr>
  </w:style>
  <w:style w:type="character" w:styleId="Rfrenceintense">
    <w:name w:val="Intense Reference"/>
    <w:basedOn w:val="Policepardfaut"/>
    <w:uiPriority w:val="32"/>
    <w:qFormat/>
    <w:rsid w:val="00ED4839"/>
    <w:rPr>
      <w:b/>
      <w:bCs/>
      <w:smallCaps/>
      <w:color w:val="2F5496" w:themeColor="accent1" w:themeShade="BF"/>
      <w:spacing w:val="5"/>
    </w:rPr>
  </w:style>
  <w:style w:type="character" w:styleId="Lienhypertexte">
    <w:name w:val="Hyperlink"/>
    <w:basedOn w:val="Policepardfaut"/>
    <w:uiPriority w:val="99"/>
    <w:unhideWhenUsed/>
    <w:rsid w:val="00ED4839"/>
    <w:rPr>
      <w:color w:val="0563C1" w:themeColor="hyperlink"/>
      <w:u w:val="single"/>
    </w:rPr>
  </w:style>
  <w:style w:type="character" w:styleId="Mentionnonrsolue">
    <w:name w:val="Unresolved Mention"/>
    <w:basedOn w:val="Policepardfaut"/>
    <w:uiPriority w:val="99"/>
    <w:rsid w:val="00ED4839"/>
    <w:rPr>
      <w:color w:val="605E5C"/>
      <w:shd w:val="clear" w:color="auto" w:fill="E1DFDD"/>
    </w:rPr>
  </w:style>
  <w:style w:type="character" w:styleId="lev">
    <w:name w:val="Strong"/>
    <w:basedOn w:val="Policepardfaut"/>
    <w:uiPriority w:val="22"/>
    <w:qFormat/>
    <w:rsid w:val="00ED4839"/>
    <w:rPr>
      <w:b/>
      <w:bCs/>
    </w:rPr>
  </w:style>
  <w:style w:type="paragraph" w:styleId="NormalWeb">
    <w:name w:val="Normal (Web)"/>
    <w:basedOn w:val="Normal"/>
    <w:uiPriority w:val="99"/>
    <w:semiHidden/>
    <w:unhideWhenUsed/>
    <w:rsid w:val="00ED4839"/>
    <w:pPr>
      <w:spacing w:before="100" w:beforeAutospacing="1" w:after="100" w:afterAutospacing="1"/>
    </w:pPr>
    <w:rPr>
      <w:rFonts w:ascii="Times New Roman" w:eastAsia="Times New Roman" w:hAnsi="Times New Roman" w:cs="Times New Roman"/>
      <w:kern w:val="0"/>
      <w:lang w:val="fr-FR" w:eastAsia="fr-FR"/>
      <w14:ligatures w14:val="none"/>
    </w:rPr>
  </w:style>
  <w:style w:type="character" w:styleId="Lienhypertextesuivivisit">
    <w:name w:val="FollowedHyperlink"/>
    <w:basedOn w:val="Policepardfaut"/>
    <w:uiPriority w:val="99"/>
    <w:semiHidden/>
    <w:unhideWhenUsed/>
    <w:rsid w:val="007806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505.18847" TargetMode="External"/><Relationship Id="rId5" Type="http://schemas.openxmlformats.org/officeDocument/2006/relationships/hyperlink" Target="https://aclanthology.org/2023.findings-eacl.33.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418</Words>
  <Characters>2300</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4</cp:revision>
  <dcterms:created xsi:type="dcterms:W3CDTF">2026-01-14T21:26:00Z</dcterms:created>
  <dcterms:modified xsi:type="dcterms:W3CDTF">2026-01-14T22:44:00Z</dcterms:modified>
</cp:coreProperties>
</file>