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6EDF" w14:textId="32BB7CF1" w:rsidR="00AB6C85" w:rsidRDefault="00AB6C85">
      <w:r w:rsidRPr="00AB6C85">
        <w:t>https://iconectados.sharepoint.com/:x:/r/sites/GPM-DadoseIA/Shared%20Documents/GPM%20-%20Dados%20e%20IA/02.%20Materiais%20gerais%20GPM/MIT%20Capstone/Wall_Street_Bot_Tracker_EN.xlsx?d=w2eb44ee2627c4bfd86c324ea1ba0239f&amp;csf=1&amp;web=1&amp;e=7JQ4Ql</w:t>
      </w:r>
    </w:p>
    <w:sectPr w:rsidR="00AB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85"/>
    <w:rsid w:val="00122AE3"/>
    <w:rsid w:val="00AB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52EF6D"/>
  <w15:chartTrackingRefBased/>
  <w15:docId w15:val="{91843230-4CBB-3740-AB6F-C4F2021B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2026-06-25T12:38:00Z</dcterms:created>
  <dcterms:modified xsi:type="dcterms:W3CDTF">2026-06-25T12:38:00Z</dcterms:modified>
</cp:coreProperties>
</file>