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F1DDF" w14:textId="77777777" w:rsidR="00CE75DF" w:rsidRPr="00CE75DF" w:rsidRDefault="00CE75DF" w:rsidP="00CE75D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fr-FR"/>
          <w14:ligatures w14:val="none"/>
        </w:rPr>
      </w:pPr>
      <w:r w:rsidRPr="00CE75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fr-FR"/>
          <w14:ligatures w14:val="none"/>
        </w:rPr>
        <w:t>Model: Optimization of Emergency Department Operations</w:t>
      </w:r>
    </w:p>
    <w:p w14:paraId="7E99E287" w14:textId="77777777" w:rsidR="00CE75DF" w:rsidRPr="00CE75DF" w:rsidRDefault="00CE75DF" w:rsidP="00CE75D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 w:eastAsia="fr-FR"/>
          <w14:ligatures w14:val="none"/>
        </w:rPr>
      </w:pPr>
      <w:proofErr w:type="spellStart"/>
      <w:r w:rsidRPr="00CE75D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 w:eastAsia="fr-FR"/>
          <w14:ligatures w14:val="none"/>
        </w:rPr>
        <w:t>Mathematical</w:t>
      </w:r>
      <w:proofErr w:type="spellEnd"/>
      <w:r w:rsidRPr="00CE75D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 w:eastAsia="fr-FR"/>
          <w14:ligatures w14:val="none"/>
        </w:rPr>
        <w:t xml:space="preserve"> Formulation</w:t>
      </w:r>
    </w:p>
    <w:p w14:paraId="7094522C" w14:textId="77777777" w:rsidR="00CE75DF" w:rsidRPr="00CE75DF" w:rsidRDefault="00CE75DF" w:rsidP="00CE75DF">
      <w:pPr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m:oMathPara>
        <m:oMath>
          <m:limLow>
            <m:limLowPr>
              <m:ctrlPr>
                <w:rPr>
                  <w:rFonts w:ascii="Cambria Math" w:eastAsia="Times New Roman" w:hAnsi="Cambria Math" w:cs="Times New Roman"/>
                  <w:kern w:val="0"/>
                  <w:lang w:val="fr-FR" w:eastAsia="fr-FR"/>
                  <w14:ligatures w14:val="none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val="fr-FR" w:eastAsia="fr-FR"/>
                  <w14:ligatures w14:val="none"/>
                </w:rPr>
                <m:t>min</m:t>
              </m:r>
              <m:r>
                <w:rPr>
                  <w:rFonts w:ascii="Cambria Math" w:eastAsia="Times New Roman" w:hAnsi="Cambria Math" w:cs="Times New Roman"/>
                  <w:kern w:val="0"/>
                  <w:lang w:val="fr-FR" w:eastAsia="fr-FR"/>
                  <w14:ligatures w14:val="none"/>
                </w:rPr>
                <m:t>⁡</m:t>
              </m:r>
            </m:e>
            <m:lim>
              <m:r>
                <w:rPr>
                  <w:rFonts w:ascii="Cambria Math" w:eastAsia="Times New Roman" w:hAnsi="Cambria Math" w:cs="Times New Roman"/>
                  <w:kern w:val="0"/>
                  <w:lang w:val="fr-FR" w:eastAsia="fr-FR"/>
                  <w14:ligatures w14:val="none"/>
                </w:rPr>
                <m:t>x,z</m:t>
              </m:r>
            </m:lim>
          </m:limLow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kern w:val="0"/>
                  <w:lang w:val="fr-FR" w:eastAsia="fr-FR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:lang w:val="fr-FR" w:eastAsia="fr-FR"/>
                  <w14:ligatures w14:val="none"/>
                </w:rPr>
                <m:t>t=0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lang w:val="fr-FR" w:eastAsia="fr-FR"/>
                  <w14:ligatures w14:val="none"/>
                </w:rPr>
                <m:t>24</m:t>
              </m:r>
            </m:sup>
            <m:e/>
          </m:nary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kern w:val="0"/>
                  <w:lang w:val="fr-FR" w:eastAsia="fr-FR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:lang w:val="fr-FR" w:eastAsia="fr-FR"/>
                  <w14:ligatures w14:val="none"/>
                </w:rPr>
                <m:t>i=1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lang w:val="fr-FR" w:eastAsia="fr-FR"/>
                  <w14:ligatures w14:val="none"/>
                </w:rPr>
                <m:t>10</m:t>
              </m:r>
            </m:sup>
            <m:e/>
          </m:nary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kern w:val="0"/>
                  <w:lang w:val="fr-FR" w:eastAsia="fr-FR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:lang w:val="fr-FR" w:eastAsia="fr-FR"/>
                  <w14:ligatures w14:val="none"/>
                </w:rPr>
                <m:t>a=0</m:t>
              </m:r>
            </m:sub>
            <m:sup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lang w:val="fr-FR" w:eastAsia="fr-FR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val="fr-FR" w:eastAsia="fr-FR"/>
                      <w14:ligatures w14:val="none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lang w:val="fr-FR" w:eastAsia="fr-FR"/>
                      <w14:ligatures w14:val="none"/>
                    </w:rPr>
                    <m:t>max</m:t>
                  </m:r>
                </m:sub>
              </m:sSub>
            </m:sup>
            <m:e/>
          </m:nary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val="fr-FR" w:eastAsia="fr-F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val="fr-FR" w:eastAsia="fr-FR"/>
                  <w14:ligatures w14:val="none"/>
                </w:rPr>
                <m:t>g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val="fr-FR" w:eastAsia="fr-FR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val="fr-FR" w:eastAsia="fr-FR"/>
              <w14:ligatures w14:val="none"/>
            </w:rPr>
            <m:t>(1+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val="fr-FR" w:eastAsia="fr-F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val="fr-FR" w:eastAsia="fr-FR"/>
                  <w14:ligatures w14:val="none"/>
                </w:rPr>
                <m:t>α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val="fr-FR" w:eastAsia="fr-FR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val="fr-FR" w:eastAsia="fr-FR"/>
              <w14:ligatures w14:val="none"/>
            </w:rPr>
            <m:t>a)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val="fr-FR" w:eastAsia="fr-F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val="fr-FR" w:eastAsia="fr-FR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val="fr-FR" w:eastAsia="fr-FR"/>
                  <w14:ligatures w14:val="none"/>
                </w:rPr>
                <m:t>i,t,a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val="fr-FR" w:eastAsia="fr-FR"/>
              <w14:ligatures w14:val="none"/>
            </w:rPr>
            <m:t>+λ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kern w:val="0"/>
                  <w:lang w:val="fr-FR" w:eastAsia="fr-FR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:lang w:val="fr-FR" w:eastAsia="fr-FR"/>
                  <w14:ligatures w14:val="none"/>
                </w:rPr>
                <m:t>i=1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lang w:val="fr-FR" w:eastAsia="fr-FR"/>
                  <w14:ligatures w14:val="none"/>
                </w:rPr>
                <m:t>10</m:t>
              </m:r>
            </m:sup>
            <m:e/>
          </m:nary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kern w:val="0"/>
                  <w:lang w:val="fr-FR" w:eastAsia="fr-FR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:lang w:val="fr-FR" w:eastAsia="fr-FR"/>
                  <w14:ligatures w14:val="none"/>
                </w:rPr>
                <m:t>t=0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lang w:val="fr-FR" w:eastAsia="fr-FR"/>
                  <w14:ligatures w14:val="none"/>
                </w:rPr>
                <m:t>24</m:t>
              </m:r>
            </m:sup>
            <m:e/>
          </m:nary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val="fr-FR" w:eastAsia="fr-F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val="fr-FR" w:eastAsia="fr-FR"/>
                  <w14:ligatures w14:val="none"/>
                </w:rPr>
                <m:t>z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val="fr-FR" w:eastAsia="fr-FR"/>
                  <w14:ligatures w14:val="none"/>
                </w:rPr>
                <m:t>i,t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val="fr-FR" w:eastAsia="fr-FR"/>
              <w14:ligatures w14:val="none"/>
            </w:rPr>
            <w:br/>
          </m:r>
        </m:oMath>
      </m:oMathPara>
    </w:p>
    <w:p w14:paraId="052148DD" w14:textId="77777777" w:rsidR="00CE75DF" w:rsidRPr="00CE75DF" w:rsidRDefault="00CE75DF" w:rsidP="00CE75D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fr-FR"/>
          <w14:ligatures w14:val="none"/>
        </w:rPr>
      </w:pPr>
      <w:r w:rsidRPr="00CE75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fr-FR"/>
          <w14:ligatures w14:val="none"/>
        </w:rPr>
        <w:t>Subject to</w:t>
      </w:r>
    </w:p>
    <w:p w14:paraId="68F508E5" w14:textId="77777777" w:rsidR="00CE75DF" w:rsidRPr="00CE75DF" w:rsidRDefault="00CE75DF" w:rsidP="00CE75D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</w:pPr>
      <w:r w:rsidRPr="00CE75DF">
        <w:rPr>
          <w:rFonts w:ascii="Times New Roman" w:eastAsia="Times New Roman" w:hAnsi="Times New Roman" w:cs="Times New Roman"/>
          <w:b/>
          <w:bCs/>
          <w:kern w:val="0"/>
          <w:lang w:val="en-GB" w:eastAsia="fr-FR"/>
          <w14:ligatures w14:val="none"/>
        </w:rPr>
        <w:t>(1) Queue dynamics (evolution of waiting patients):</w:t>
      </w:r>
    </w:p>
    <w:p w14:paraId="1B632564" w14:textId="4A89CA17" w:rsidR="00CE75DF" w:rsidRPr="00CE75DF" w:rsidRDefault="00CE75DF" w:rsidP="00CE75DF">
      <w:pPr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val="fr-FR" w:eastAsia="fr-F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val="fr-FR" w:eastAsia="fr-FR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val="fr-FR" w:eastAsia="fr-FR"/>
                  <w14:ligatures w14:val="none"/>
                </w:rPr>
                <m:t>i,t+1,a+1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val="fr-FR" w:eastAsia="fr-FR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val="fr-FR" w:eastAsia="fr-F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val="fr-FR" w:eastAsia="fr-FR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val="fr-FR" w:eastAsia="fr-FR"/>
                  <w14:ligatures w14:val="none"/>
                </w:rPr>
                <m:t>i,t,a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val="fr-FR" w:eastAsia="fr-FR"/>
              <w14:ligatures w14:val="none"/>
            </w:rPr>
            <m:t>-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val="fr-FR" w:eastAsia="fr-F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val="fr-FR" w:eastAsia="fr-FR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val="fr-FR" w:eastAsia="fr-FR"/>
                  <w14:ligatures w14:val="none"/>
                </w:rPr>
                <m:t>i,t,a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val="fr-FR" w:eastAsia="fr-FR"/>
              <w14:ligatures w14:val="none"/>
            </w:rPr>
            <m:t xml:space="preserve">  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val="fr-FR" w:eastAsia="fr-FR"/>
              <w14:ligatures w14:val="none"/>
            </w:rPr>
            <m:t>∀</m:t>
          </m:r>
          <m:r>
            <w:rPr>
              <w:rFonts w:ascii="Cambria Math" w:eastAsia="Times New Roman" w:hAnsi="Cambria Math" w:cs="Times New Roman"/>
              <w:kern w:val="0"/>
              <w:lang w:val="fr-FR" w:eastAsia="fr-FR"/>
              <w14:ligatures w14:val="none"/>
            </w:rPr>
            <m:t>i,t,a</m:t>
          </m:r>
          <m:r>
            <w:rPr>
              <w:rFonts w:ascii="Cambria Math" w:eastAsia="Times New Roman" w:hAnsi="Cambria Math" w:cs="Times New Roman"/>
              <w:i/>
              <w:kern w:val="0"/>
              <w:lang w:val="fr-FR" w:eastAsia="fr-FR"/>
              <w14:ligatures w14:val="none"/>
            </w:rPr>
            <w:br/>
          </m:r>
        </m:oMath>
      </m:oMathPara>
    </w:p>
    <w:p w14:paraId="459E2BE5" w14:textId="77777777" w:rsidR="00CE75DF" w:rsidRPr="00CE75DF" w:rsidRDefault="00CE75DF" w:rsidP="00CE75D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</w:pPr>
      <w:r w:rsidRPr="00CE75DF">
        <w:rPr>
          <w:rFonts w:ascii="Times New Roman" w:eastAsia="Times New Roman" w:hAnsi="Times New Roman" w:cs="Times New Roman"/>
          <w:b/>
          <w:bCs/>
          <w:kern w:val="0"/>
          <w:lang w:val="en-GB" w:eastAsia="fr-FR"/>
          <w14:ligatures w14:val="none"/>
        </w:rPr>
        <w:t xml:space="preserve">(2) New arrivals at each </w:t>
      </w:r>
      <w:proofErr w:type="gramStart"/>
      <w:r w:rsidRPr="00CE75DF">
        <w:rPr>
          <w:rFonts w:ascii="Times New Roman" w:eastAsia="Times New Roman" w:hAnsi="Times New Roman" w:cs="Times New Roman"/>
          <w:b/>
          <w:bCs/>
          <w:kern w:val="0"/>
          <w:lang w:val="en-GB" w:eastAsia="fr-FR"/>
          <w14:ligatures w14:val="none"/>
        </w:rPr>
        <w:t>time period</w:t>
      </w:r>
      <w:proofErr w:type="gramEnd"/>
      <w:r w:rsidRPr="00CE75DF">
        <w:rPr>
          <w:rFonts w:ascii="Times New Roman" w:eastAsia="Times New Roman" w:hAnsi="Times New Roman" w:cs="Times New Roman"/>
          <w:b/>
          <w:bCs/>
          <w:kern w:val="0"/>
          <w:lang w:val="en-GB" w:eastAsia="fr-FR"/>
          <w14:ligatures w14:val="none"/>
        </w:rPr>
        <w:t>:</w:t>
      </w:r>
    </w:p>
    <w:p w14:paraId="6006BD5E" w14:textId="3AD530DC" w:rsidR="00CE75DF" w:rsidRPr="00CE75DF" w:rsidRDefault="00CE75DF" w:rsidP="00CE75DF">
      <w:pPr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val="fr-FR" w:eastAsia="fr-F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val="fr-FR" w:eastAsia="fr-FR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val="fr-FR" w:eastAsia="fr-FR"/>
                  <w14:ligatures w14:val="none"/>
                </w:rPr>
                <m:t>i,t,0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val="fr-FR" w:eastAsia="fr-FR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val="fr-FR" w:eastAsia="fr-F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val="fr-FR" w:eastAsia="fr-FR"/>
                  <w14:ligatures w14:val="none"/>
                </w:rPr>
                <m:t>N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val="fr-FR" w:eastAsia="fr-FR"/>
                  <w14:ligatures w14:val="none"/>
                </w:rPr>
                <m:t>i,t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val="fr-FR" w:eastAsia="fr-FR"/>
              <w14:ligatures w14:val="none"/>
            </w:rPr>
            <m:t xml:space="preserve">   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val="fr-FR" w:eastAsia="fr-FR"/>
              <w14:ligatures w14:val="none"/>
            </w:rPr>
            <m:t>∀</m:t>
          </m:r>
          <m:r>
            <w:rPr>
              <w:rFonts w:ascii="Cambria Math" w:eastAsia="Times New Roman" w:hAnsi="Cambria Math" w:cs="Times New Roman"/>
              <w:kern w:val="0"/>
              <w:lang w:val="fr-FR" w:eastAsia="fr-FR"/>
              <w14:ligatures w14:val="none"/>
            </w:rPr>
            <m:t>i,t</m:t>
          </m:r>
          <m:r>
            <w:rPr>
              <w:rFonts w:ascii="Cambria Math" w:eastAsia="Times New Roman" w:hAnsi="Cambria Math" w:cs="Times New Roman"/>
              <w:i/>
              <w:kern w:val="0"/>
              <w:lang w:val="fr-FR" w:eastAsia="fr-FR"/>
              <w14:ligatures w14:val="none"/>
            </w:rPr>
            <w:br/>
          </m:r>
        </m:oMath>
      </m:oMathPara>
    </w:p>
    <w:p w14:paraId="7D9B9C6E" w14:textId="77777777" w:rsidR="00CE75DF" w:rsidRPr="00CE75DF" w:rsidRDefault="00CE75DF" w:rsidP="00CE75D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</w:pPr>
      <w:r w:rsidRPr="00CE75DF">
        <w:rPr>
          <w:rFonts w:ascii="Times New Roman" w:eastAsia="Times New Roman" w:hAnsi="Times New Roman" w:cs="Times New Roman"/>
          <w:b/>
          <w:bCs/>
          <w:kern w:val="0"/>
          <w:lang w:val="en-GB" w:eastAsia="fr-FR"/>
          <w14:ligatures w14:val="none"/>
        </w:rPr>
        <w:t>(3) Non-negativity and decision bounds:</w:t>
      </w:r>
    </w:p>
    <w:p w14:paraId="55CD2DA2" w14:textId="547684DB" w:rsidR="00CE75DF" w:rsidRPr="00CE75DF" w:rsidRDefault="00CE75DF" w:rsidP="00CE75DF">
      <w:pPr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val="fr-FR" w:eastAsia="fr-FR"/>
              <w14:ligatures w14:val="none"/>
            </w:rPr>
            <m:t>0≤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val="fr-FR" w:eastAsia="fr-F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val="fr-FR" w:eastAsia="fr-FR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val="fr-FR" w:eastAsia="fr-FR"/>
                  <w14:ligatures w14:val="none"/>
                </w:rPr>
                <m:t>i,t,a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val="fr-FR" w:eastAsia="fr-FR"/>
              <w14:ligatures w14:val="none"/>
            </w:rPr>
            <m:t>≤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val="fr-FR" w:eastAsia="fr-F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val="fr-FR" w:eastAsia="fr-FR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val="fr-FR" w:eastAsia="fr-FR"/>
                  <w14:ligatures w14:val="none"/>
                </w:rPr>
                <m:t>i,t,a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val="fr-FR" w:eastAsia="fr-FR"/>
              <w14:ligatures w14:val="none"/>
            </w:rPr>
            <m:t xml:space="preserve">   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val="fr-FR" w:eastAsia="fr-FR"/>
              <w14:ligatures w14:val="none"/>
            </w:rPr>
            <m:t>∀</m:t>
          </m:r>
          <m:r>
            <w:rPr>
              <w:rFonts w:ascii="Cambria Math" w:eastAsia="Times New Roman" w:hAnsi="Cambria Math" w:cs="Times New Roman"/>
              <w:kern w:val="0"/>
              <w:lang w:val="fr-FR" w:eastAsia="fr-FR"/>
              <w14:ligatures w14:val="none"/>
            </w:rPr>
            <m:t>i,t,a</m:t>
          </m:r>
          <m:r>
            <w:rPr>
              <w:rFonts w:ascii="Cambria Math" w:eastAsia="Times New Roman" w:hAnsi="Cambria Math" w:cs="Times New Roman"/>
              <w:i/>
              <w:kern w:val="0"/>
              <w:lang w:val="fr-FR" w:eastAsia="fr-FR"/>
              <w14:ligatures w14:val="none"/>
            </w:rPr>
            <w:br/>
          </m:r>
        </m:oMath>
      </m:oMathPara>
    </w:p>
    <w:p w14:paraId="3B5C7B7D" w14:textId="77777777" w:rsidR="00CE75DF" w:rsidRPr="00CE75DF" w:rsidRDefault="00CE75DF" w:rsidP="00CE75D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</w:pPr>
      <w:r w:rsidRPr="00CE75DF">
        <w:rPr>
          <w:rFonts w:ascii="Times New Roman" w:eastAsia="Times New Roman" w:hAnsi="Times New Roman" w:cs="Times New Roman"/>
          <w:b/>
          <w:bCs/>
          <w:kern w:val="0"/>
          <w:lang w:val="en-GB" w:eastAsia="fr-FR"/>
          <w14:ligatures w14:val="none"/>
        </w:rPr>
        <w:t>(4) Treatment capacity constraint (limited number of physicians):</w:t>
      </w:r>
    </w:p>
    <w:p w14:paraId="65FA49DE" w14:textId="4DC3DBE9" w:rsidR="00CE75DF" w:rsidRPr="00CE75DF" w:rsidRDefault="00CE75DF" w:rsidP="00CE75DF">
      <w:pPr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</w:pPr>
      <m:oMathPara>
        <m:oMath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kern w:val="0"/>
                  <w:lang w:val="fr-FR" w:eastAsia="fr-FR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:lang w:val="fr-FR" w:eastAsia="fr-FR"/>
                  <w14:ligatures w14:val="none"/>
                </w:rPr>
                <m:t>i</m:t>
              </m:r>
              <m:r>
                <w:rPr>
                  <w:rFonts w:ascii="Cambria Math" w:eastAsia="Times New Roman" w:hAnsi="Cambria Math" w:cs="Times New Roman"/>
                  <w:kern w:val="0"/>
                  <w:lang w:val="en-GB" w:eastAsia="fr-FR"/>
                  <w14:ligatures w14:val="none"/>
                </w:rPr>
                <m:t>=1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lang w:val="en-GB" w:eastAsia="fr-FR"/>
                  <w14:ligatures w14:val="none"/>
                </w:rPr>
                <m:t>10</m:t>
              </m:r>
            </m:sup>
            <m:e/>
          </m:nary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kern w:val="0"/>
                  <w:lang w:val="fr-FR" w:eastAsia="fr-FR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:lang w:val="fr-FR" w:eastAsia="fr-FR"/>
                  <w14:ligatures w14:val="none"/>
                </w:rPr>
                <m:t>a</m:t>
              </m:r>
              <m:r>
                <w:rPr>
                  <w:rFonts w:ascii="Cambria Math" w:eastAsia="Times New Roman" w:hAnsi="Cambria Math" w:cs="Times New Roman"/>
                  <w:kern w:val="0"/>
                  <w:lang w:val="en-GB" w:eastAsia="fr-FR"/>
                  <w14:ligatures w14:val="none"/>
                </w:rPr>
                <m:t>=0</m:t>
              </m:r>
            </m:sub>
            <m:sup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lang w:val="fr-FR" w:eastAsia="fr-FR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val="fr-FR" w:eastAsia="fr-FR"/>
                      <w14:ligatures w14:val="none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lang w:val="en-GB" w:eastAsia="fr-FR"/>
                      <w14:ligatures w14:val="none"/>
                    </w:rPr>
                    <m:t>max</m:t>
                  </m:r>
                </m:sub>
              </m:sSub>
            </m:sup>
            <m:e/>
          </m:nary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val="fr-FR" w:eastAsia="fr-F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val="fr-FR" w:eastAsia="fr-FR"/>
                  <w14:ligatures w14:val="none"/>
                </w:rPr>
                <m:t>τ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val="fr-FR" w:eastAsia="fr-FR"/>
                  <w14:ligatures w14:val="none"/>
                </w:rPr>
                <m:t>i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val="fr-FR" w:eastAsia="fr-F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val="fr-FR" w:eastAsia="fr-FR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val="fr-FR" w:eastAsia="fr-FR"/>
                  <w14:ligatures w14:val="none"/>
                </w:rPr>
                <m:t>i</m:t>
              </m:r>
              <m:r>
                <w:rPr>
                  <w:rFonts w:ascii="Cambria Math" w:eastAsia="Times New Roman" w:hAnsi="Cambria Math" w:cs="Times New Roman"/>
                  <w:kern w:val="0"/>
                  <w:lang w:val="en-GB" w:eastAsia="fr-FR"/>
                  <w14:ligatures w14:val="none"/>
                </w:rPr>
                <m:t>,</m:t>
              </m:r>
              <m:r>
                <w:rPr>
                  <w:rFonts w:ascii="Cambria Math" w:eastAsia="Times New Roman" w:hAnsi="Cambria Math" w:cs="Times New Roman"/>
                  <w:kern w:val="0"/>
                  <w:lang w:val="fr-FR" w:eastAsia="fr-FR"/>
                  <w14:ligatures w14:val="none"/>
                </w:rPr>
                <m:t>t</m:t>
              </m:r>
              <m:r>
                <w:rPr>
                  <w:rFonts w:ascii="Cambria Math" w:eastAsia="Times New Roman" w:hAnsi="Cambria Math" w:cs="Times New Roman"/>
                  <w:kern w:val="0"/>
                  <w:lang w:val="en-GB" w:eastAsia="fr-FR"/>
                  <w14:ligatures w14:val="none"/>
                </w:rPr>
                <m:t>,</m:t>
              </m:r>
              <m:r>
                <w:rPr>
                  <w:rFonts w:ascii="Cambria Math" w:eastAsia="Times New Roman" w:hAnsi="Cambria Math" w:cs="Times New Roman"/>
                  <w:kern w:val="0"/>
                  <w:lang w:val="fr-FR" w:eastAsia="fr-FR"/>
                  <w14:ligatures w14:val="none"/>
                </w:rPr>
                <m:t>a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val="en-GB" w:eastAsia="fr-FR"/>
              <w14:ligatures w14:val="none"/>
            </w:rPr>
            <m:t>≤</m:t>
          </m:r>
          <m:r>
            <w:rPr>
              <w:rFonts w:ascii="Cambria Math" w:eastAsia="Times New Roman" w:hAnsi="Cambria Math" w:cs="Times New Roman"/>
              <w:kern w:val="0"/>
              <w:lang w:val="fr-FR" w:eastAsia="fr-FR"/>
              <w14:ligatures w14:val="none"/>
            </w:rPr>
            <m:t>C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val="en-GB" w:eastAsia="fr-FR"/>
              <w14:ligatures w14:val="none"/>
            </w:rPr>
            <m:t> 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val="fr-FR" w:eastAsia="fr-F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val="fr-FR" w:eastAsia="fr-FR"/>
                  <w14:ligatures w14:val="none"/>
                </w:rPr>
                <m:t>z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val="fr-FR" w:eastAsia="fr-FR"/>
                  <w14:ligatures w14:val="none"/>
                </w:rPr>
                <m:t>t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val="en-GB" w:eastAsia="fr-FR"/>
              <w14:ligatures w14:val="none"/>
            </w:rPr>
            <m:t xml:space="preserve">   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val="en-GB" w:eastAsia="fr-FR"/>
              <w14:ligatures w14:val="none"/>
            </w:rPr>
            <m:t>∀</m:t>
          </m:r>
          <m:r>
            <w:rPr>
              <w:rFonts w:ascii="Cambria Math" w:eastAsia="Times New Roman" w:hAnsi="Cambria Math" w:cs="Times New Roman"/>
              <w:kern w:val="0"/>
              <w:lang w:val="fr-FR" w:eastAsia="fr-FR"/>
              <w14:ligatures w14:val="none"/>
            </w:rPr>
            <m:t>t</m:t>
          </m:r>
          <m:r>
            <w:rPr>
              <w:rFonts w:ascii="Cambria Math" w:eastAsia="Times New Roman" w:hAnsi="Cambria Math" w:cs="Times New Roman"/>
              <w:i/>
              <w:kern w:val="0"/>
              <w:lang w:val="en-GB" w:eastAsia="fr-FR"/>
              <w14:ligatures w14:val="none"/>
            </w:rPr>
            <w:br/>
          </m:r>
        </m:oMath>
      </m:oMathPara>
    </w:p>
    <w:p w14:paraId="4DF0B339" w14:textId="77777777" w:rsidR="00CE75DF" w:rsidRPr="00CE75DF" w:rsidRDefault="00CE75DF" w:rsidP="00CE75D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</w:pPr>
      <w:r w:rsidRPr="00CE75DF"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  <w:t xml:space="preserve">where </w:t>
      </w:r>
      <m:oMath>
        <m:r>
          <w:rPr>
            <w:rFonts w:ascii="Cambria Math" w:eastAsia="Times New Roman" w:hAnsi="Cambria Math" w:cs="Times New Roman"/>
            <w:kern w:val="0"/>
            <w:lang w:val="fr-FR" w:eastAsia="fr-FR"/>
            <w14:ligatures w14:val="none"/>
          </w:rPr>
          <m:t>C</m:t>
        </m:r>
      </m:oMath>
      <w:r w:rsidRPr="00CE75DF"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  <w:t xml:space="preserve">is the treatment capacity of one physician, and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val="fr-FR" w:eastAsia="fr-FR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val="fr-FR" w:eastAsia="fr-FR"/>
                <w14:ligatures w14:val="none"/>
              </w:rPr>
              <m:t>z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val="fr-FR" w:eastAsia="fr-FR"/>
                <w14:ligatures w14:val="none"/>
              </w:rPr>
              <m:t>t</m:t>
            </m:r>
          </m:sub>
        </m:sSub>
      </m:oMath>
      <w:r w:rsidRPr="00CE75DF"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  <w:t xml:space="preserve">is the number of physicians allocated at time </w:t>
      </w:r>
      <m:oMath>
        <m:r>
          <w:rPr>
            <w:rFonts w:ascii="Cambria Math" w:eastAsia="Times New Roman" w:hAnsi="Cambria Math" w:cs="Times New Roman"/>
            <w:kern w:val="0"/>
            <w:lang w:val="fr-FR" w:eastAsia="fr-FR"/>
            <w14:ligatures w14:val="none"/>
          </w:rPr>
          <m:t>t</m:t>
        </m:r>
      </m:oMath>
      <w:r w:rsidRPr="00CE75DF"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  <w:t>.</w:t>
      </w:r>
    </w:p>
    <w:p w14:paraId="261868ED" w14:textId="77777777" w:rsidR="00CE75DF" w:rsidRPr="00CE75DF" w:rsidRDefault="00CE75DF" w:rsidP="00CE75D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</w:pPr>
      <w:r w:rsidRPr="00CE75DF">
        <w:rPr>
          <w:rFonts w:ascii="Times New Roman" w:eastAsia="Times New Roman" w:hAnsi="Times New Roman" w:cs="Times New Roman"/>
          <w:b/>
          <w:bCs/>
          <w:kern w:val="0"/>
          <w:lang w:val="en-GB" w:eastAsia="fr-FR"/>
          <w14:ligatures w14:val="none"/>
        </w:rPr>
        <w:t>(5) Maximum number of available physicians:</w:t>
      </w:r>
    </w:p>
    <w:p w14:paraId="117E1010" w14:textId="77777777" w:rsidR="00CE75DF" w:rsidRPr="00CE75DF" w:rsidRDefault="00CE75DF" w:rsidP="00CE75DF">
      <w:pPr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val="fr-FR" w:eastAsia="fr-F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val="fr-FR" w:eastAsia="fr-FR"/>
                  <w14:ligatures w14:val="none"/>
                </w:rPr>
                <m:t>z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val="fr-FR" w:eastAsia="fr-FR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val="fr-FR" w:eastAsia="fr-FR"/>
              <w14:ligatures w14:val="none"/>
            </w:rPr>
            <m:t>≤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val="fr-FR" w:eastAsia="fr-F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val="fr-FR" w:eastAsia="fr-FR"/>
                  <w14:ligatures w14:val="none"/>
                </w:rPr>
                <m:t>Z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val="fr-FR" w:eastAsia="fr-FR"/>
                  <w14:ligatures w14:val="none"/>
                </w:rPr>
                <m:t>max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val="fr-FR" w:eastAsia="fr-FR"/>
              <w14:ligatures w14:val="none"/>
            </w:rPr>
            <m:t>∀</m:t>
          </m:r>
          <m:r>
            <w:rPr>
              <w:rFonts w:ascii="Cambria Math" w:eastAsia="Times New Roman" w:hAnsi="Cambria Math" w:cs="Times New Roman"/>
              <w:kern w:val="0"/>
              <w:lang w:val="fr-FR" w:eastAsia="fr-FR"/>
              <w14:ligatures w14:val="none"/>
            </w:rPr>
            <m:t>t</m:t>
          </m:r>
          <m:r>
            <w:rPr>
              <w:rFonts w:ascii="Cambria Math" w:eastAsia="Times New Roman" w:hAnsi="Cambria Math" w:cs="Times New Roman"/>
              <w:i/>
              <w:kern w:val="0"/>
              <w:lang w:val="fr-FR" w:eastAsia="fr-FR"/>
              <w14:ligatures w14:val="none"/>
            </w:rPr>
            <w:br/>
          </m:r>
        </m:oMath>
      </m:oMathPara>
    </w:p>
    <w:p w14:paraId="2C3ADFA0" w14:textId="77777777" w:rsidR="00CE75DF" w:rsidRPr="00CE75DF" w:rsidRDefault="00CE75DF" w:rsidP="00CE75D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CE75DF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 xml:space="preserve">(6) Variable </w:t>
      </w:r>
      <w:proofErr w:type="spellStart"/>
      <w:proofErr w:type="gramStart"/>
      <w:r w:rsidRPr="00CE75DF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domains</w:t>
      </w:r>
      <w:proofErr w:type="spellEnd"/>
      <w:r w:rsidRPr="00CE75DF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:</w:t>
      </w:r>
      <w:proofErr w:type="gramEnd"/>
    </w:p>
    <w:p w14:paraId="69A1BE3C" w14:textId="77777777" w:rsidR="00CE75DF" w:rsidRPr="00CE75DF" w:rsidRDefault="00CE75DF" w:rsidP="00CE75DF">
      <w:pPr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val="fr-FR" w:eastAsia="fr-F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val="fr-FR" w:eastAsia="fr-FR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val="fr-FR" w:eastAsia="fr-FR"/>
                  <w14:ligatures w14:val="none"/>
                </w:rPr>
                <m:t>i,t,a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val="fr-FR" w:eastAsia="fr-FR"/>
              <w14:ligatures w14:val="none"/>
            </w:rPr>
            <m:t>≥0,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val="fr-FR" w:eastAsia="fr-F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val="fr-FR" w:eastAsia="fr-FR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val="fr-FR" w:eastAsia="fr-FR"/>
                  <w14:ligatures w14:val="none"/>
                </w:rPr>
                <m:t>i,t,a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val="fr-FR" w:eastAsia="fr-FR"/>
              <w14:ligatures w14:val="none"/>
            </w:rPr>
            <m:t>≥0,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val="fr-FR" w:eastAsia="fr-F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val="fr-FR" w:eastAsia="fr-FR"/>
                  <w14:ligatures w14:val="none"/>
                </w:rPr>
                <m:t>z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val="fr-FR" w:eastAsia="fr-FR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val="fr-FR" w:eastAsia="fr-FR"/>
              <w14:ligatures w14:val="none"/>
            </w:rPr>
            <m:t>∈</m:t>
          </m:r>
          <m:r>
            <m:rPr>
              <m:scr m:val="double-struck"/>
              <m:sty m:val="p"/>
            </m:rPr>
            <w:rPr>
              <w:rFonts w:ascii="Cambria Math" w:eastAsia="Times New Roman" w:hAnsi="Cambria Math" w:cs="Times New Roman"/>
              <w:kern w:val="0"/>
              <w:lang w:val="fr-FR" w:eastAsia="fr-FR"/>
              <w14:ligatures w14:val="none"/>
            </w:rPr>
            <m:t>N</m:t>
          </m:r>
          <m:r>
            <w:rPr>
              <w:rFonts w:ascii="Cambria Math" w:eastAsia="Times New Roman" w:hAnsi="Cambria Math" w:cs="Times New Roman"/>
              <w:kern w:val="0"/>
              <w:lang w:val="fr-FR" w:eastAsia="fr-FR"/>
              <w14:ligatures w14:val="none"/>
            </w:rPr>
            <w:br/>
          </m:r>
        </m:oMath>
      </m:oMathPara>
    </w:p>
    <w:p w14:paraId="7D0BFE14" w14:textId="7632C30E" w:rsidR="00CE75DF" w:rsidRPr="00CE75DF" w:rsidRDefault="00CE75DF" w:rsidP="00CE75DF">
      <w:pPr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</w:p>
    <w:p w14:paraId="501F2FE3" w14:textId="77777777" w:rsidR="00CE75DF" w:rsidRPr="00CE75DF" w:rsidRDefault="00CE75DF" w:rsidP="00CE75D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 w:eastAsia="fr-FR"/>
          <w14:ligatures w14:val="none"/>
        </w:rPr>
      </w:pPr>
      <w:proofErr w:type="spellStart"/>
      <w:r w:rsidRPr="00CE75D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 w:eastAsia="fr-FR"/>
          <w14:ligatures w14:val="none"/>
        </w:rPr>
        <w:lastRenderedPageBreak/>
        <w:t>Definition</w:t>
      </w:r>
      <w:proofErr w:type="spellEnd"/>
      <w:r w:rsidRPr="00CE75D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 w:eastAsia="fr-FR"/>
          <w14:ligatures w14:val="none"/>
        </w:rPr>
        <w:t xml:space="preserve"> of Variables and </w:t>
      </w:r>
      <w:proofErr w:type="spellStart"/>
      <w:r w:rsidRPr="00CE75D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 w:eastAsia="fr-FR"/>
          <w14:ligatures w14:val="none"/>
        </w:rPr>
        <w:t>Parameters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9"/>
        <w:gridCol w:w="7114"/>
      </w:tblGrid>
      <w:tr w:rsidR="00CE75DF" w:rsidRPr="00CE75DF" w14:paraId="6F6386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7D0396" w14:textId="77777777" w:rsidR="00CE75DF" w:rsidRPr="00CE75DF" w:rsidRDefault="00CE75DF" w:rsidP="00CE75D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FR" w:eastAsia="fr-FR"/>
                <w14:ligatures w14:val="none"/>
              </w:rPr>
            </w:pPr>
            <w:r w:rsidRPr="00CE75DF">
              <w:rPr>
                <w:rFonts w:ascii="Times New Roman" w:eastAsia="Times New Roman" w:hAnsi="Times New Roman" w:cs="Times New Roman"/>
                <w:b/>
                <w:bCs/>
                <w:kern w:val="0"/>
                <w:lang w:val="fr-FR" w:eastAsia="fr-FR"/>
                <w14:ligatures w14:val="none"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71FF6F73" w14:textId="77777777" w:rsidR="00CE75DF" w:rsidRPr="00CE75DF" w:rsidRDefault="00CE75DF" w:rsidP="00CE75D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FR" w:eastAsia="fr-FR"/>
                <w14:ligatures w14:val="none"/>
              </w:rPr>
            </w:pPr>
            <w:proofErr w:type="spellStart"/>
            <w:r w:rsidRPr="00CE75DF">
              <w:rPr>
                <w:rFonts w:ascii="Times New Roman" w:eastAsia="Times New Roman" w:hAnsi="Times New Roman" w:cs="Times New Roman"/>
                <w:b/>
                <w:bCs/>
                <w:kern w:val="0"/>
                <w:lang w:val="fr-FR" w:eastAsia="fr-FR"/>
                <w14:ligatures w14:val="none"/>
              </w:rPr>
              <w:t>Definition</w:t>
            </w:r>
            <w:proofErr w:type="spellEnd"/>
          </w:p>
        </w:tc>
      </w:tr>
      <w:tr w:rsidR="00CE75DF" w:rsidRPr="00CE75DF" w14:paraId="5E01B1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953AC" w14:textId="77777777" w:rsidR="00CE75DF" w:rsidRPr="00CE75DF" w:rsidRDefault="00CE75DF" w:rsidP="00CE75DF">
            <w:pPr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val="fr-FR" w:eastAsia="fr-FR"/>
                    <w14:ligatures w14:val="none"/>
                  </w:rPr>
                  <m:t>i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447BD75C" w14:textId="77777777" w:rsidR="00CE75DF" w:rsidRPr="00CE75DF" w:rsidRDefault="00CE75DF" w:rsidP="00CE75DF">
            <w:pPr>
              <w:rPr>
                <w:rFonts w:ascii="Times New Roman" w:eastAsia="Times New Roman" w:hAnsi="Times New Roman" w:cs="Times New Roman"/>
                <w:kern w:val="0"/>
                <w:lang w:val="en-GB" w:eastAsia="fr-FR"/>
                <w14:ligatures w14:val="none"/>
              </w:rPr>
            </w:pPr>
            <w:r w:rsidRPr="00CE75DF">
              <w:rPr>
                <w:rFonts w:ascii="Times New Roman" w:eastAsia="Times New Roman" w:hAnsi="Times New Roman" w:cs="Times New Roman"/>
                <w:kern w:val="0"/>
                <w:lang w:val="en-GB" w:eastAsia="fr-FR"/>
                <w14:ligatures w14:val="none"/>
              </w:rPr>
              <w:t>Disease type or clinical category</w:t>
            </w:r>
          </w:p>
        </w:tc>
      </w:tr>
      <w:tr w:rsidR="00CE75DF" w:rsidRPr="00CE75DF" w14:paraId="3CE877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5D8A6" w14:textId="77777777" w:rsidR="00CE75DF" w:rsidRPr="00CE75DF" w:rsidRDefault="00CE75DF" w:rsidP="00CE75DF">
            <w:pPr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val="fr-FR" w:eastAsia="fr-FR"/>
                    <w14:ligatures w14:val="none"/>
                  </w:rPr>
                  <m:t>t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4F85039D" w14:textId="77777777" w:rsidR="00CE75DF" w:rsidRPr="00CE75DF" w:rsidRDefault="00CE75DF" w:rsidP="00CE75DF">
            <w:pPr>
              <w:rPr>
                <w:rFonts w:ascii="Times New Roman" w:eastAsia="Times New Roman" w:hAnsi="Times New Roman" w:cs="Times New Roman"/>
                <w:kern w:val="0"/>
                <w:lang w:val="en-GB" w:eastAsia="fr-FR"/>
                <w14:ligatures w14:val="none"/>
              </w:rPr>
            </w:pPr>
            <w:r w:rsidRPr="00CE75DF">
              <w:rPr>
                <w:rFonts w:ascii="Times New Roman" w:eastAsia="Times New Roman" w:hAnsi="Times New Roman" w:cs="Times New Roman"/>
                <w:kern w:val="0"/>
                <w:lang w:val="en-GB" w:eastAsia="fr-FR"/>
                <w14:ligatures w14:val="none"/>
              </w:rPr>
              <w:t>Time period (e.g., hour)</w:t>
            </w:r>
          </w:p>
        </w:tc>
      </w:tr>
      <w:tr w:rsidR="00CE75DF" w:rsidRPr="00CE75DF" w14:paraId="1CA5AE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A75D4" w14:textId="77777777" w:rsidR="00CE75DF" w:rsidRPr="00CE75DF" w:rsidRDefault="00CE75DF" w:rsidP="00CE75DF">
            <w:pPr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val="fr-FR" w:eastAsia="fr-FR"/>
                    <w14:ligatures w14:val="none"/>
                  </w:rPr>
                  <m:t>a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06C708B5" w14:textId="77777777" w:rsidR="00CE75DF" w:rsidRPr="00CE75DF" w:rsidRDefault="00CE75DF" w:rsidP="00CE75DF">
            <w:pPr>
              <w:rPr>
                <w:rFonts w:ascii="Times New Roman" w:eastAsia="Times New Roman" w:hAnsi="Times New Roman" w:cs="Times New Roman"/>
                <w:kern w:val="0"/>
                <w:lang w:val="en-GB" w:eastAsia="fr-FR"/>
                <w14:ligatures w14:val="none"/>
              </w:rPr>
            </w:pPr>
            <w:r w:rsidRPr="00CE75DF">
              <w:rPr>
                <w:rFonts w:ascii="Times New Roman" w:eastAsia="Times New Roman" w:hAnsi="Times New Roman" w:cs="Times New Roman"/>
                <w:kern w:val="0"/>
                <w:lang w:val="en-GB" w:eastAsia="fr-FR"/>
                <w14:ligatures w14:val="none"/>
              </w:rPr>
              <w:t>Patient waiting time (in periods)</w:t>
            </w:r>
          </w:p>
        </w:tc>
      </w:tr>
      <w:tr w:rsidR="00CE75DF" w:rsidRPr="00CE75DF" w14:paraId="377278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86E9C" w14:textId="77777777" w:rsidR="00CE75DF" w:rsidRPr="00CE75DF" w:rsidRDefault="00CE75DF" w:rsidP="00CE75DF">
            <w:pPr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kern w:val="0"/>
                        <w:lang w:val="fr-FR" w:eastAsia="fr-FR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val="fr-FR" w:eastAsia="fr-FR"/>
                        <w14:ligatures w14:val="none"/>
                      </w:rPr>
                      <m:t>w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lang w:val="fr-FR" w:eastAsia="fr-FR"/>
                        <w14:ligatures w14:val="none"/>
                      </w:rPr>
                      <m:t>i,t,a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1358243A" w14:textId="77777777" w:rsidR="00CE75DF" w:rsidRPr="00CE75DF" w:rsidRDefault="00CE75DF" w:rsidP="00CE75DF">
            <w:pPr>
              <w:rPr>
                <w:rFonts w:ascii="Times New Roman" w:eastAsia="Times New Roman" w:hAnsi="Times New Roman" w:cs="Times New Roman"/>
                <w:kern w:val="0"/>
                <w:lang w:val="en-GB" w:eastAsia="fr-FR"/>
                <w14:ligatures w14:val="none"/>
              </w:rPr>
            </w:pPr>
            <w:r w:rsidRPr="00CE75DF">
              <w:rPr>
                <w:rFonts w:ascii="Times New Roman" w:eastAsia="Times New Roman" w:hAnsi="Times New Roman" w:cs="Times New Roman"/>
                <w:kern w:val="0"/>
                <w:lang w:val="en-GB" w:eastAsia="fr-FR"/>
                <w14:ligatures w14:val="none"/>
              </w:rPr>
              <w:t xml:space="preserve">Number of patients of type </w:t>
            </w:r>
            <m:oMath>
              <m:r>
                <w:rPr>
                  <w:rFonts w:ascii="Cambria Math" w:eastAsia="Times New Roman" w:hAnsi="Cambria Math" w:cs="Times New Roman"/>
                  <w:kern w:val="0"/>
                  <w:lang w:val="fr-FR" w:eastAsia="fr-FR"/>
                  <w14:ligatures w14:val="none"/>
                </w:rPr>
                <m:t>i</m:t>
              </m:r>
            </m:oMath>
            <w:r w:rsidRPr="00CE75DF">
              <w:rPr>
                <w:rFonts w:ascii="Times New Roman" w:eastAsia="Times New Roman" w:hAnsi="Times New Roman" w:cs="Times New Roman"/>
                <w:kern w:val="0"/>
                <w:lang w:val="en-GB" w:eastAsia="fr-FR"/>
                <w14:ligatures w14:val="none"/>
              </w:rPr>
              <w:t xml:space="preserve">at time </w:t>
            </w:r>
            <m:oMath>
              <m:r>
                <w:rPr>
                  <w:rFonts w:ascii="Cambria Math" w:eastAsia="Times New Roman" w:hAnsi="Cambria Math" w:cs="Times New Roman"/>
                  <w:kern w:val="0"/>
                  <w:lang w:val="fr-FR" w:eastAsia="fr-FR"/>
                  <w14:ligatures w14:val="none"/>
                </w:rPr>
                <m:t>t</m:t>
              </m:r>
            </m:oMath>
            <w:r w:rsidRPr="00CE75DF">
              <w:rPr>
                <w:rFonts w:ascii="Times New Roman" w:eastAsia="Times New Roman" w:hAnsi="Times New Roman" w:cs="Times New Roman"/>
                <w:kern w:val="0"/>
                <w:lang w:val="en-GB" w:eastAsia="fr-FR"/>
                <w14:ligatures w14:val="none"/>
              </w:rPr>
              <w:t xml:space="preserve">who have waited for </w:t>
            </w:r>
            <m:oMath>
              <m:r>
                <w:rPr>
                  <w:rFonts w:ascii="Cambria Math" w:eastAsia="Times New Roman" w:hAnsi="Cambria Math" w:cs="Times New Roman"/>
                  <w:kern w:val="0"/>
                  <w:lang w:val="fr-FR" w:eastAsia="fr-FR"/>
                  <w14:ligatures w14:val="none"/>
                </w:rPr>
                <m:t>a</m:t>
              </m:r>
            </m:oMath>
            <w:r w:rsidRPr="00CE75DF">
              <w:rPr>
                <w:rFonts w:ascii="Times New Roman" w:eastAsia="Times New Roman" w:hAnsi="Times New Roman" w:cs="Times New Roman"/>
                <w:kern w:val="0"/>
                <w:lang w:val="en-GB" w:eastAsia="fr-FR"/>
                <w14:ligatures w14:val="none"/>
              </w:rPr>
              <w:t>periods</w:t>
            </w:r>
          </w:p>
        </w:tc>
      </w:tr>
      <w:tr w:rsidR="00CE75DF" w:rsidRPr="00CE75DF" w14:paraId="41AEA6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484A9" w14:textId="77777777" w:rsidR="00CE75DF" w:rsidRPr="00CE75DF" w:rsidRDefault="00CE75DF" w:rsidP="00CE75DF">
            <w:pPr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kern w:val="0"/>
                        <w:lang w:val="fr-FR" w:eastAsia="fr-FR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val="fr-FR" w:eastAsia="fr-FR"/>
                        <w14:ligatures w14:val="none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lang w:val="fr-FR" w:eastAsia="fr-FR"/>
                        <w14:ligatures w14:val="none"/>
                      </w:rPr>
                      <m:t>i,t,a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1FE224E8" w14:textId="77777777" w:rsidR="00CE75DF" w:rsidRPr="00CE75DF" w:rsidRDefault="00CE75DF" w:rsidP="00CE75DF">
            <w:pPr>
              <w:rPr>
                <w:rFonts w:ascii="Times New Roman" w:eastAsia="Times New Roman" w:hAnsi="Times New Roman" w:cs="Times New Roman"/>
                <w:kern w:val="0"/>
                <w:lang w:val="en-GB" w:eastAsia="fr-FR"/>
                <w14:ligatures w14:val="none"/>
              </w:rPr>
            </w:pPr>
            <w:r w:rsidRPr="00CE75DF">
              <w:rPr>
                <w:rFonts w:ascii="Times New Roman" w:eastAsia="Times New Roman" w:hAnsi="Times New Roman" w:cs="Times New Roman"/>
                <w:kern w:val="0"/>
                <w:lang w:val="en-GB" w:eastAsia="fr-FR"/>
                <w14:ligatures w14:val="none"/>
              </w:rPr>
              <w:t xml:space="preserve">Number of patients of type </w:t>
            </w:r>
            <m:oMath>
              <m:r>
                <w:rPr>
                  <w:rFonts w:ascii="Cambria Math" w:eastAsia="Times New Roman" w:hAnsi="Cambria Math" w:cs="Times New Roman"/>
                  <w:kern w:val="0"/>
                  <w:lang w:val="fr-FR" w:eastAsia="fr-FR"/>
                  <w14:ligatures w14:val="none"/>
                </w:rPr>
                <m:t>i</m:t>
              </m:r>
            </m:oMath>
            <w:r w:rsidRPr="00CE75DF">
              <w:rPr>
                <w:rFonts w:ascii="Times New Roman" w:eastAsia="Times New Roman" w:hAnsi="Times New Roman" w:cs="Times New Roman"/>
                <w:kern w:val="0"/>
                <w:lang w:val="en-GB" w:eastAsia="fr-FR"/>
                <w14:ligatures w14:val="none"/>
              </w:rPr>
              <w:t xml:space="preserve">treated at time </w:t>
            </w:r>
            <m:oMath>
              <m:r>
                <w:rPr>
                  <w:rFonts w:ascii="Cambria Math" w:eastAsia="Times New Roman" w:hAnsi="Cambria Math" w:cs="Times New Roman"/>
                  <w:kern w:val="0"/>
                  <w:lang w:val="fr-FR" w:eastAsia="fr-FR"/>
                  <w14:ligatures w14:val="none"/>
                </w:rPr>
                <m:t>t</m:t>
              </m:r>
            </m:oMath>
            <w:r w:rsidRPr="00CE75DF">
              <w:rPr>
                <w:rFonts w:ascii="Times New Roman" w:eastAsia="Times New Roman" w:hAnsi="Times New Roman" w:cs="Times New Roman"/>
                <w:kern w:val="0"/>
                <w:lang w:val="en-GB" w:eastAsia="fr-FR"/>
                <w14:ligatures w14:val="none"/>
              </w:rPr>
              <w:t xml:space="preserve">after waiting </w:t>
            </w:r>
            <m:oMath>
              <m:r>
                <w:rPr>
                  <w:rFonts w:ascii="Cambria Math" w:eastAsia="Times New Roman" w:hAnsi="Cambria Math" w:cs="Times New Roman"/>
                  <w:kern w:val="0"/>
                  <w:lang w:val="fr-FR" w:eastAsia="fr-FR"/>
                  <w14:ligatures w14:val="none"/>
                </w:rPr>
                <m:t>a</m:t>
              </m:r>
            </m:oMath>
            <w:r w:rsidRPr="00CE75DF">
              <w:rPr>
                <w:rFonts w:ascii="Times New Roman" w:eastAsia="Times New Roman" w:hAnsi="Times New Roman" w:cs="Times New Roman"/>
                <w:kern w:val="0"/>
                <w:lang w:val="en-GB" w:eastAsia="fr-FR"/>
                <w14:ligatures w14:val="none"/>
              </w:rPr>
              <w:t>periods</w:t>
            </w:r>
          </w:p>
        </w:tc>
      </w:tr>
      <w:tr w:rsidR="00CE75DF" w:rsidRPr="00CE75DF" w14:paraId="4D99CD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835A0" w14:textId="77777777" w:rsidR="00CE75DF" w:rsidRPr="00CE75DF" w:rsidRDefault="00CE75DF" w:rsidP="00CE75DF">
            <w:pPr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kern w:val="0"/>
                        <w:lang w:val="fr-FR" w:eastAsia="fr-FR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val="fr-FR" w:eastAsia="fr-FR"/>
                        <w14:ligatures w14:val="none"/>
                      </w:rPr>
                      <m:t>z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lang w:val="fr-FR" w:eastAsia="fr-FR"/>
                        <w14:ligatures w14:val="none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759E1BB4" w14:textId="77777777" w:rsidR="00CE75DF" w:rsidRPr="00CE75DF" w:rsidRDefault="00CE75DF" w:rsidP="00CE75DF">
            <w:pPr>
              <w:rPr>
                <w:rFonts w:ascii="Times New Roman" w:eastAsia="Times New Roman" w:hAnsi="Times New Roman" w:cs="Times New Roman"/>
                <w:kern w:val="0"/>
                <w:lang w:val="en-GB" w:eastAsia="fr-FR"/>
                <w14:ligatures w14:val="none"/>
              </w:rPr>
            </w:pPr>
            <w:r w:rsidRPr="00CE75DF">
              <w:rPr>
                <w:rFonts w:ascii="Times New Roman" w:eastAsia="Times New Roman" w:hAnsi="Times New Roman" w:cs="Times New Roman"/>
                <w:kern w:val="0"/>
                <w:lang w:val="en-GB" w:eastAsia="fr-FR"/>
                <w14:ligatures w14:val="none"/>
              </w:rPr>
              <w:t xml:space="preserve">Number of physicians on duty at time </w:t>
            </w:r>
            <m:oMath>
              <m:r>
                <w:rPr>
                  <w:rFonts w:ascii="Cambria Math" w:eastAsia="Times New Roman" w:hAnsi="Cambria Math" w:cs="Times New Roman"/>
                  <w:kern w:val="0"/>
                  <w:lang w:val="fr-FR" w:eastAsia="fr-FR"/>
                  <w14:ligatures w14:val="none"/>
                </w:rPr>
                <m:t>t</m:t>
              </m:r>
            </m:oMath>
          </w:p>
        </w:tc>
      </w:tr>
      <w:tr w:rsidR="00CE75DF" w:rsidRPr="00CE75DF" w14:paraId="57BE84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797F8" w14:textId="77777777" w:rsidR="00CE75DF" w:rsidRPr="00CE75DF" w:rsidRDefault="00CE75DF" w:rsidP="00CE75DF">
            <w:pPr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kern w:val="0"/>
                        <w:lang w:val="fr-FR" w:eastAsia="fr-FR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val="fr-FR" w:eastAsia="fr-FR"/>
                        <w14:ligatures w14:val="none"/>
                      </w:rPr>
                      <m:t>g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lang w:val="fr-FR" w:eastAsia="fr-FR"/>
                        <w14:ligatures w14:val="none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270DCEAD" w14:textId="77777777" w:rsidR="00CE75DF" w:rsidRPr="00CE75DF" w:rsidRDefault="00CE75DF" w:rsidP="00CE75DF">
            <w:pPr>
              <w:rPr>
                <w:rFonts w:ascii="Times New Roman" w:eastAsia="Times New Roman" w:hAnsi="Times New Roman" w:cs="Times New Roman"/>
                <w:kern w:val="0"/>
                <w:lang w:val="en-GB" w:eastAsia="fr-FR"/>
                <w14:ligatures w14:val="none"/>
              </w:rPr>
            </w:pPr>
            <w:r w:rsidRPr="00CE75DF">
              <w:rPr>
                <w:rFonts w:ascii="Times New Roman" w:eastAsia="Times New Roman" w:hAnsi="Times New Roman" w:cs="Times New Roman"/>
                <w:kern w:val="0"/>
                <w:lang w:val="en-GB" w:eastAsia="fr-FR"/>
                <w14:ligatures w14:val="none"/>
              </w:rPr>
              <w:t xml:space="preserve">Unit cost of not treating a patient of type </w:t>
            </w:r>
            <m:oMath>
              <m:r>
                <w:rPr>
                  <w:rFonts w:ascii="Cambria Math" w:eastAsia="Times New Roman" w:hAnsi="Cambria Math" w:cs="Times New Roman"/>
                  <w:kern w:val="0"/>
                  <w:lang w:val="fr-FR" w:eastAsia="fr-FR"/>
                  <w14:ligatures w14:val="none"/>
                </w:rPr>
                <m:t>i</m:t>
              </m:r>
            </m:oMath>
          </w:p>
        </w:tc>
      </w:tr>
      <w:tr w:rsidR="00CE75DF" w:rsidRPr="00CE75DF" w14:paraId="3662E9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04741" w14:textId="77777777" w:rsidR="00CE75DF" w:rsidRPr="00CE75DF" w:rsidRDefault="00CE75DF" w:rsidP="00CE75DF">
            <w:pPr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kern w:val="0"/>
                        <w:lang w:val="fr-FR" w:eastAsia="fr-FR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val="fr-FR" w:eastAsia="fr-FR"/>
                        <w14:ligatures w14:val="none"/>
                      </w:rPr>
                      <m:t>α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lang w:val="fr-FR" w:eastAsia="fr-FR"/>
                        <w14:ligatures w14:val="none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16EA5245" w14:textId="77777777" w:rsidR="00CE75DF" w:rsidRPr="00CE75DF" w:rsidRDefault="00CE75DF" w:rsidP="00CE75DF">
            <w:pPr>
              <w:rPr>
                <w:rFonts w:ascii="Times New Roman" w:eastAsia="Times New Roman" w:hAnsi="Times New Roman" w:cs="Times New Roman"/>
                <w:kern w:val="0"/>
                <w:lang w:val="en-GB" w:eastAsia="fr-FR"/>
                <w14:ligatures w14:val="none"/>
              </w:rPr>
            </w:pPr>
            <w:r w:rsidRPr="00CE75DF">
              <w:rPr>
                <w:rFonts w:ascii="Times New Roman" w:eastAsia="Times New Roman" w:hAnsi="Times New Roman" w:cs="Times New Roman"/>
                <w:kern w:val="0"/>
                <w:lang w:val="en-GB" w:eastAsia="fr-FR"/>
                <w14:ligatures w14:val="none"/>
              </w:rPr>
              <w:t>Cost increase factor with waiting time</w:t>
            </w:r>
          </w:p>
        </w:tc>
      </w:tr>
      <w:tr w:rsidR="00CE75DF" w:rsidRPr="00CE75DF" w14:paraId="7415A3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E2592" w14:textId="77777777" w:rsidR="00CE75DF" w:rsidRPr="00CE75DF" w:rsidRDefault="00CE75DF" w:rsidP="00CE75DF">
            <w:pPr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val="fr-FR" w:eastAsia="fr-FR"/>
                    <w14:ligatures w14:val="none"/>
                  </w:rPr>
                  <m:t>λ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32E41C12" w14:textId="77777777" w:rsidR="00CE75DF" w:rsidRPr="00CE75DF" w:rsidRDefault="00CE75DF" w:rsidP="00CE75DF">
            <w:pPr>
              <w:rPr>
                <w:rFonts w:ascii="Times New Roman" w:eastAsia="Times New Roman" w:hAnsi="Times New Roman" w:cs="Times New Roman"/>
                <w:kern w:val="0"/>
                <w:lang w:val="en-GB" w:eastAsia="fr-FR"/>
                <w14:ligatures w14:val="none"/>
              </w:rPr>
            </w:pPr>
            <w:r w:rsidRPr="00CE75DF">
              <w:rPr>
                <w:rFonts w:ascii="Times New Roman" w:eastAsia="Times New Roman" w:hAnsi="Times New Roman" w:cs="Times New Roman"/>
                <w:kern w:val="0"/>
                <w:lang w:val="en-GB" w:eastAsia="fr-FR"/>
                <w14:ligatures w14:val="none"/>
              </w:rPr>
              <w:t>Cost associated with physician allocation (introduced in extended model)</w:t>
            </w:r>
          </w:p>
        </w:tc>
      </w:tr>
      <w:tr w:rsidR="00CE75DF" w:rsidRPr="00CE75DF" w14:paraId="085225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5D69A" w14:textId="77777777" w:rsidR="00CE75DF" w:rsidRPr="00CE75DF" w:rsidRDefault="00CE75DF" w:rsidP="00CE75DF">
            <w:pPr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kern w:val="0"/>
                        <w:lang w:val="fr-FR" w:eastAsia="fr-FR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val="fr-FR" w:eastAsia="fr-FR"/>
                        <w14:ligatures w14:val="none"/>
                      </w:rPr>
                      <m:t>τ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lang w:val="fr-FR" w:eastAsia="fr-FR"/>
                        <w14:ligatures w14:val="none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1576C437" w14:textId="77777777" w:rsidR="00CE75DF" w:rsidRPr="00CE75DF" w:rsidRDefault="00CE75DF" w:rsidP="00CE75DF">
            <w:pPr>
              <w:rPr>
                <w:rFonts w:ascii="Times New Roman" w:eastAsia="Times New Roman" w:hAnsi="Times New Roman" w:cs="Times New Roman"/>
                <w:kern w:val="0"/>
                <w:lang w:val="en-GB" w:eastAsia="fr-FR"/>
                <w14:ligatures w14:val="none"/>
              </w:rPr>
            </w:pPr>
            <w:r w:rsidRPr="00CE75DF">
              <w:rPr>
                <w:rFonts w:ascii="Times New Roman" w:eastAsia="Times New Roman" w:hAnsi="Times New Roman" w:cs="Times New Roman"/>
                <w:kern w:val="0"/>
                <w:lang w:val="en-GB" w:eastAsia="fr-FR"/>
                <w14:ligatures w14:val="none"/>
              </w:rPr>
              <w:t xml:space="preserve">Time required to treat a patient of type </w:t>
            </w:r>
            <m:oMath>
              <m:r>
                <w:rPr>
                  <w:rFonts w:ascii="Cambria Math" w:eastAsia="Times New Roman" w:hAnsi="Cambria Math" w:cs="Times New Roman"/>
                  <w:kern w:val="0"/>
                  <w:lang w:val="fr-FR" w:eastAsia="fr-FR"/>
                  <w14:ligatures w14:val="none"/>
                </w:rPr>
                <m:t>i</m:t>
              </m:r>
            </m:oMath>
          </w:p>
        </w:tc>
      </w:tr>
      <w:tr w:rsidR="00CE75DF" w:rsidRPr="00CE75DF" w14:paraId="0F12FF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98AEB" w14:textId="77777777" w:rsidR="00CE75DF" w:rsidRPr="00CE75DF" w:rsidRDefault="00CE75DF" w:rsidP="00CE75DF">
            <w:pPr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val="fr-FR" w:eastAsia="fr-FR"/>
                    <w14:ligatures w14:val="none"/>
                  </w:rPr>
                  <m:t>C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1BD32A85" w14:textId="77777777" w:rsidR="00CE75DF" w:rsidRPr="00CE75DF" w:rsidRDefault="00CE75DF" w:rsidP="00CE75DF">
            <w:pPr>
              <w:rPr>
                <w:rFonts w:ascii="Times New Roman" w:eastAsia="Times New Roman" w:hAnsi="Times New Roman" w:cs="Times New Roman"/>
                <w:kern w:val="0"/>
                <w:lang w:val="en-GB" w:eastAsia="fr-FR"/>
                <w14:ligatures w14:val="none"/>
              </w:rPr>
            </w:pPr>
            <w:r w:rsidRPr="00CE75DF">
              <w:rPr>
                <w:rFonts w:ascii="Times New Roman" w:eastAsia="Times New Roman" w:hAnsi="Times New Roman" w:cs="Times New Roman"/>
                <w:kern w:val="0"/>
                <w:lang w:val="en-GB" w:eastAsia="fr-FR"/>
                <w14:ligatures w14:val="none"/>
              </w:rPr>
              <w:t>Hourly treatment capacity of one physician</w:t>
            </w:r>
          </w:p>
        </w:tc>
      </w:tr>
      <w:tr w:rsidR="00CE75DF" w:rsidRPr="00CE75DF" w14:paraId="623A40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8A4F4" w14:textId="77777777" w:rsidR="00CE75DF" w:rsidRPr="00CE75DF" w:rsidRDefault="00CE75DF" w:rsidP="00CE75DF">
            <w:pPr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kern w:val="0"/>
                        <w:lang w:val="fr-FR" w:eastAsia="fr-FR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val="fr-FR" w:eastAsia="fr-FR"/>
                        <w14:ligatures w14:val="none"/>
                      </w:rPr>
                      <m:t>N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lang w:val="fr-FR" w:eastAsia="fr-FR"/>
                        <w14:ligatures w14:val="none"/>
                      </w:rPr>
                      <m:t>i,t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203D1423" w14:textId="77777777" w:rsidR="00CE75DF" w:rsidRPr="00CE75DF" w:rsidRDefault="00CE75DF" w:rsidP="00CE75DF">
            <w:pPr>
              <w:rPr>
                <w:rFonts w:ascii="Times New Roman" w:eastAsia="Times New Roman" w:hAnsi="Times New Roman" w:cs="Times New Roman"/>
                <w:kern w:val="0"/>
                <w:lang w:val="en-GB" w:eastAsia="fr-FR"/>
                <w14:ligatures w14:val="none"/>
              </w:rPr>
            </w:pPr>
            <w:r w:rsidRPr="00CE75DF">
              <w:rPr>
                <w:rFonts w:ascii="Times New Roman" w:eastAsia="Times New Roman" w:hAnsi="Times New Roman" w:cs="Times New Roman"/>
                <w:kern w:val="0"/>
                <w:lang w:val="en-GB" w:eastAsia="fr-FR"/>
                <w14:ligatures w14:val="none"/>
              </w:rPr>
              <w:t xml:space="preserve">Number of new patients of type </w:t>
            </w:r>
            <m:oMath>
              <m:r>
                <w:rPr>
                  <w:rFonts w:ascii="Cambria Math" w:eastAsia="Times New Roman" w:hAnsi="Cambria Math" w:cs="Times New Roman"/>
                  <w:kern w:val="0"/>
                  <w:lang w:val="fr-FR" w:eastAsia="fr-FR"/>
                  <w14:ligatures w14:val="none"/>
                </w:rPr>
                <m:t>i</m:t>
              </m:r>
            </m:oMath>
            <w:r w:rsidRPr="00CE75DF">
              <w:rPr>
                <w:rFonts w:ascii="Times New Roman" w:eastAsia="Times New Roman" w:hAnsi="Times New Roman" w:cs="Times New Roman"/>
                <w:kern w:val="0"/>
                <w:lang w:val="en-GB" w:eastAsia="fr-FR"/>
                <w14:ligatures w14:val="none"/>
              </w:rPr>
              <w:t xml:space="preserve">arriving at time </w:t>
            </w:r>
            <m:oMath>
              <m:r>
                <w:rPr>
                  <w:rFonts w:ascii="Cambria Math" w:eastAsia="Times New Roman" w:hAnsi="Cambria Math" w:cs="Times New Roman"/>
                  <w:kern w:val="0"/>
                  <w:lang w:val="fr-FR" w:eastAsia="fr-FR"/>
                  <w14:ligatures w14:val="none"/>
                </w:rPr>
                <m:t>t</m:t>
              </m:r>
            </m:oMath>
          </w:p>
        </w:tc>
      </w:tr>
      <w:tr w:rsidR="00CE75DF" w:rsidRPr="00CE75DF" w14:paraId="0CF6AF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BB4D9" w14:textId="77777777" w:rsidR="00CE75DF" w:rsidRPr="00CE75DF" w:rsidRDefault="00CE75DF" w:rsidP="00CE75DF">
            <w:pPr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kern w:val="0"/>
                        <w:lang w:val="fr-FR" w:eastAsia="fr-FR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val="fr-FR" w:eastAsia="fr-FR"/>
                        <w14:ligatures w14:val="none"/>
                      </w:rPr>
                      <m:t>A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kern w:val="0"/>
                        <w:lang w:val="fr-FR" w:eastAsia="fr-FR"/>
                        <w14:ligatures w14:val="none"/>
                      </w:rPr>
                      <m:t>max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5AB5D69A" w14:textId="77777777" w:rsidR="00CE75DF" w:rsidRPr="00CE75DF" w:rsidRDefault="00CE75DF" w:rsidP="00CE75DF">
            <w:pPr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</w:pPr>
            <w:r w:rsidRPr="00CE75DF"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  <w:t xml:space="preserve">Maximum </w:t>
            </w:r>
            <w:proofErr w:type="spellStart"/>
            <w:r w:rsidRPr="00CE75DF"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  <w:t>waiting</w:t>
            </w:r>
            <w:proofErr w:type="spellEnd"/>
            <w:r w:rsidRPr="00CE75DF"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  <w:t xml:space="preserve"> time </w:t>
            </w:r>
            <w:proofErr w:type="spellStart"/>
            <w:r w:rsidRPr="00CE75DF"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  <w:t>considered</w:t>
            </w:r>
            <w:proofErr w:type="spellEnd"/>
          </w:p>
        </w:tc>
      </w:tr>
      <w:tr w:rsidR="00CE75DF" w:rsidRPr="00CE75DF" w14:paraId="01F789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448B5" w14:textId="77777777" w:rsidR="00CE75DF" w:rsidRPr="00CE75DF" w:rsidRDefault="00CE75DF" w:rsidP="00CE75DF">
            <w:pPr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kern w:val="0"/>
                        <w:lang w:val="fr-FR" w:eastAsia="fr-FR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val="fr-FR" w:eastAsia="fr-FR"/>
                        <w14:ligatures w14:val="none"/>
                      </w:rPr>
                      <m:t>Z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kern w:val="0"/>
                        <w:lang w:val="fr-FR" w:eastAsia="fr-FR"/>
                        <w14:ligatures w14:val="none"/>
                      </w:rPr>
                      <m:t>max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7B2628C8" w14:textId="77777777" w:rsidR="00CE75DF" w:rsidRPr="00CE75DF" w:rsidRDefault="00CE75DF" w:rsidP="00CE75DF">
            <w:pPr>
              <w:rPr>
                <w:rFonts w:ascii="Times New Roman" w:eastAsia="Times New Roman" w:hAnsi="Times New Roman" w:cs="Times New Roman"/>
                <w:kern w:val="0"/>
                <w:lang w:val="en-GB" w:eastAsia="fr-FR"/>
                <w14:ligatures w14:val="none"/>
              </w:rPr>
            </w:pPr>
            <w:r w:rsidRPr="00CE75DF">
              <w:rPr>
                <w:rFonts w:ascii="Times New Roman" w:eastAsia="Times New Roman" w:hAnsi="Times New Roman" w:cs="Times New Roman"/>
                <w:kern w:val="0"/>
                <w:lang w:val="en-GB" w:eastAsia="fr-FR"/>
                <w14:ligatures w14:val="none"/>
              </w:rPr>
              <w:t>Maximum number of available physicians</w:t>
            </w:r>
          </w:p>
        </w:tc>
      </w:tr>
    </w:tbl>
    <w:p w14:paraId="1DF2493B" w14:textId="77777777" w:rsidR="00524A1F" w:rsidRDefault="00524A1F"/>
    <w:sectPr w:rsidR="00524A1F" w:rsidSect="00036FAF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5DF"/>
    <w:rsid w:val="00036FAF"/>
    <w:rsid w:val="000D28E2"/>
    <w:rsid w:val="004E58F4"/>
    <w:rsid w:val="00524A1F"/>
    <w:rsid w:val="009A6650"/>
    <w:rsid w:val="00CE75DF"/>
    <w:rsid w:val="00D00DC0"/>
    <w:rsid w:val="00F42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6BCA4F"/>
  <w14:defaultImageDpi w14:val="32767"/>
  <w15:chartTrackingRefBased/>
  <w15:docId w15:val="{6D96B751-F8EA-1F40-AB65-1E21BCD7E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CE75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E75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E75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E75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E75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E75D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E75D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E75D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E75D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E75DF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Titre2Car">
    <w:name w:val="Titre 2 Car"/>
    <w:basedOn w:val="Policepardfaut"/>
    <w:link w:val="Titre2"/>
    <w:uiPriority w:val="9"/>
    <w:rsid w:val="00CE75DF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Titre3Car">
    <w:name w:val="Titre 3 Car"/>
    <w:basedOn w:val="Policepardfaut"/>
    <w:link w:val="Titre3"/>
    <w:uiPriority w:val="9"/>
    <w:rsid w:val="00CE75DF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Titre4Car">
    <w:name w:val="Titre 4 Car"/>
    <w:basedOn w:val="Policepardfaut"/>
    <w:link w:val="Titre4"/>
    <w:uiPriority w:val="9"/>
    <w:semiHidden/>
    <w:rsid w:val="00CE75DF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Titre5Car">
    <w:name w:val="Titre 5 Car"/>
    <w:basedOn w:val="Policepardfaut"/>
    <w:link w:val="Titre5"/>
    <w:uiPriority w:val="9"/>
    <w:semiHidden/>
    <w:rsid w:val="00CE75DF"/>
    <w:rPr>
      <w:rFonts w:eastAsiaTheme="majorEastAsia" w:cstheme="majorBidi"/>
      <w:color w:val="2F5496" w:themeColor="accent1" w:themeShade="BF"/>
      <w:lang w:val="en-US"/>
    </w:rPr>
  </w:style>
  <w:style w:type="character" w:customStyle="1" w:styleId="Titre6Car">
    <w:name w:val="Titre 6 Car"/>
    <w:basedOn w:val="Policepardfaut"/>
    <w:link w:val="Titre6"/>
    <w:uiPriority w:val="9"/>
    <w:semiHidden/>
    <w:rsid w:val="00CE75DF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Titre7Car">
    <w:name w:val="Titre 7 Car"/>
    <w:basedOn w:val="Policepardfaut"/>
    <w:link w:val="Titre7"/>
    <w:uiPriority w:val="9"/>
    <w:semiHidden/>
    <w:rsid w:val="00CE75DF"/>
    <w:rPr>
      <w:rFonts w:eastAsiaTheme="majorEastAsia" w:cstheme="majorBidi"/>
      <w:color w:val="595959" w:themeColor="text1" w:themeTint="A6"/>
      <w:lang w:val="en-US"/>
    </w:rPr>
  </w:style>
  <w:style w:type="character" w:customStyle="1" w:styleId="Titre8Car">
    <w:name w:val="Titre 8 Car"/>
    <w:basedOn w:val="Policepardfaut"/>
    <w:link w:val="Titre8"/>
    <w:uiPriority w:val="9"/>
    <w:semiHidden/>
    <w:rsid w:val="00CE75DF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Titre9Car">
    <w:name w:val="Titre 9 Car"/>
    <w:basedOn w:val="Policepardfaut"/>
    <w:link w:val="Titre9"/>
    <w:uiPriority w:val="9"/>
    <w:semiHidden/>
    <w:rsid w:val="00CE75DF"/>
    <w:rPr>
      <w:rFonts w:eastAsiaTheme="majorEastAsia" w:cstheme="majorBidi"/>
      <w:color w:val="272727" w:themeColor="text1" w:themeTint="D8"/>
      <w:lang w:val="en-US"/>
    </w:rPr>
  </w:style>
  <w:style w:type="paragraph" w:styleId="Titre">
    <w:name w:val="Title"/>
    <w:basedOn w:val="Normal"/>
    <w:next w:val="Normal"/>
    <w:link w:val="TitreCar"/>
    <w:uiPriority w:val="10"/>
    <w:qFormat/>
    <w:rsid w:val="00CE75D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E75DF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E75D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E75DF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Citation">
    <w:name w:val="Quote"/>
    <w:basedOn w:val="Normal"/>
    <w:next w:val="Normal"/>
    <w:link w:val="CitationCar"/>
    <w:uiPriority w:val="29"/>
    <w:qFormat/>
    <w:rsid w:val="00CE75D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E75DF"/>
    <w:rPr>
      <w:i/>
      <w:iCs/>
      <w:color w:val="404040" w:themeColor="text1" w:themeTint="BF"/>
      <w:lang w:val="en-US"/>
    </w:rPr>
  </w:style>
  <w:style w:type="paragraph" w:styleId="Paragraphedeliste">
    <w:name w:val="List Paragraph"/>
    <w:basedOn w:val="Normal"/>
    <w:uiPriority w:val="34"/>
    <w:qFormat/>
    <w:rsid w:val="00CE75D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E75DF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E75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E75DF"/>
    <w:rPr>
      <w:i/>
      <w:iCs/>
      <w:color w:val="2F5496" w:themeColor="accent1" w:themeShade="BF"/>
      <w:lang w:val="en-US"/>
    </w:rPr>
  </w:style>
  <w:style w:type="character" w:styleId="Rfrenceintense">
    <w:name w:val="Intense Reference"/>
    <w:basedOn w:val="Policepardfaut"/>
    <w:uiPriority w:val="32"/>
    <w:qFormat/>
    <w:rsid w:val="00CE75DF"/>
    <w:rPr>
      <w:b/>
      <w:bCs/>
      <w:smallCaps/>
      <w:color w:val="2F5496" w:themeColor="accent1" w:themeShade="BF"/>
      <w:spacing w:val="5"/>
    </w:rPr>
  </w:style>
  <w:style w:type="character" w:styleId="lev">
    <w:name w:val="Strong"/>
    <w:basedOn w:val="Policepardfaut"/>
    <w:uiPriority w:val="22"/>
    <w:qFormat/>
    <w:rsid w:val="00CE75D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E75D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fr-FR"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Bureau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256</Words>
  <Characters>1411</Characters>
  <Application>Microsoft Office Word</Application>
  <DocSecurity>0</DocSecurity>
  <Lines>11</Lines>
  <Paragraphs>3</Paragraphs>
  <ScaleCrop>false</ScaleCrop>
  <Company/>
  <LinksUpToDate>false</LinksUpToDate>
  <CharactersWithSpaces>1664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Jérémie Taranto (Student at CentraleSupelec)</dc:creator>
  <cp:keywords/>
  <dc:description/>
  <cp:lastModifiedBy>Jérémie Taranto (Student at CentraleSupelec)</cp:lastModifiedBy>
  <cp:revision>1</cp:revision>
  <dcterms:created xsi:type="dcterms:W3CDTF">2025-11-06T22:11:00Z</dcterms:created>
  <dcterms:modified xsi:type="dcterms:W3CDTF">2025-11-06T22:12:00Z</dcterms:modified>
</cp:coreProperties>
</file>