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7458" w14:textId="2A1F3CC8" w:rsidR="00C84C41" w:rsidRPr="00C84C41" w:rsidRDefault="00C84C41" w:rsidP="00C84C41">
      <w:pPr>
        <w:spacing w:before="100" w:beforeAutospacing="1" w:after="100" w:afterAutospacing="1"/>
        <w:jc w:val="both"/>
        <w:outlineLvl w:val="1"/>
        <w:rPr>
          <w:rFonts w:ascii="Times New Roman" w:eastAsia="Times New Roman" w:hAnsi="Times New Roman" w:cs="Times New Roman"/>
          <w:b/>
          <w:bCs/>
          <w:kern w:val="0"/>
          <w:sz w:val="36"/>
          <w:szCs w:val="36"/>
          <w:lang w:val="en-GB" w:eastAsia="fr-FR"/>
          <w14:ligatures w14:val="none"/>
        </w:rPr>
      </w:pPr>
      <w:r w:rsidRPr="00C84C41">
        <w:rPr>
          <w:rFonts w:ascii="Times New Roman" w:eastAsia="Times New Roman" w:hAnsi="Times New Roman" w:cs="Times New Roman"/>
          <w:b/>
          <w:bCs/>
          <w:kern w:val="0"/>
          <w:sz w:val="36"/>
          <w:szCs w:val="36"/>
          <w:lang w:val="en-GB" w:eastAsia="fr-FR"/>
          <w14:ligatures w14:val="none"/>
        </w:rPr>
        <w:t>Optimization of Emergency Patient Prioritization</w:t>
      </w:r>
    </w:p>
    <w:p w14:paraId="66E1160E" w14:textId="77777777" w:rsidR="00C84C41" w:rsidRPr="00C84C41" w:rsidRDefault="00C84C41" w:rsidP="00C84C41">
      <w:pPr>
        <w:spacing w:before="100" w:beforeAutospacing="1" w:after="100" w:afterAutospacing="1"/>
        <w:jc w:val="both"/>
        <w:outlineLvl w:val="2"/>
        <w:rPr>
          <w:rFonts w:ascii="Times New Roman" w:eastAsia="Times New Roman" w:hAnsi="Times New Roman" w:cs="Times New Roman"/>
          <w:b/>
          <w:bCs/>
          <w:kern w:val="0"/>
          <w:sz w:val="27"/>
          <w:szCs w:val="27"/>
          <w:lang w:val="en-GB" w:eastAsia="fr-FR"/>
          <w14:ligatures w14:val="none"/>
        </w:rPr>
      </w:pPr>
      <w:r w:rsidRPr="00C84C41">
        <w:rPr>
          <w:rFonts w:ascii="Times New Roman" w:eastAsia="Times New Roman" w:hAnsi="Times New Roman" w:cs="Times New Roman"/>
          <w:b/>
          <w:bCs/>
          <w:kern w:val="0"/>
          <w:sz w:val="27"/>
          <w:szCs w:val="27"/>
          <w:lang w:val="en-GB" w:eastAsia="fr-FR"/>
          <w14:ligatures w14:val="none"/>
        </w:rPr>
        <w:t>Context and Motivation</w:t>
      </w:r>
    </w:p>
    <w:p w14:paraId="6417F8DE" w14:textId="78E45BB6" w:rsidR="00C84C41" w:rsidRPr="00C84C41" w:rsidRDefault="00C84C41" w:rsidP="00C84C41">
      <w:pPr>
        <w:spacing w:before="100" w:beforeAutospacing="1" w:after="100" w:afterAutospacing="1"/>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 xml:space="preserve">Emergency departments (EDs) face increasing congestion, limited resources, and growing patient inflows, leading to excessive waiting times and deteriorating quality of care. This project aims to develop an optimization-based framework to guide real-time decisions on </w:t>
      </w:r>
      <w:r w:rsidRPr="00C84C41">
        <w:rPr>
          <w:rFonts w:ascii="Times New Roman" w:eastAsia="Times New Roman" w:hAnsi="Times New Roman" w:cs="Times New Roman"/>
          <w:b/>
          <w:bCs/>
          <w:kern w:val="0"/>
          <w:lang w:val="en-GB" w:eastAsia="fr-FR"/>
          <w14:ligatures w14:val="none"/>
        </w:rPr>
        <w:t>which patients to treat first</w:t>
      </w:r>
      <w:r w:rsidRPr="00C84C41">
        <w:rPr>
          <w:rFonts w:ascii="Times New Roman" w:eastAsia="Times New Roman" w:hAnsi="Times New Roman" w:cs="Times New Roman"/>
          <w:kern w:val="0"/>
          <w:lang w:val="en-GB" w:eastAsia="fr-FR"/>
          <w14:ligatures w14:val="none"/>
        </w:rPr>
        <w:t>, considering the heterogeneity of symptoms, disease severity, and waiting times.</w:t>
      </w:r>
    </w:p>
    <w:p w14:paraId="06B33811" w14:textId="77777777" w:rsidR="00C84C41" w:rsidRPr="00C84C41" w:rsidRDefault="00C84C41" w:rsidP="00C84C41">
      <w:pPr>
        <w:spacing w:before="100" w:beforeAutospacing="1" w:after="100" w:afterAutospacing="1"/>
        <w:jc w:val="both"/>
        <w:outlineLvl w:val="2"/>
        <w:rPr>
          <w:rFonts w:ascii="Times New Roman" w:eastAsia="Times New Roman" w:hAnsi="Times New Roman" w:cs="Times New Roman"/>
          <w:b/>
          <w:bCs/>
          <w:kern w:val="0"/>
          <w:sz w:val="27"/>
          <w:szCs w:val="27"/>
          <w:lang w:val="en-GB" w:eastAsia="fr-FR"/>
          <w14:ligatures w14:val="none"/>
        </w:rPr>
      </w:pPr>
      <w:r w:rsidRPr="00C84C41">
        <w:rPr>
          <w:rFonts w:ascii="Times New Roman" w:eastAsia="Times New Roman" w:hAnsi="Times New Roman" w:cs="Times New Roman"/>
          <w:b/>
          <w:bCs/>
          <w:kern w:val="0"/>
          <w:sz w:val="27"/>
          <w:szCs w:val="27"/>
          <w:lang w:val="en-GB" w:eastAsia="fr-FR"/>
          <w14:ligatures w14:val="none"/>
        </w:rPr>
        <w:t>Problem Definition</w:t>
      </w:r>
    </w:p>
    <w:p w14:paraId="247A885E" w14:textId="77777777" w:rsidR="00C84C41" w:rsidRPr="00C84C41" w:rsidRDefault="00C84C41" w:rsidP="00C84C41">
      <w:pPr>
        <w:spacing w:before="100" w:beforeAutospacing="1" w:after="100" w:afterAutospacing="1"/>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 xml:space="preserve">The project focuses on the intra-hospital management of emergency patients, from their arrival to the completion of initial treatment. The core decision problem is to determine, at each </w:t>
      </w:r>
      <w:proofErr w:type="gramStart"/>
      <w:r w:rsidRPr="00C84C41">
        <w:rPr>
          <w:rFonts w:ascii="Times New Roman" w:eastAsia="Times New Roman" w:hAnsi="Times New Roman" w:cs="Times New Roman"/>
          <w:kern w:val="0"/>
          <w:lang w:val="en-GB" w:eastAsia="fr-FR"/>
          <w14:ligatures w14:val="none"/>
        </w:rPr>
        <w:t>time period</w:t>
      </w:r>
      <w:proofErr w:type="gramEnd"/>
      <w:r w:rsidRPr="00C84C41">
        <w:rPr>
          <w:rFonts w:ascii="Times New Roman" w:eastAsia="Times New Roman" w:hAnsi="Times New Roman" w:cs="Times New Roman"/>
          <w:kern w:val="0"/>
          <w:lang w:val="en-GB" w:eastAsia="fr-FR"/>
          <w14:ligatures w14:val="none"/>
        </w:rPr>
        <w:t>, how to allocate available treatment capacity among different patient categories based on their medical characteristics and waiting durations.</w:t>
      </w:r>
    </w:p>
    <w:p w14:paraId="0BCE4DBA" w14:textId="77777777" w:rsidR="00C84C41" w:rsidRPr="00C84C41" w:rsidRDefault="00C84C41" w:rsidP="00C84C41">
      <w:pPr>
        <w:spacing w:before="100" w:beforeAutospacing="1" w:after="100" w:afterAutospacing="1"/>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The initial version of the model focuses purely on patient prioritization, without considering physician or staffing costs. The objective is to minimize the cumulative medical cost associated with delayed treatment, which depends on disease severity and waiting time.</w:t>
      </w:r>
    </w:p>
    <w:p w14:paraId="0488884E" w14:textId="654D4BA3" w:rsidR="00C84C41" w:rsidRPr="00C84C41" w:rsidRDefault="00C84C41" w:rsidP="00C84C41">
      <w:pPr>
        <w:spacing w:before="100" w:beforeAutospacing="1" w:after="100" w:afterAutospacing="1"/>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 xml:space="preserve">As the project progresses, complexity will be added step by step. </w:t>
      </w:r>
      <w:proofErr w:type="gramStart"/>
      <w:r w:rsidRPr="00C84C41">
        <w:rPr>
          <w:rFonts w:ascii="Times New Roman" w:eastAsia="Times New Roman" w:hAnsi="Times New Roman" w:cs="Times New Roman"/>
          <w:kern w:val="0"/>
          <w:lang w:val="en-GB" w:eastAsia="fr-FR"/>
          <w14:ligatures w14:val="none"/>
        </w:rPr>
        <w:t>In particular, we</w:t>
      </w:r>
      <w:proofErr w:type="gramEnd"/>
      <w:r w:rsidRPr="00C84C41">
        <w:rPr>
          <w:rFonts w:ascii="Times New Roman" w:eastAsia="Times New Roman" w:hAnsi="Times New Roman" w:cs="Times New Roman"/>
          <w:kern w:val="0"/>
          <w:lang w:val="en-GB" w:eastAsia="fr-FR"/>
          <w14:ligatures w14:val="none"/>
        </w:rPr>
        <w:t xml:space="preserve"> will introduce a hospital-level cost term weighted by a parameter </w:t>
      </w:r>
      <m:oMath>
        <m:r>
          <w:rPr>
            <w:rFonts w:ascii="Cambria Math" w:eastAsia="Times New Roman" w:hAnsi="Cambria Math" w:cs="Times New Roman"/>
            <w:kern w:val="0"/>
            <w:lang w:val="en-GB" w:eastAsia="fr-FR"/>
            <w14:ligatures w14:val="none"/>
          </w:rPr>
          <m:t>λ</m:t>
        </m:r>
      </m:oMath>
      <w:r w:rsidRPr="00C84C41">
        <w:rPr>
          <w:rFonts w:ascii="Times New Roman" w:eastAsia="Times New Roman" w:hAnsi="Times New Roman" w:cs="Times New Roman"/>
          <w:kern w:val="0"/>
          <w:lang w:val="en-GB" w:eastAsia="fr-FR"/>
          <w14:ligatures w14:val="none"/>
        </w:rPr>
        <w:t>, to capture the trade-off between reducing patient waiting time and managing limited resources such as physician availability and operational capacity.</w:t>
      </w:r>
    </w:p>
    <w:p w14:paraId="04E1C080" w14:textId="77777777" w:rsidR="00C84C41" w:rsidRPr="00C84C41" w:rsidRDefault="00C84C41" w:rsidP="00C84C41">
      <w:p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Our decision variables include:</w:t>
      </w:r>
    </w:p>
    <w:p w14:paraId="63A2AFC3" w14:textId="77777777" w:rsidR="00C84C41" w:rsidRPr="00C84C41" w:rsidRDefault="00C84C41" w:rsidP="00C84C41">
      <w:pPr>
        <w:numPr>
          <w:ilvl w:val="0"/>
          <w:numId w:val="3"/>
        </w:num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 xml:space="preserve">the number of patients of each disease category treated at each </w:t>
      </w:r>
      <w:proofErr w:type="gramStart"/>
      <w:r w:rsidRPr="00C84C41">
        <w:rPr>
          <w:rFonts w:ascii="Times New Roman" w:eastAsia="Times New Roman" w:hAnsi="Times New Roman" w:cs="Times New Roman"/>
          <w:kern w:val="0"/>
          <w:lang w:val="en-GB" w:eastAsia="fr-FR"/>
          <w14:ligatures w14:val="none"/>
        </w:rPr>
        <w:t>time period</w:t>
      </w:r>
      <w:proofErr w:type="gramEnd"/>
      <w:r w:rsidRPr="00C84C41">
        <w:rPr>
          <w:rFonts w:ascii="Times New Roman" w:eastAsia="Times New Roman" w:hAnsi="Times New Roman" w:cs="Times New Roman"/>
          <w:kern w:val="0"/>
          <w:lang w:val="en-GB" w:eastAsia="fr-FR"/>
          <w14:ligatures w14:val="none"/>
        </w:rPr>
        <w:t>,</w:t>
      </w:r>
    </w:p>
    <w:p w14:paraId="733DADB2" w14:textId="77777777" w:rsidR="00C84C41" w:rsidRPr="00C84C41" w:rsidRDefault="00C84C41" w:rsidP="00C84C41">
      <w:pPr>
        <w:numPr>
          <w:ilvl w:val="0"/>
          <w:numId w:val="3"/>
        </w:num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the number of patients remaining in the queue (by category and waiting time),</w:t>
      </w:r>
    </w:p>
    <w:p w14:paraId="203D680C" w14:textId="77777777" w:rsidR="00C84C41" w:rsidRPr="00C84C41" w:rsidRDefault="00C84C41" w:rsidP="00C84C41">
      <w:pPr>
        <w:numPr>
          <w:ilvl w:val="0"/>
          <w:numId w:val="3"/>
        </w:num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and, in the extended version, the level of medical capacity utilized at each time.</w:t>
      </w:r>
    </w:p>
    <w:p w14:paraId="5723CD90" w14:textId="77777777" w:rsidR="00C84C41" w:rsidRDefault="00C84C41" w:rsidP="00C84C41">
      <w:pPr>
        <w:spacing w:before="100" w:beforeAutospacing="1" w:after="100" w:afterAutospacing="1"/>
        <w:jc w:val="both"/>
        <w:outlineLvl w:val="2"/>
        <w:rPr>
          <w:rFonts w:ascii="Times New Roman" w:eastAsia="Times New Roman" w:hAnsi="Times New Roman" w:cs="Times New Roman"/>
          <w:b/>
          <w:bCs/>
          <w:kern w:val="0"/>
          <w:sz w:val="27"/>
          <w:szCs w:val="27"/>
          <w:lang w:val="en-GB" w:eastAsia="fr-FR"/>
          <w14:ligatures w14:val="none"/>
        </w:rPr>
      </w:pPr>
      <w:r w:rsidRPr="00C84C41">
        <w:rPr>
          <w:rFonts w:ascii="Times New Roman" w:eastAsia="Times New Roman" w:hAnsi="Times New Roman" w:cs="Times New Roman"/>
          <w:b/>
          <w:bCs/>
          <w:kern w:val="0"/>
          <w:sz w:val="27"/>
          <w:szCs w:val="27"/>
          <w:lang w:val="en-GB" w:eastAsia="fr-FR"/>
          <w14:ligatures w14:val="none"/>
        </w:rPr>
        <w:t xml:space="preserve">Data and </w:t>
      </w:r>
      <w:proofErr w:type="spellStart"/>
      <w:r w:rsidRPr="00C84C41">
        <w:rPr>
          <w:rFonts w:ascii="Times New Roman" w:eastAsia="Times New Roman" w:hAnsi="Times New Roman" w:cs="Times New Roman"/>
          <w:b/>
          <w:bCs/>
          <w:kern w:val="0"/>
          <w:sz w:val="27"/>
          <w:szCs w:val="27"/>
          <w:lang w:val="en-GB" w:eastAsia="fr-FR"/>
          <w14:ligatures w14:val="none"/>
        </w:rPr>
        <w:t>Modeling</w:t>
      </w:r>
      <w:proofErr w:type="spellEnd"/>
      <w:r w:rsidRPr="00C84C41">
        <w:rPr>
          <w:rFonts w:ascii="Times New Roman" w:eastAsia="Times New Roman" w:hAnsi="Times New Roman" w:cs="Times New Roman"/>
          <w:b/>
          <w:bCs/>
          <w:kern w:val="0"/>
          <w:sz w:val="27"/>
          <w:szCs w:val="27"/>
          <w:lang w:val="en-GB" w:eastAsia="fr-FR"/>
          <w14:ligatures w14:val="none"/>
        </w:rPr>
        <w:t xml:space="preserve"> Inputs</w:t>
      </w:r>
    </w:p>
    <w:p w14:paraId="13920221" w14:textId="77777777" w:rsidR="00C84C41" w:rsidRPr="00C84C41" w:rsidRDefault="00C84C41" w:rsidP="00C84C41">
      <w:p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To calibrate the model, we will combine several data sources:</w:t>
      </w:r>
    </w:p>
    <w:p w14:paraId="63686648" w14:textId="77777777" w:rsidR="00C84C41" w:rsidRPr="00C84C41" w:rsidRDefault="00C84C41" w:rsidP="00C84C41">
      <w:pPr>
        <w:numPr>
          <w:ilvl w:val="0"/>
          <w:numId w:val="4"/>
        </w:num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b/>
          <w:bCs/>
          <w:kern w:val="0"/>
          <w:lang w:val="en-GB" w:eastAsia="fr-FR"/>
          <w14:ligatures w14:val="none"/>
        </w:rPr>
        <w:t>Hourly patient arrival data</w:t>
      </w:r>
      <w:r w:rsidRPr="00C84C41">
        <w:rPr>
          <w:rFonts w:ascii="Times New Roman" w:eastAsia="Times New Roman" w:hAnsi="Times New Roman" w:cs="Times New Roman"/>
          <w:kern w:val="0"/>
          <w:lang w:val="en-GB" w:eastAsia="fr-FR"/>
          <w14:ligatures w14:val="none"/>
        </w:rPr>
        <w:t xml:space="preserve"> (Iowa Hospital, 2014–2018) to estimate temporal inflow patterns and variability.</w:t>
      </w:r>
    </w:p>
    <w:p w14:paraId="3728BE22" w14:textId="77777777" w:rsidR="00C84C41" w:rsidRPr="00C84C41" w:rsidRDefault="00C84C41" w:rsidP="00C84C41">
      <w:pPr>
        <w:numPr>
          <w:ilvl w:val="0"/>
          <w:numId w:val="4"/>
        </w:num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b/>
          <w:bCs/>
          <w:kern w:val="0"/>
          <w:lang w:val="en-GB" w:eastAsia="fr-FR"/>
          <w14:ligatures w14:val="none"/>
        </w:rPr>
        <w:t>National ED visit statistics</w:t>
      </w:r>
      <w:r w:rsidRPr="00C84C41">
        <w:rPr>
          <w:rFonts w:ascii="Times New Roman" w:eastAsia="Times New Roman" w:hAnsi="Times New Roman" w:cs="Times New Roman"/>
          <w:kern w:val="0"/>
          <w:lang w:val="en-GB" w:eastAsia="fr-FR"/>
          <w14:ligatures w14:val="none"/>
        </w:rPr>
        <w:t xml:space="preserve"> (2016–2022, USA) to define disease and symptom categories with associated frequencies.</w:t>
      </w:r>
    </w:p>
    <w:p w14:paraId="3113005C" w14:textId="6EC6EEEE" w:rsidR="00C84C41" w:rsidRPr="00C84C41" w:rsidRDefault="00C84C41" w:rsidP="00C84C41">
      <w:pPr>
        <w:numPr>
          <w:ilvl w:val="0"/>
          <w:numId w:val="4"/>
        </w:num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b/>
          <w:bCs/>
          <w:kern w:val="0"/>
          <w:lang w:val="en-GB" w:eastAsia="fr-FR"/>
          <w14:ligatures w14:val="none"/>
        </w:rPr>
        <w:t xml:space="preserve">Expert input from physicians </w:t>
      </w:r>
      <w:r w:rsidRPr="00C84C41">
        <w:rPr>
          <w:rFonts w:ascii="Times New Roman" w:eastAsia="Times New Roman" w:hAnsi="Times New Roman" w:cs="Times New Roman"/>
          <w:kern w:val="0"/>
          <w:lang w:val="en-GB" w:eastAsia="fr-FR"/>
          <w14:ligatures w14:val="none"/>
        </w:rPr>
        <w:t>to approximate treatment durations and severity cost functions.</w:t>
      </w:r>
    </w:p>
    <w:p w14:paraId="747FAE6D" w14:textId="77777777" w:rsidR="00C84C41" w:rsidRPr="00C84C41" w:rsidRDefault="00C84C41" w:rsidP="00C84C41">
      <w:pPr>
        <w:spacing w:before="100" w:beforeAutospacing="1" w:after="100" w:afterAutospacing="1"/>
        <w:jc w:val="both"/>
        <w:outlineLvl w:val="2"/>
        <w:rPr>
          <w:rFonts w:ascii="Times New Roman" w:eastAsia="Times New Roman" w:hAnsi="Times New Roman" w:cs="Times New Roman"/>
          <w:b/>
          <w:bCs/>
          <w:kern w:val="0"/>
          <w:sz w:val="27"/>
          <w:szCs w:val="27"/>
          <w:lang w:val="en-GB" w:eastAsia="fr-FR"/>
          <w14:ligatures w14:val="none"/>
        </w:rPr>
      </w:pPr>
      <w:r w:rsidRPr="00C84C41">
        <w:rPr>
          <w:rFonts w:ascii="Times New Roman" w:eastAsia="Times New Roman" w:hAnsi="Times New Roman" w:cs="Times New Roman"/>
          <w:b/>
          <w:bCs/>
          <w:kern w:val="0"/>
          <w:sz w:val="27"/>
          <w:szCs w:val="27"/>
          <w:lang w:val="en-GB" w:eastAsia="fr-FR"/>
          <w14:ligatures w14:val="none"/>
        </w:rPr>
        <w:t>Analytical Approach</w:t>
      </w:r>
    </w:p>
    <w:p w14:paraId="6CD992F1" w14:textId="77777777" w:rsidR="00C84C41" w:rsidRDefault="00C84C41" w:rsidP="00C84C41">
      <w:p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 xml:space="preserve">We will first develop a </w:t>
      </w:r>
      <w:r w:rsidRPr="00C84C41">
        <w:rPr>
          <w:rFonts w:ascii="Times New Roman" w:eastAsia="Times New Roman" w:hAnsi="Times New Roman" w:cs="Times New Roman"/>
          <w:b/>
          <w:bCs/>
          <w:kern w:val="0"/>
          <w:lang w:val="en-GB" w:eastAsia="fr-FR"/>
          <w14:ligatures w14:val="none"/>
        </w:rPr>
        <w:t>simplified optimization model</w:t>
      </w:r>
      <w:r w:rsidRPr="00C84C41">
        <w:rPr>
          <w:rFonts w:ascii="Times New Roman" w:eastAsia="Times New Roman" w:hAnsi="Times New Roman" w:cs="Times New Roman"/>
          <w:kern w:val="0"/>
          <w:lang w:val="en-GB" w:eastAsia="fr-FR"/>
          <w14:ligatures w14:val="none"/>
        </w:rPr>
        <w:t xml:space="preserve"> that assumes deterministic arrivals and a fixed treatment capacity, focusing on optimal prioritization rules. Then, we will progressively increase complexity by incorporating stochastic arrivals</w:t>
      </w:r>
      <w:r>
        <w:rPr>
          <w:rFonts w:ascii="Times New Roman" w:eastAsia="Times New Roman" w:hAnsi="Times New Roman" w:cs="Times New Roman"/>
          <w:kern w:val="0"/>
          <w:lang w:val="en-GB" w:eastAsia="fr-FR"/>
          <w14:ligatures w14:val="none"/>
        </w:rPr>
        <w:t xml:space="preserve"> and will </w:t>
      </w:r>
      <w:r w:rsidRPr="00C84C41">
        <w:rPr>
          <w:rFonts w:ascii="Times New Roman" w:eastAsia="Times New Roman" w:hAnsi="Times New Roman" w:cs="Times New Roman"/>
          <w:kern w:val="0"/>
          <w:lang w:val="en-GB" w:eastAsia="fr-FR"/>
          <w14:ligatures w14:val="none"/>
        </w:rPr>
        <w:t xml:space="preserve">introduce </w:t>
      </w:r>
      <w:r>
        <w:rPr>
          <w:rFonts w:ascii="Times New Roman" w:eastAsia="Times New Roman" w:hAnsi="Times New Roman" w:cs="Times New Roman"/>
          <w:kern w:val="0"/>
          <w:lang w:val="en-GB" w:eastAsia="fr-FR"/>
          <w14:ligatures w14:val="none"/>
        </w:rPr>
        <w:t>a</w:t>
      </w:r>
      <w:r w:rsidRPr="00C84C41">
        <w:rPr>
          <w:rFonts w:ascii="Times New Roman" w:eastAsia="Times New Roman" w:hAnsi="Times New Roman" w:cs="Times New Roman"/>
          <w:kern w:val="0"/>
          <w:lang w:val="en-GB" w:eastAsia="fr-FR"/>
          <w14:ligatures w14:val="none"/>
        </w:rPr>
        <w:t xml:space="preserve"> cost parameter</w:t>
      </w:r>
      <w:r w:rsidRPr="00C84C41">
        <w:rPr>
          <w:rFonts w:ascii="Times New Roman" w:eastAsia="Times New Roman" w:hAnsi="Times New Roman" w:cs="Times New Roman"/>
          <w:b/>
          <w:bCs/>
          <w:kern w:val="0"/>
          <w:lang w:val="en-GB" w:eastAsia="fr-FR"/>
          <w14:ligatures w14:val="none"/>
        </w:rPr>
        <w:t xml:space="preserve"> </w:t>
      </w:r>
      <m:oMath>
        <m:r>
          <w:rPr>
            <w:rFonts w:ascii="Cambria Math" w:eastAsia="Times New Roman" w:hAnsi="Cambria Math" w:cs="Times New Roman"/>
            <w:kern w:val="0"/>
            <w:lang w:val="en-GB" w:eastAsia="fr-FR"/>
            <w14:ligatures w14:val="none"/>
          </w:rPr>
          <m:t>λ</m:t>
        </m:r>
      </m:oMath>
      <w:r>
        <w:rPr>
          <w:rFonts w:ascii="Times New Roman" w:eastAsia="Times New Roman" w:hAnsi="Times New Roman" w:cs="Times New Roman"/>
          <w:kern w:val="0"/>
          <w:lang w:val="en-GB" w:eastAsia="fr-FR"/>
          <w14:ligatures w14:val="none"/>
        </w:rPr>
        <w:t xml:space="preserve"> </w:t>
      </w:r>
      <w:r w:rsidRPr="00C84C41">
        <w:rPr>
          <w:rFonts w:ascii="Times New Roman" w:eastAsia="Times New Roman" w:hAnsi="Times New Roman" w:cs="Times New Roman"/>
          <w:kern w:val="0"/>
          <w:lang w:val="en-GB" w:eastAsia="fr-FR"/>
          <w14:ligatures w14:val="none"/>
        </w:rPr>
        <w:t xml:space="preserve">to evaluate trade-offs between treatment efficiency and hospital </w:t>
      </w:r>
      <w:r>
        <w:rPr>
          <w:rFonts w:ascii="Times New Roman" w:eastAsia="Times New Roman" w:hAnsi="Times New Roman" w:cs="Times New Roman"/>
          <w:kern w:val="0"/>
          <w:lang w:val="en-GB" w:eastAsia="fr-FR"/>
          <w14:ligatures w14:val="none"/>
        </w:rPr>
        <w:t>costs</w:t>
      </w:r>
      <w:r w:rsidRPr="00C84C41">
        <w:rPr>
          <w:rFonts w:ascii="Times New Roman" w:eastAsia="Times New Roman" w:hAnsi="Times New Roman" w:cs="Times New Roman"/>
          <w:kern w:val="0"/>
          <w:lang w:val="en-GB" w:eastAsia="fr-FR"/>
          <w14:ligatures w14:val="none"/>
        </w:rPr>
        <w:t xml:space="preserve">. </w:t>
      </w:r>
    </w:p>
    <w:p w14:paraId="55AC65AA" w14:textId="17FAAF34" w:rsidR="00524A1F" w:rsidRDefault="00C84C41" w:rsidP="00C84C41">
      <w:pPr>
        <w:jc w:val="both"/>
        <w:rPr>
          <w:rFonts w:ascii="Times New Roman" w:eastAsia="Times New Roman" w:hAnsi="Times New Roman" w:cs="Times New Roman"/>
          <w:kern w:val="0"/>
          <w:lang w:val="en-GB" w:eastAsia="fr-FR"/>
          <w14:ligatures w14:val="none"/>
        </w:rPr>
      </w:pPr>
      <w:r w:rsidRPr="00C84C41">
        <w:rPr>
          <w:rFonts w:ascii="Times New Roman" w:eastAsia="Times New Roman" w:hAnsi="Times New Roman" w:cs="Times New Roman"/>
          <w:kern w:val="0"/>
          <w:lang w:val="en-GB" w:eastAsia="fr-FR"/>
          <w14:ligatures w14:val="none"/>
        </w:rPr>
        <w:t>Benchmark policies such as first-come-first-served and severity-based heuristics will be used for performance comparison.</w:t>
      </w:r>
    </w:p>
    <w:p w14:paraId="46BE20B8" w14:textId="77777777" w:rsidR="007B3925" w:rsidRDefault="007B3925" w:rsidP="00C84C41">
      <w:pPr>
        <w:jc w:val="both"/>
        <w:rPr>
          <w:rFonts w:ascii="Times New Roman" w:eastAsia="Times New Roman" w:hAnsi="Times New Roman" w:cs="Times New Roman"/>
          <w:kern w:val="0"/>
          <w:lang w:val="en-GB" w:eastAsia="fr-FR"/>
          <w14:ligatures w14:val="none"/>
        </w:rPr>
      </w:pPr>
    </w:p>
    <w:p w14:paraId="42B6DC62" w14:textId="3A69B266" w:rsidR="007B3925" w:rsidRDefault="007B3925" w:rsidP="00C84C41">
      <w:pPr>
        <w:jc w:val="both"/>
        <w:rPr>
          <w:rFonts w:ascii="Times New Roman" w:eastAsia="Times New Roman" w:hAnsi="Times New Roman" w:cs="Times New Roman"/>
          <w:kern w:val="0"/>
          <w:lang w:val="en-GB" w:eastAsia="fr-FR"/>
          <w14:ligatures w14:val="none"/>
        </w:rPr>
      </w:pPr>
      <w:r>
        <w:rPr>
          <w:rFonts w:ascii="Times New Roman" w:eastAsia="Times New Roman" w:hAnsi="Times New Roman" w:cs="Times New Roman"/>
          <w:kern w:val="0"/>
          <w:lang w:val="en-GB" w:eastAsia="fr-FR"/>
          <w14:ligatures w14:val="none"/>
        </w:rPr>
        <w:t xml:space="preserve">Sources: </w:t>
      </w:r>
    </w:p>
    <w:p w14:paraId="53870E1F" w14:textId="65E865B8" w:rsidR="007B3925" w:rsidRDefault="007B3925" w:rsidP="00C84C41">
      <w:pPr>
        <w:jc w:val="both"/>
        <w:rPr>
          <w:rFonts w:ascii="Times New Roman" w:eastAsia="Times New Roman" w:hAnsi="Times New Roman" w:cs="Times New Roman"/>
          <w:kern w:val="0"/>
          <w:lang w:val="en-GB" w:eastAsia="fr-FR"/>
          <w14:ligatures w14:val="none"/>
        </w:rPr>
      </w:pPr>
      <w:hyperlink r:id="rId5" w:history="1">
        <w:r w:rsidRPr="00E655AD">
          <w:rPr>
            <w:rStyle w:val="Lienhypertexte"/>
            <w:rFonts w:ascii="Times New Roman" w:eastAsia="Times New Roman" w:hAnsi="Times New Roman" w:cs="Times New Roman"/>
            <w:kern w:val="0"/>
            <w:lang w:val="en-GB" w:eastAsia="fr-FR"/>
            <w14:ligatures w14:val="none"/>
          </w:rPr>
          <w:t>https://datadryad.org/dataset/doi%3A10.5061/dryad.q57d4g4</w:t>
        </w:r>
      </w:hyperlink>
      <w:r w:rsidRPr="007B3925">
        <w:rPr>
          <w:rFonts w:ascii="Times New Roman" w:eastAsia="Times New Roman" w:hAnsi="Times New Roman" w:cs="Times New Roman"/>
          <w:kern w:val="0"/>
          <w:lang w:val="en-GB" w:eastAsia="fr-FR"/>
          <w14:ligatures w14:val="none"/>
        </w:rPr>
        <w:t>?</w:t>
      </w:r>
    </w:p>
    <w:p w14:paraId="007BECEF" w14:textId="76DFCEB1" w:rsidR="007B3925" w:rsidRDefault="007B3925" w:rsidP="00C84C41">
      <w:pPr>
        <w:jc w:val="both"/>
        <w:rPr>
          <w:rFonts w:ascii="Times New Roman" w:eastAsia="Times New Roman" w:hAnsi="Times New Roman" w:cs="Times New Roman"/>
          <w:kern w:val="0"/>
          <w:lang w:val="en-GB" w:eastAsia="fr-FR"/>
          <w14:ligatures w14:val="none"/>
        </w:rPr>
      </w:pPr>
      <w:hyperlink r:id="rId6" w:history="1">
        <w:r w:rsidRPr="00E655AD">
          <w:rPr>
            <w:rStyle w:val="Lienhypertexte"/>
            <w:rFonts w:ascii="Times New Roman" w:eastAsia="Times New Roman" w:hAnsi="Times New Roman" w:cs="Times New Roman"/>
            <w:kern w:val="0"/>
            <w:lang w:val="en-GB" w:eastAsia="fr-FR"/>
            <w14:ligatures w14:val="none"/>
          </w:rPr>
          <w:t>https://catalog.data.gov/dataset/estimates-of-emergency-department-visits-in-the-united-states-from-2016-2019-faa2a</w:t>
        </w:r>
      </w:hyperlink>
      <w:r w:rsidRPr="007B3925">
        <w:rPr>
          <w:rFonts w:ascii="Times New Roman" w:eastAsia="Times New Roman" w:hAnsi="Times New Roman" w:cs="Times New Roman"/>
          <w:kern w:val="0"/>
          <w:lang w:val="en-GB" w:eastAsia="fr-FR"/>
          <w14:ligatures w14:val="none"/>
        </w:rPr>
        <w:t>?</w:t>
      </w:r>
    </w:p>
    <w:p w14:paraId="4540CE11" w14:textId="77777777" w:rsidR="007B3925" w:rsidRPr="00C84C41" w:rsidRDefault="007B3925" w:rsidP="00C84C41">
      <w:pPr>
        <w:jc w:val="both"/>
        <w:rPr>
          <w:rFonts w:ascii="Times New Roman" w:eastAsia="Times New Roman" w:hAnsi="Times New Roman" w:cs="Times New Roman"/>
          <w:kern w:val="0"/>
          <w:lang w:val="en-GB" w:eastAsia="fr-FR"/>
          <w14:ligatures w14:val="none"/>
        </w:rPr>
      </w:pPr>
    </w:p>
    <w:sectPr w:rsidR="007B3925" w:rsidRPr="00C84C41" w:rsidSect="00036FA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ACF"/>
    <w:multiLevelType w:val="multilevel"/>
    <w:tmpl w:val="FD0E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8461C"/>
    <w:multiLevelType w:val="multilevel"/>
    <w:tmpl w:val="D666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F1F22"/>
    <w:multiLevelType w:val="multilevel"/>
    <w:tmpl w:val="4594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5F1AD6"/>
    <w:multiLevelType w:val="multilevel"/>
    <w:tmpl w:val="920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23617">
    <w:abstractNumId w:val="3"/>
  </w:num>
  <w:num w:numId="2" w16cid:durableId="2116293106">
    <w:abstractNumId w:val="2"/>
  </w:num>
  <w:num w:numId="3" w16cid:durableId="73164363">
    <w:abstractNumId w:val="0"/>
  </w:num>
  <w:num w:numId="4" w16cid:durableId="1662464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41"/>
    <w:rsid w:val="00036FAF"/>
    <w:rsid w:val="000D28E2"/>
    <w:rsid w:val="004E58F4"/>
    <w:rsid w:val="00524A1F"/>
    <w:rsid w:val="007B3925"/>
    <w:rsid w:val="009A6650"/>
    <w:rsid w:val="00C84C41"/>
    <w:rsid w:val="00D00DC0"/>
    <w:rsid w:val="00F424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961D42C"/>
  <w14:defaultImageDpi w14:val="32767"/>
  <w15:chartTrackingRefBased/>
  <w15:docId w15:val="{B95A7346-A89C-064D-8FAC-FB12D085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C84C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4C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84C4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4C4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4C4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4C4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4C4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4C4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4C4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4C41"/>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rsid w:val="00C84C41"/>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rsid w:val="00C84C41"/>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C84C41"/>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C84C41"/>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C84C41"/>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C84C41"/>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C84C41"/>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C84C41"/>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C84C4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4C41"/>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C84C4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4C41"/>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C84C4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84C41"/>
    <w:rPr>
      <w:i/>
      <w:iCs/>
      <w:color w:val="404040" w:themeColor="text1" w:themeTint="BF"/>
      <w:lang w:val="en-US"/>
    </w:rPr>
  </w:style>
  <w:style w:type="paragraph" w:styleId="Paragraphedeliste">
    <w:name w:val="List Paragraph"/>
    <w:basedOn w:val="Normal"/>
    <w:uiPriority w:val="34"/>
    <w:qFormat/>
    <w:rsid w:val="00C84C41"/>
    <w:pPr>
      <w:ind w:left="720"/>
      <w:contextualSpacing/>
    </w:pPr>
  </w:style>
  <w:style w:type="character" w:styleId="Accentuationintense">
    <w:name w:val="Intense Emphasis"/>
    <w:basedOn w:val="Policepardfaut"/>
    <w:uiPriority w:val="21"/>
    <w:qFormat/>
    <w:rsid w:val="00C84C41"/>
    <w:rPr>
      <w:i/>
      <w:iCs/>
      <w:color w:val="2F5496" w:themeColor="accent1" w:themeShade="BF"/>
    </w:rPr>
  </w:style>
  <w:style w:type="paragraph" w:styleId="Citationintense">
    <w:name w:val="Intense Quote"/>
    <w:basedOn w:val="Normal"/>
    <w:next w:val="Normal"/>
    <w:link w:val="CitationintenseCar"/>
    <w:uiPriority w:val="30"/>
    <w:qFormat/>
    <w:rsid w:val="00C84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4C41"/>
    <w:rPr>
      <w:i/>
      <w:iCs/>
      <w:color w:val="2F5496" w:themeColor="accent1" w:themeShade="BF"/>
      <w:lang w:val="en-US"/>
    </w:rPr>
  </w:style>
  <w:style w:type="character" w:styleId="Rfrenceintense">
    <w:name w:val="Intense Reference"/>
    <w:basedOn w:val="Policepardfaut"/>
    <w:uiPriority w:val="32"/>
    <w:qFormat/>
    <w:rsid w:val="00C84C41"/>
    <w:rPr>
      <w:b/>
      <w:bCs/>
      <w:smallCaps/>
      <w:color w:val="2F5496" w:themeColor="accent1" w:themeShade="BF"/>
      <w:spacing w:val="5"/>
    </w:rPr>
  </w:style>
  <w:style w:type="character" w:styleId="lev">
    <w:name w:val="Strong"/>
    <w:basedOn w:val="Policepardfaut"/>
    <w:uiPriority w:val="22"/>
    <w:qFormat/>
    <w:rsid w:val="00C84C41"/>
    <w:rPr>
      <w:b/>
      <w:bCs/>
    </w:rPr>
  </w:style>
  <w:style w:type="paragraph" w:styleId="NormalWeb">
    <w:name w:val="Normal (Web)"/>
    <w:basedOn w:val="Normal"/>
    <w:uiPriority w:val="99"/>
    <w:semiHidden/>
    <w:unhideWhenUsed/>
    <w:rsid w:val="00C84C41"/>
    <w:pPr>
      <w:spacing w:before="100" w:beforeAutospacing="1" w:after="100" w:afterAutospacing="1"/>
    </w:pPr>
    <w:rPr>
      <w:rFonts w:ascii="Times New Roman" w:eastAsia="Times New Roman" w:hAnsi="Times New Roman" w:cs="Times New Roman"/>
      <w:kern w:val="0"/>
      <w:lang w:val="fr-FR" w:eastAsia="fr-FR"/>
      <w14:ligatures w14:val="none"/>
    </w:rPr>
  </w:style>
  <w:style w:type="character" w:styleId="Lienhypertexte">
    <w:name w:val="Hyperlink"/>
    <w:basedOn w:val="Policepardfaut"/>
    <w:uiPriority w:val="99"/>
    <w:unhideWhenUsed/>
    <w:rsid w:val="007B3925"/>
    <w:rPr>
      <w:color w:val="0563C1" w:themeColor="hyperlink"/>
      <w:u w:val="single"/>
    </w:rPr>
  </w:style>
  <w:style w:type="character" w:styleId="Mentionnonrsolue">
    <w:name w:val="Unresolved Mention"/>
    <w:basedOn w:val="Policepardfaut"/>
    <w:uiPriority w:val="99"/>
    <w:rsid w:val="007B3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alog.data.gov/dataset/estimates-of-emergency-department-visits-in-the-united-states-from-2016-2019-faa2a" TargetMode="External"/><Relationship Id="rId5" Type="http://schemas.openxmlformats.org/officeDocument/2006/relationships/hyperlink" Target="https://datadryad.org/dataset/doi%3A10.5061/dryad.q57d4g4"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454</Words>
  <Characters>2497</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Taranto (Student at CentraleSupelec)</dc:creator>
  <cp:keywords/>
  <dc:description/>
  <cp:lastModifiedBy>Jérémie Taranto (Student at CentraleSupelec)</cp:lastModifiedBy>
  <cp:revision>2</cp:revision>
  <dcterms:created xsi:type="dcterms:W3CDTF">2025-11-06T22:00:00Z</dcterms:created>
  <dcterms:modified xsi:type="dcterms:W3CDTF">2025-11-06T22:15:00Z</dcterms:modified>
</cp:coreProperties>
</file>