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4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30a19487763fa983c7698d9f2a56964b4f771a"/>
    <w:p>
      <w:pPr>
        <w:pStyle w:val="Heading1"/>
      </w:pPr>
      <w:r>
        <w:t xml:space="preserve">PDE-Based Predator–Prey Model with Spatial Taxis and Diffusion</w:t>
      </w:r>
    </w:p>
    <w:bookmarkStart w:id="20" w:name="what-is-a-pde-model"/>
    <w:p>
      <w:pPr>
        <w:pStyle w:val="Heading2"/>
      </w:pPr>
      <w:r>
        <w:t xml:space="preserve">What Is a PDE Model?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ordinary differential equation (ODE)</w:t>
      </w:r>
      <w:r>
        <w:t xml:space="preserve"> </w:t>
      </w:r>
      <w:r>
        <w:t xml:space="preserve">model treats the population as a single well-mixed number that changes over time: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A</w:t>
      </w:r>
      <w:r>
        <w:t xml:space="preserve"> </w:t>
      </w:r>
      <w:r>
        <w:rPr>
          <w:bCs/>
          <w:b/>
        </w:rPr>
        <w:t xml:space="preserve">partial differential equation (PDE)</w:t>
      </w:r>
      <w:r>
        <w:t xml:space="preserve"> </w:t>
      </w:r>
      <w:r>
        <w:t xml:space="preserve">model extends this by letting the population vary across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space and time: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. The governing equations then involve partial derivatives with respect to both space and time.</w:t>
      </w:r>
    </w:p>
    <w:p>
      <w:pPr>
        <w:pStyle w:val="BodyText"/>
      </w:pPr>
      <w:r>
        <w:t xml:space="preserve">A spatial PDE model can capture three fundamental processes that an ODE cannot: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9"/>
        <w:gridCol w:w="3271"/>
        <w:gridCol w:w="3099"/>
      </w:tblGrid>
      <w:tr>
        <w:tc>
          <w:p>
            <w:pPr>
              <w:pStyle w:val="Compact"/>
              <w:jc w:val="center"/>
            </w:pPr>
            <w:r>
              <w:t xml:space="preserve">Process</w:t>
            </w:r>
          </w:p>
        </w:tc>
        <w:tc>
          <w:p>
            <w:pPr>
              <w:pStyle w:val="Compact"/>
              <w:jc w:val="center"/>
            </w:pPr>
            <w:r>
              <w:t xml:space="preserve">Mathematical form</w:t>
            </w:r>
          </w:p>
        </w:tc>
        <w:tc>
          <w:p>
            <w:pPr>
              <w:pStyle w:val="Compact"/>
              <w:jc w:val="center"/>
            </w:pPr>
            <w:r>
              <w:t xml:space="preserve">Physical meaning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Diffusion</w:t>
            </w:r>
          </w:p>
        </w:tc>
        <w:tc>
          <w:p>
            <w:pPr>
              <w:pStyle w:val="Compact"/>
              <w:jc w:val="center"/>
            </w:pPr>
            <m:oMath>
              <m:r>
                <m:t>D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Random movement smooths out density differences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Taxis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χ</m:t>
              </m:r>
              <m:r>
                <m:t> 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t> </m:t>
              </m:r>
              <m:r>
                <m:rPr>
                  <m:sty m:val="p"/>
                </m:rPr>
                <m:t>∇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Directed movement up or down a gradient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Reaction</w:t>
            </w:r>
          </w:p>
        </w:tc>
        <w:tc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Local births, deaths, and interactions</w:t>
            </w:r>
          </w:p>
        </w:tc>
      </w:tr>
    </w:tbl>
    <w:p>
      <w:pPr>
        <w:pStyle w:val="BodyText"/>
      </w:pPr>
      <w:r>
        <w:t xml:space="preserve">A PDE model requires: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Initial conditions</w:t>
      </w:r>
      <w:r>
        <w:t xml:space="preserve"> </w:t>
      </w:r>
      <w:r>
        <w:t xml:space="preserve">— the spatial distribution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Boundary conditions</w:t>
      </w:r>
      <w:r>
        <w:t xml:space="preserve"> </w:t>
      </w:r>
      <w:r>
        <w:t xml:space="preserve">— what happens at the edges of the domain (here: zero-flux, meaning no individuals leave or enter)</w:t>
      </w:r>
    </w:p>
    <w:bookmarkEnd w:id="20"/>
    <w:bookmarkEnd w:id="21"/>
    <w:bookmarkStart w:id="22" w:name="the-mathematical-model"/>
    <w:p>
      <w:pPr>
        <w:pStyle w:val="Heading2"/>
      </w:pPr>
      <w:r>
        <w:t xml:space="preserve">The Mathematical Model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= prey density 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= predator density on a 2D domain</w:t>
      </w:r>
      <w:r>
        <w:t xml:space="preserve"> </w:t>
      </w:r>
      <m:oMath>
        <m:r>
          <m:t>Ω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Prey (</w:t>
      </w:r>
      <m:oMath>
        <m:r>
          <m:t>u</m:t>
        </m:r>
      </m:oMath>
      <w:r>
        <w:rPr>
          <w:bCs/>
          <w:b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random diffusion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t>χ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∇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t> </m:t>
                  </m:r>
                  <m:r>
                    <m:rPr>
                      <m:sty m:val="p"/>
                    </m:rPr>
                    <m:t>∇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flight from predators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r</m:t>
                  </m:r>
                  <m:r>
                    <m:t> 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u</m:t>
                          </m:r>
                        </m:num>
                        <m:den>
                          <m:r>
                            <m:t>K</m:t>
                          </m:r>
                        </m:den>
                      </m:f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logistic growth</m:t>
              </m:r>
            </m:lim>
          </m:limLow>
          <m:r>
            <m:rPr>
              <m:sty m:val="p"/>
            </m:rPr>
            <m:t>−</m:t>
          </m:r>
          <m:limLow>
            <m:e>
              <m:limLow>
                <m:e>
                  <m:r>
                    <m:t>α</m:t>
                  </m:r>
                  <m:r>
                    <m:t> </m:t>
                  </m:r>
                  <m:r>
                    <m:t>u</m:t>
                  </m:r>
                  <m:r>
                    <m:t> </m:t>
                  </m:r>
                  <m: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predation loss</m:t>
              </m:r>
            </m:lim>
          </m:limLow>
        </m:oMath>
      </m:oMathPara>
    </w:p>
    <w:p>
      <w:pPr>
        <w:pStyle w:val="FirstParagraph"/>
      </w:pPr>
      <w:r>
        <w:rPr>
          <w:bCs/>
          <w:b/>
        </w:rPr>
        <w:t xml:space="preserve">Predator (</w:t>
      </w:r>
      <m:oMath>
        <m:r>
          <m:t>v</m:t>
        </m:r>
      </m:oMath>
      <w:r>
        <w:rPr>
          <w:bCs/>
          <w:b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v</m:t>
                      </m:r>
                    </m:sub>
                  </m:sSub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random diffusion</m:t>
              </m:r>
            </m:lim>
          </m:limLow>
          <m:r>
            <m:rPr>
              <m:sty m:val="p"/>
            </m:rPr>
            <m:t>−</m:t>
          </m:r>
          <m:limLow>
            <m:e>
              <m:limLow>
                <m:e>
                  <m:sSub>
                    <m:e>
                      <m:r>
                        <m:t>χ</m:t>
                      </m:r>
                    </m:e>
                    <m:sub>
                      <m:r>
                        <m:t>v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∇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t> </m:t>
                  </m:r>
                  <m:r>
                    <m:rPr>
                      <m:sty m:val="p"/>
                    </m:rPr>
                    <m:t>∇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chase toward prey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β</m:t>
                  </m:r>
                  <m:r>
                    <m:t> </m:t>
                  </m:r>
                  <m:r>
                    <m:t>u</m:t>
                  </m:r>
                  <m:r>
                    <m:t> </m:t>
                  </m:r>
                  <m: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predation gain</m:t>
              </m:r>
            </m:lim>
          </m:limLow>
          <m:r>
            <m:rPr>
              <m:sty m:val="p"/>
            </m:rPr>
            <m:t>−</m:t>
          </m:r>
          <m:limLow>
            <m:e>
              <m:limLow>
                <m:e>
                  <m:r>
                    <m:t>δ</m:t>
                  </m:r>
                  <m:r>
                    <m:t> </m:t>
                  </m:r>
                  <m: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natural decay</m:t>
              </m:r>
            </m:lim>
          </m:limLow>
        </m:oMath>
      </m:oMathPara>
    </w:p>
    <w:p>
      <w:pPr>
        <w:pStyle w:val="FirstParagraph"/>
      </w:pPr>
      <w:r>
        <w:rPr>
          <w:bCs/>
          <w:b/>
        </w:rPr>
        <w:t xml:space="preserve">Taxis term derivation.</w:t>
      </w:r>
      <w:r>
        <w:t xml:space="preserve"> </w:t>
      </w:r>
      <w:r>
        <w:t xml:space="preserve">Each population has a flux</w:t>
      </w:r>
      <w:r>
        <w:t xml:space="preserve"> </w:t>
      </w:r>
      <m:oMath>
        <m:r>
          <m:rPr>
            <m:sty m:val="b"/>
          </m:rPr>
          <m:t>J</m:t>
        </m:r>
      </m:oMath>
      <w:r>
        <w:t xml:space="preserve"> </w:t>
      </w:r>
      <w:r>
        <w:t xml:space="preserve">that combines random diffusion with directed movement. For prey fleeing predators, the taxis flux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t>u</m:t>
            </m:r>
          </m:sub>
        </m:sSub>
        <m:r>
          <m:t>u</m:t>
        </m:r>
        <m:r>
          <m:t> </m:t>
        </m:r>
        <m:r>
          <m:rPr>
            <m:sty m:val="p"/>
          </m:rPr>
          <m:t>∇</m:t>
        </m:r>
        <m:r>
          <m:t>v</m:t>
        </m:r>
      </m:oMath>
      <w:r>
        <w:t xml:space="preserve"> </w:t>
      </w:r>
      <w:r>
        <w:t xml:space="preserve">(movement</w:t>
      </w:r>
      <w:r>
        <w:t xml:space="preserve"> </w:t>
      </w:r>
      <w:r>
        <w:rPr>
          <w:iCs/>
          <w:i/>
        </w:rPr>
        <w:t xml:space="preserve">against</w:t>
      </w:r>
      <w:r>
        <w:t xml:space="preserve"> </w:t>
      </w:r>
      <w:r>
        <w:t xml:space="preserve">the predator gradient). By conservation of mass (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sSub>
          <m:e>
            <m:r>
              <m:rPr>
                <m:sty m:val="b"/>
              </m:rPr>
              <m:t>J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reaction</m:t>
        </m:r>
      </m:oMath>
      <w:r>
        <w:t xml:space="preserve">), the taxis contribution becomes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χ</m:t>
            </m:r>
          </m:e>
          <m:sub>
            <m:r>
              <m:t>u</m:t>
            </m:r>
          </m:sub>
        </m:sSub>
        <m:r>
          <m:t> 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u</m:t>
        </m:r>
        <m:r>
          <m:t> </m:t>
        </m:r>
        <m:r>
          <m:rPr>
            <m:sty m:val="p"/>
          </m:rPr>
          <m:t>∇</m:t>
        </m:r>
        <m:r>
          <m:t>v</m:t>
        </m:r>
        <m:r>
          <m:rPr>
            <m:sty m:val="p"/>
          </m:rPr>
          <m:t>)</m:t>
        </m:r>
      </m:oMath>
      <w:r>
        <w:t xml:space="preserve">. Expanding: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u</m:t>
        </m:r>
        <m:r>
          <m:t> </m:t>
        </m:r>
        <m:r>
          <m:rPr>
            <m:sty m:val="p"/>
          </m:rPr>
          <m:t>∇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t> 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r>
          <m:rPr>
            <m:sty m:val="p"/>
          </m:rPr>
          <m:t>∇</m:t>
        </m:r>
        <m:r>
          <m:t>u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t>v</m:t>
        </m:r>
      </m:oMath>
      <w:r>
        <w:t xml:space="preserve">. At a predator peak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&lt;</m:t>
        </m:r>
        <m:r>
          <m:t>0</m:t>
        </m:r>
      </m:oMath>
      <w:r>
        <w:t xml:space="preserve">, so this term is negative — prey density</w:t>
      </w:r>
      <w:r>
        <w:t xml:space="preserve"> </w:t>
      </w:r>
      <w:r>
        <w:rPr>
          <w:iCs/>
          <w:i/>
        </w:rPr>
        <w:t xml:space="preserve">decreases</w:t>
      </w:r>
      <w:r>
        <w:t xml:space="preserve"> </w:t>
      </w:r>
      <w:r>
        <w:t xml:space="preserve">where predators are concentrated. The predator taxis follows analogously with opposite sign.</w:t>
      </w:r>
    </w:p>
    <w:p>
      <w:pPr>
        <w:pStyle w:val="BodyText"/>
      </w:pPr>
      <w:r>
        <w:rPr>
          <w:bCs/>
          <w:b/>
        </w:rPr>
        <w:t xml:space="preserve">Boundary conditions (zero-flux Neumann):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n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sty m:val="p"/>
                </m:rPr>
                <m:t>∂</m:t>
              </m:r>
              <m:r>
                <m:t>Ω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n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sty m:val="p"/>
                </m:rPr>
                <m:t>∂</m:t>
              </m:r>
              <m:r>
                <m:t>Ω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Cs/>
          <w:b/>
        </w:rPr>
        <w:t xml:space="preserve">Coexistence equilibrium</w:t>
      </w:r>
      <w:r>
        <w:t xml:space="preserve"> </w:t>
      </w:r>
      <w:r>
        <w:t xml:space="preserve">(from ODE kinetics, uniform in space):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α</m:t>
              </m:r>
            </m:den>
          </m:f>
          <m:r>
            <m:t>​</m:t>
          </m:r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K</m:t>
                  </m:r>
                </m:den>
              </m:f>
            </m:e>
          </m:d>
        </m:oMath>
      </m:oMathPara>
    </w:p>
    <w:bookmarkEnd w:id="2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scipy.integrate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solve_ivp</w:t>
      </w:r>
      <w:r>
        <w:br/>
      </w:r>
      <w:r>
        <w:br/>
      </w:r>
      <w:r>
        <w:rPr>
          <w:rStyle w:val="CommentTok"/>
        </w:rPr>
        <w:t xml:space="preserve"># ── Biological parameters 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r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prey intrinsic growth rate</w:t>
      </w:r>
      <w:r>
        <w:br/>
      </w:r>
      <w:r>
        <w:rPr>
          <w:rStyle w:val="NormalTok"/>
        </w:rPr>
        <w:t xml:space="preserve">K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prey carrying capacity</w:t>
      </w:r>
      <w:r>
        <w:br/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predation rate</w:t>
      </w:r>
      <w:r>
        <w:br/>
      </w:r>
      <w:r>
        <w:rPr>
          <w:rStyle w:val="NormalTok"/>
        </w:rPr>
        <w:t xml:space="preserve">beta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predator conversion efficiency</w:t>
      </w:r>
      <w:r>
        <w:br/>
      </w:r>
      <w:r>
        <w:rPr>
          <w:rStyle w:val="NormalTok"/>
        </w:rPr>
        <w:t xml:space="preserve">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predator natural death rate</w:t>
      </w:r>
      <w:r>
        <w:br/>
      </w:r>
      <w:r>
        <w:br/>
      </w:r>
      <w:r>
        <w:rPr>
          <w:rStyle w:val="CommentTok"/>
        </w:rPr>
        <w:t xml:space="preserve"># ── Spatial movement parameters 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D_u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prey random diffusion</w:t>
      </w:r>
      <w:r>
        <w:br/>
      </w:r>
      <w:r>
        <w:rPr>
          <w:rStyle w:val="NormalTok"/>
        </w:rPr>
        <w:t xml:space="preserve">D_v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predator random diffusion</w:t>
      </w:r>
      <w:r>
        <w:br/>
      </w:r>
      <w:r>
        <w:rPr>
          <w:rStyle w:val="NormalTok"/>
        </w:rPr>
        <w:t xml:space="preserve">chi_u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prey repulsion from predators (taxis sensitivity)</w:t>
      </w:r>
      <w:r>
        <w:br/>
      </w:r>
      <w:r>
        <w:rPr>
          <w:rStyle w:val="NormalTok"/>
        </w:rPr>
        <w:t xml:space="preserve">chi_v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predator attraction to prey   (taxis sensitivity)</w:t>
      </w:r>
      <w:r>
        <w:br/>
      </w:r>
      <w:r>
        <w:br/>
      </w:r>
      <w:r>
        <w:rPr>
          <w:rStyle w:val="CommentTok"/>
        </w:rPr>
        <w:t xml:space="preserve"># ── Numerical grid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grid points per side (N×N)</w:t>
      </w:r>
      <w:r>
        <w:br/>
      </w:r>
      <w:r>
        <w:rPr>
          <w:rStyle w:val="NormalTok"/>
        </w:rPr>
        <w:t xml:space="preserve">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domain side length</w:t>
      </w:r>
      <w:r>
        <w:br/>
      </w:r>
      <w:r>
        <w:rPr>
          <w:rStyle w:val="NormalTok"/>
        </w:rPr>
        <w:t xml:space="preserve">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   </w:t>
      </w:r>
      <w:r>
        <w:rPr>
          <w:rStyle w:val="CommentTok"/>
        </w:rPr>
        <w:t xml:space="preserve"># spatial step ≈ 0.3125</w:t>
      </w:r>
      <w:r>
        <w:br/>
      </w:r>
      <w:r>
        <w:br/>
      </w:r>
      <w:r>
        <w:rPr>
          <w:rStyle w:val="CommentTok"/>
        </w:rPr>
        <w:t xml:space="preserve"># ── Time integration 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dt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br/>
      </w:r>
      <w:r>
        <w:rPr>
          <w:rStyle w:val="NormalTok"/>
        </w:rPr>
        <w:t xml:space="preserve">T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   </w:t>
      </w:r>
      <w:r>
        <w:rPr>
          <w:rStyle w:val="CommentTok"/>
        </w:rPr>
        <w:t xml:space="preserve"># 8 000 steps</w:t>
      </w:r>
      <w:r>
        <w:br/>
      </w:r>
      <w:r>
        <w:br/>
      </w:r>
      <w:r>
        <w:rPr>
          <w:rStyle w:val="CommentTok"/>
        </w:rPr>
        <w:t xml:space="preserve"># ── Coexistence equilibrium 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u_star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beta</w:t>
      </w:r>
      <w:r>
        <w:br/>
      </w:r>
      <w:r>
        <w:rPr>
          <w:rStyle w:val="NormalTok"/>
        </w:rPr>
        <w:t xml:space="preserve">v_star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u_star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alpha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f"Coexistence equilibrium:  u*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u_star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 v*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v_star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f"Grid: </w:t>
      </w:r>
      <w:r>
        <w:rPr>
          <w:rStyle w:val="SpecialCharTok"/>
        </w:rPr>
        <w:t xml:space="preserve">{N}</w:t>
      </w:r>
      <w:r>
        <w:rPr>
          <w:rStyle w:val="SpecialStringTok"/>
        </w:rPr>
        <w:t xml:space="preserve">x</w:t>
      </w:r>
      <w:r>
        <w:rPr>
          <w:rStyle w:val="SpecialCharTok"/>
        </w:rPr>
        <w:t xml:space="preserve">{N}</w:t>
      </w:r>
      <w:r>
        <w:rPr>
          <w:rStyle w:val="SpecialStringTok"/>
        </w:rPr>
        <w:t xml:space="preserve">,  dx = </w:t>
      </w:r>
      <w:r>
        <w:rPr>
          <w:rStyle w:val="SpecialCharTok"/>
        </w:rPr>
        <w:t xml:space="preserve">{dx:.4f}</w:t>
      </w:r>
      <w:r>
        <w:rPr>
          <w:rStyle w:val="SpecialStringTok"/>
        </w:rPr>
        <w:t xml:space="preserve">,  dt = </w:t>
      </w:r>
      <w:r>
        <w:rPr>
          <w:rStyle w:val="SpecialCharTok"/>
        </w:rPr>
        <w:t xml:space="preserve">{dt}</w:t>
      </w:r>
      <w:r>
        <w:rPr>
          <w:rStyle w:val="SpecialStringTok"/>
        </w:rPr>
        <w:t xml:space="preserve">,  T = </w:t>
      </w:r>
      <w:r>
        <w:rPr>
          <w:rStyle w:val="SpecialCharTok"/>
        </w:rPr>
        <w:t xml:space="preserve">{T}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f"Stability margin (taxis/diffusion):  χu·v*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chi_u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v_star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 vs  Du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D_u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Coexistence equilibrium:  u* = 0.4000,  v* = 0.7500</w:t>
      </w:r>
      <w:r>
        <w:br/>
      </w:r>
      <w:r>
        <w:rPr>
          <w:rStyle w:val="VerbatimChar"/>
        </w:rPr>
        <w:t xml:space="preserve">Grid: 64x64,  dx = 0.3125,  dt = 0.005,  T = 40.0</w:t>
      </w:r>
      <w:r>
        <w:br/>
      </w:r>
      <w:r>
        <w:rPr>
          <w:rStyle w:val="VerbatimChar"/>
        </w:rPr>
        <w:t xml:space="preserve">Stability margin (taxis/diffusion):  χu·v* = 0.750  vs  Du = 0.05</w:t>
      </w:r>
    </w:p>
    <w:p>
      <w:pPr>
        <w:pStyle w:val="SourceCode"/>
      </w:pPr>
      <w:r>
        <w:rPr>
          <w:rStyle w:val="CommentTok"/>
        </w:rPr>
        <w:t xml:space="preserve"># ── ODE kinetics: phase plane (no spatial terms) ──────────────────────────</w:t>
      </w:r>
      <w:r>
        <w:br/>
      </w:r>
      <w:r>
        <w:rPr>
          <w:rStyle w:val="CommentTok"/>
        </w:rPr>
        <w:t xml:space="preserve"># Before adding space, it's useful to understand the local (ODE) dynamics.</w:t>
      </w:r>
      <w:r>
        <w:br/>
      </w:r>
      <w:r>
        <w:rPr>
          <w:rStyle w:val="CommentTok"/>
        </w:rPr>
        <w:t xml:space="preserve"># The PDE reaction terms are identical to this ODE system at every point in space.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ode_rhs(t, y):</w:t>
      </w:r>
      <w:r>
        <w:br/>
      </w:r>
      <w:r>
        <w:rPr>
          <w:rStyle w:val="NormalTok"/>
        </w:rPr>
        <w:t xml:space="preserve">    u,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K)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v,</w:t>
      </w:r>
      <w:r>
        <w:br/>
      </w:r>
      <w:r>
        <w:rPr>
          <w:rStyle w:val="NormalTok"/>
        </w:rPr>
        <w:t xml:space="preserve">            beta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v]</w:t>
      </w:r>
      <w:r>
        <w:br/>
      </w:r>
      <w:r>
        <w:br/>
      </w:r>
      <w:r>
        <w:rPr>
          <w:rStyle w:val="NormalTok"/>
        </w:rPr>
        <w:t xml:space="preserve">u_range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Nullclines</w:t>
      </w:r>
      <w:r>
        <w:br/>
      </w:r>
      <w:r>
        <w:rPr>
          <w:rStyle w:val="NormalTok"/>
        </w:rPr>
        <w:t xml:space="preserve">v_nullcline_u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u_range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alpha   </w:t>
      </w:r>
      <w:r>
        <w:rPr>
          <w:rStyle w:val="CommentTok"/>
        </w:rPr>
        <w:t xml:space="preserve"># du/dt = 0 (non-trivial)</w:t>
      </w:r>
      <w:r>
        <w:br/>
      </w:r>
      <w:r>
        <w:rPr>
          <w:rStyle w:val="NormalTok"/>
        </w:rPr>
        <w:t xml:space="preserve">u_nullcline_v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beta                      </w:t>
      </w:r>
      <w:r>
        <w:rPr>
          <w:rStyle w:val="CommentTok"/>
        </w:rPr>
        <w:t xml:space="preserve"># dv/dt = 0 (vertical)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ax.plot(u_range, v_nullcline_u, 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'Prey nullcline  $du/dt = 0$'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ax.axvline(u_nullcline_v,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'Predator nullcline  $dv/dt = 0$'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Several phase-plane trajectories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u0, v0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solve_ivp(ode_rhs,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], [u0, v0], max_step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dense_output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sol.sol(np.linspace(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ax.plot(xy[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ax.plot(u_star, v_star,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'limegreen'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f'Coexistence $(u^*, v^*) =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u_star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,\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v_star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)$'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'Prey density $u$'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'Predator density $v$'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'ODE kinetics — phase plane (no spatial effects)'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trajectories converge to the coexistence equilibrium — it is a stable spiral."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"Spatial taxis can destabilize this uniform state and generate patterns."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8384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9ecbf8924bcd7d827ed0720e6c2af2697672524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3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All trajectories converge to the coexistence equilibrium — it is a stable spiral.</w:t>
      </w:r>
      <w:r>
        <w:br/>
      </w:r>
      <w:r>
        <w:rPr>
          <w:rStyle w:val="VerbatimChar"/>
        </w:rPr>
        <w:t xml:space="preserve">Spatial taxis can destabilize this uniform state and generate patterns.</w:t>
      </w:r>
    </w:p>
    <w:p>
      <w:pPr>
        <w:pStyle w:val="SourceCode"/>
      </w:pPr>
      <w:r>
        <w:rPr>
          <w:rStyle w:val="CommentTok"/>
        </w:rPr>
        <w:t xml:space="preserve"># ── PDE spatial operators 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All functions use zero-flux (Neumann) BCs implemented via edge-padding:</w:t>
      </w:r>
      <w:r>
        <w:br/>
      </w:r>
      <w:r>
        <w:rPr>
          <w:rStyle w:val="CommentTok"/>
        </w:rPr>
        <w:t xml:space="preserve"># ghost cells equal the nearest interior cell, so ∂f/∂n = 0 at boundaries.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laplacian_2d(f, dx):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"""Standard 5-point Laplacian with zero-flux boundary conditions."""</w:t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np.pad(f,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'edge'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(fp[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fp[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taxis_div_2d(phi, psi, dx):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Conservative finite-volume discretization of  ∇·(φ ∇ψ)</w:t>
      </w:r>
      <w:r>
        <w:br/>
      </w:r>
      <w:r>
        <w:rPr>
          <w:rStyle w:val="CommentTok"/>
        </w:rPr>
        <w:t xml:space="preserve">    with zero-flux boundary conditions.</w:t>
      </w:r>
      <w:r>
        <w:br/>
      </w:r>
      <w:r>
        <w:br/>
      </w:r>
      <w:r>
        <w:rPr>
          <w:rStyle w:val="CommentTok"/>
        </w:rPr>
        <w:t xml:space="preserve">    Strategy: compute fluxes at cell faces using face-averaged φ and</w:t>
      </w:r>
      <w:r>
        <w:br/>
      </w:r>
      <w:r>
        <w:rPr>
          <w:rStyle w:val="CommentTok"/>
        </w:rPr>
        <w:t xml:space="preserve">    one-sided ∂ψ/∂x (or ∂y) across the face, then take the divergence</w:t>
      </w:r>
      <w:r>
        <w:br/>
      </w:r>
      <w:r>
        <w:rPr>
          <w:rStyle w:val="CommentTok"/>
        </w:rPr>
        <w:t xml:space="preserve">    as the difference of fluxes across opposite faces.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phip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np.pad(phi,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'edge'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(N+2) × (N+2)</w:t>
      </w:r>
      <w:r>
        <w:br/>
      </w:r>
      <w:r>
        <w:rPr>
          <w:rStyle w:val="NormalTok"/>
        </w:rPr>
        <w:t xml:space="preserve">    psip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np.pad(psi,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'edge'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x-direction faces: shape N × (N+1) ──────────────────────────────</w:t>
      </w:r>
      <w:r>
        <w:br/>
      </w:r>
      <w:r>
        <w:rPr>
          <w:rStyle w:val="NormalTok"/>
        </w:rPr>
        <w:t xml:space="preserve">    phi_fx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(phip[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phip[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avg φ at x-face</w:t>
      </w:r>
      <w:r>
        <w:br/>
      </w:r>
      <w:r>
        <w:rPr>
          <w:rStyle w:val="NormalTok"/>
        </w:rPr>
        <w:t xml:space="preserve">    dpsi_fx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(psip[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psip[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dx    </w:t>
      </w:r>
      <w:r>
        <w:rPr>
          <w:rStyle w:val="CommentTok"/>
        </w:rPr>
        <w:t xml:space="preserve"># ∂ψ/∂x at face</w:t>
      </w:r>
      <w:r>
        <w:br/>
      </w:r>
      <w:r>
        <w:rPr>
          <w:rStyle w:val="NormalTok"/>
        </w:rPr>
        <w:t xml:space="preserve">    Fx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phi_fx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dpsi_fx                             </w:t>
      </w:r>
      <w:r>
        <w:rPr>
          <w:rStyle w:val="CommentTok"/>
        </w:rPr>
        <w:t xml:space="preserve"># face flux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y-direction faces: shape (N+1) × N ──────────────────────────────</w:t>
      </w:r>
      <w:r>
        <w:br/>
      </w:r>
      <w:r>
        <w:rPr>
          <w:rStyle w:val="NormalTok"/>
        </w:rPr>
        <w:t xml:space="preserve">    phi_fy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(phip[: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phip[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avg φ at y-face</w:t>
      </w:r>
      <w:r>
        <w:br/>
      </w:r>
      <w:r>
        <w:rPr>
          <w:rStyle w:val="NormalTok"/>
        </w:rPr>
        <w:t xml:space="preserve">    dpsi_fy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(psip[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psip[: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dx    </w:t>
      </w:r>
      <w:r>
        <w:rPr>
          <w:rStyle w:val="CommentTok"/>
        </w:rPr>
        <w:t xml:space="preserve"># ∂ψ/∂y at face</w:t>
      </w:r>
      <w:r>
        <w:br/>
      </w:r>
      <w:r>
        <w:rPr>
          <w:rStyle w:val="NormalTok"/>
        </w:rPr>
        <w:t xml:space="preserve">    Fy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phi_fy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dpsi_fy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Divergence = (east flux − west flux)/dx + (north − south)/dx ────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Fx[:, 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(Fy[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:, :]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Fy[: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dx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pde_rhs(u, v):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 du/dt and dv/dt for the full PDE system at one instant."""</w:t>
      </w:r>
      <w:r>
        <w:br/>
      </w:r>
      <w:r>
        <w:rPr>
          <w:rStyle w:val="NormalTok"/>
        </w:rPr>
        <w:t xml:space="preserve">    lap_u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laplacian_2d(u, dx)</w:t>
      </w:r>
      <w:r>
        <w:br/>
      </w:r>
      <w:r>
        <w:rPr>
          <w:rStyle w:val="NormalTok"/>
        </w:rPr>
        <w:t xml:space="preserve">    lap_v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laplacian_2d(v, dx)</w:t>
      </w:r>
      <w:r>
        <w:br/>
      </w:r>
      <w:r>
        <w:rPr>
          <w:rStyle w:val="NormalTok"/>
        </w:rPr>
        <w:t xml:space="preserve">    div_uv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taxis_div_2d(u, v, dx)   </w:t>
      </w:r>
      <w:r>
        <w:rPr>
          <w:rStyle w:val="CommentTok"/>
        </w:rPr>
        <w:t xml:space="preserve"># ∇·(u ∇v) — used in prey equation</w:t>
      </w:r>
      <w:r>
        <w:br/>
      </w:r>
      <w:r>
        <w:rPr>
          <w:rStyle w:val="NormalTok"/>
        </w:rPr>
        <w:t xml:space="preserve">    div_vu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taxis_div_2d(v, u, dx)   </w:t>
      </w:r>
      <w:r>
        <w:rPr>
          <w:rStyle w:val="CommentTok"/>
        </w:rPr>
        <w:t xml:space="preserve"># ∇·(v ∇u) — used in predator equation</w:t>
      </w:r>
      <w:r>
        <w:br/>
      </w:r>
      <w:r>
        <w:br/>
      </w:r>
      <w:r>
        <w:rPr>
          <w:rStyle w:val="NormalTok"/>
        </w:rPr>
        <w:t xml:space="preserve">    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lap_u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chi_u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div_uv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K)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    dv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lap_v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chi_v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div_vu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beta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du, dv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"Spatial operators defined."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f"Zero-flux BCs confirmed: boundary face fluxes = 0 by construction (edge padding)."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Spatial operators defined.</w:t>
      </w:r>
      <w:r>
        <w:br/>
      </w:r>
      <w:r>
        <w:rPr>
          <w:rStyle w:val="VerbatimChar"/>
        </w:rPr>
        <w:t xml:space="preserve">Zero-flux BCs confirmed: boundary face fluxes = 0 by construction (edge padding).</w:t>
      </w:r>
    </w:p>
    <w:p>
      <w:pPr>
        <w:pStyle w:val="SourceCode"/>
      </w:pPr>
      <w:r>
        <w:rPr>
          <w:rStyle w:val="CommentTok"/>
        </w:rPr>
        <w:t xml:space="preserve"># ── Initial conditions and explicit-Euler time integration ────────────────</w:t>
      </w:r>
      <w:r>
        <w:br/>
      </w:r>
      <w:r>
        <w:rPr>
          <w:rStyle w:val="CommentTok"/>
        </w:rPr>
        <w:t xml:space="preserve"># Start near the spatially uniform coexistence equilibrium (u*, v*) with</w:t>
      </w:r>
      <w:r>
        <w:br/>
      </w:r>
      <w:r>
        <w:rPr>
          <w:rStyle w:val="CommentTok"/>
        </w:rPr>
        <w:t xml:space="preserve"># small random perturbations (5 %). Any spatial structure that emerges is</w:t>
      </w:r>
      <w:r>
        <w:br/>
      </w:r>
      <w:r>
        <w:rPr>
          <w:rStyle w:val="CommentTok"/>
        </w:rPr>
        <w:t xml:space="preserve"># driven entirely by the taxis and diffusion terms — not by the initial data.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u_star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np.random.randn(N, N))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v_star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np.random.randn(N, N))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np.clip(u, 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np.clip(v, 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Snapshot schedule: save at t = 0, 10, 20, 30, 40</w:t>
      </w:r>
      <w:r>
        <w:br/>
      </w:r>
      <w:r>
        <w:rPr>
          <w:rStyle w:val="NormalTok"/>
        </w:rPr>
        <w:t xml:space="preserve">save_steps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snaps_u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[u.copy()]</w:t>
      </w:r>
      <w:r>
        <w:br/>
      </w:r>
      <w:r>
        <w:rPr>
          <w:rStyle w:val="NormalTok"/>
        </w:rPr>
        <w:t xml:space="preserve">snaps_v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[v.copy()]</w:t>
      </w:r>
      <w:r>
        <w:br/>
      </w:r>
      <w:r>
        <w:rPr>
          <w:rStyle w:val="NormalTok"/>
        </w:rPr>
        <w:t xml:space="preserve">snap_t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Track spatially averaged densities every ~0.2 time units</w:t>
      </w:r>
      <w:r>
        <w:br/>
      </w:r>
      <w:r>
        <w:rPr>
          <w:rStyle w:val="NormalTok"/>
        </w:rPr>
        <w:t xml:space="preserve">track_every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n_steps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U_mean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[u.mean()]</w:t>
      </w:r>
      <w:r>
        <w:br/>
      </w:r>
      <w:r>
        <w:rPr>
          <w:rStyle w:val="NormalTok"/>
        </w:rPr>
        <w:t xml:space="preserve">V_mean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[v.mean()]</w:t>
      </w:r>
      <w:r>
        <w:br/>
      </w:r>
      <w:r>
        <w:rPr>
          <w:rStyle w:val="NormalTok"/>
        </w:rPr>
        <w:t xml:space="preserve">t_mean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 PDE simulation (explicit Euler)..."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(n_steps):</w:t>
      </w:r>
      <w:r>
        <w:br/>
      </w:r>
      <w:r>
        <w:rPr>
          <w:rStyle w:val="NormalTok"/>
        </w:rPr>
        <w:t xml:space="preserve">    du, dv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pde_rhs(u, v)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du,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K)   </w:t>
      </w:r>
      <w:r>
        <w:rPr>
          <w:rStyle w:val="CommentTok"/>
        </w:rPr>
        <w:t xml:space="preserve"># non-negativity safeguard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dv,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save_steps:</w:t>
      </w:r>
      <w:r>
        <w:br/>
      </w:r>
      <w:r>
        <w:rPr>
          <w:rStyle w:val="NormalTok"/>
        </w:rPr>
        <w:t xml:space="preserve">        snaps_u.append(u.copy())</w:t>
      </w:r>
      <w:r>
        <w:br/>
      </w:r>
      <w:r>
        <w:rPr>
          <w:rStyle w:val="NormalTok"/>
        </w:rPr>
        <w:t xml:space="preserve">        snaps_v.append(v.copy())</w:t>
      </w:r>
      <w:r>
        <w:br/>
      </w:r>
      <w:r>
        <w:rPr>
          <w:rStyle w:val="NormalTok"/>
        </w:rPr>
        <w:t xml:space="preserve">        snap_t.append((step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track_every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U_mean.append(u.mean())</w:t>
      </w:r>
      <w:r>
        <w:br/>
      </w:r>
      <w:r>
        <w:rPr>
          <w:rStyle w:val="NormalTok"/>
        </w:rPr>
        <w:t xml:space="preserve">        V_mean.append(v.mean())</w:t>
      </w:r>
      <w:r>
        <w:br/>
      </w:r>
      <w:r>
        <w:rPr>
          <w:rStyle w:val="NormalTok"/>
        </w:rPr>
        <w:t xml:space="preserve">        t_mean.append((step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f"Done.  Final mean densities:  u = </w:t>
      </w:r>
      <w:r>
        <w:rPr>
          <w:rStyle w:val="SpecialCharTok"/>
        </w:rPr>
        <w:t xml:space="preserve">{u.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(u*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u_star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f",  v = </w:t>
      </w:r>
      <w:r>
        <w:rPr>
          <w:rStyle w:val="SpecialCharTok"/>
        </w:rPr>
        <w:t xml:space="preserve">{v.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(v*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v_star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Running PDE simulation (explicit Euler)...</w:t>
      </w:r>
    </w:p>
    <w:p>
      <w:pPr>
        <w:pStyle w:val="SourceCode"/>
      </w:pPr>
      <w:r>
        <w:rPr>
          <w:rStyle w:val="VerbatimChar"/>
        </w:rPr>
        <w:t xml:space="preserve">Done.  Final mean densities:  u = 0.3999  (u* = 0.4000),  v = 0.7307  (v* = 0.7500)</w:t>
      </w:r>
    </w:p>
    <w:p>
      <w:pPr>
        <w:pStyle w:val="SourceCode"/>
      </w:pPr>
      <w:r>
        <w:rPr>
          <w:rStyle w:val="CommentTok"/>
        </w:rPr>
        <w:t xml:space="preserve"># ── Spatial pattern snapshots 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Top row: prey density u(x,y,t).  Bottom row: predator density v(x,y,t).</w:t>
      </w:r>
      <w:r>
        <w:br/>
      </w:r>
      <w:r>
        <w:rPr>
          <w:rStyle w:val="CommentTok"/>
        </w:rPr>
        <w:t xml:space="preserve"># Colour scales are fixed across time for direct comparison.</w:t>
      </w:r>
      <w:r>
        <w:br/>
      </w:r>
      <w:r>
        <w:br/>
      </w:r>
      <w:r>
        <w:rPr>
          <w:rStyle w:val="NormalTok"/>
        </w:rPr>
        <w:t xml:space="preserve">u_vmax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snaps_u)</w:t>
      </w:r>
      <w:r>
        <w:br/>
      </w:r>
      <w:r>
        <w:rPr>
          <w:rStyle w:val="NormalTok"/>
        </w:rPr>
        <w:t xml:space="preserve">v_vmax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snaps_v)</w:t>
      </w:r>
      <w:r>
        <w:br/>
      </w:r>
      <w:r>
        <w:br/>
      </w:r>
      <w:r>
        <w:rPr>
          <w:rStyle w:val="NormalTok"/>
        </w:rPr>
        <w:t xml:space="preserve">n_snaps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(snaps_u)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n_snaps,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n_snaps, </w:t>
      </w:r>
      <w:r>
        <w:rPr>
          <w:rStyle w:val="FloatTok"/>
        </w:rPr>
        <w:t xml:space="preserve">6.4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(su, sv, 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(snaps_u, snaps_v, snap_t)):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Prey row</w:t>
      </w:r>
      <w:r>
        <w:br/>
      </w:r>
      <w:r>
        <w:rPr>
          <w:rStyle w:val="NormalTok"/>
        </w:rPr>
        <w:t xml:space="preserve">    im1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col].imshow(</w:t>
      </w:r>
      <w:r>
        <w:br/>
      </w:r>
      <w:r>
        <w:rPr>
          <w:rStyle w:val="NormalTok"/>
        </w:rPr>
        <w:t xml:space="preserve">        su,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'YlGn'</w:t>
      </w:r>
      <w:r>
        <w:rPr>
          <w:rStyle w:val="NormalTok"/>
        </w:rPr>
        <w:t xml:space="preserve">, 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'lower'</w:t>
      </w:r>
      <w:r>
        <w:rPr>
          <w:rStyle w:val="NormalTok"/>
        </w:rPr>
        <w:t xml:space="preserve">, extent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L],</w:t>
      </w:r>
      <w:r>
        <w:br/>
      </w:r>
      <w:r>
        <w:rPr>
          <w:rStyle w:val="NormalTok"/>
        </w:rPr>
        <w:t xml:space="preserve">        vmin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u_vmax, interpolation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'nearest'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col].set_title(</w:t>
      </w:r>
      <w:r>
        <w:rPr>
          <w:rStyle w:val="SpecialStringTok"/>
        </w:rPr>
        <w:t xml:space="preserve">f'$t = </w:t>
      </w:r>
      <w:r>
        <w:rPr>
          <w:rStyle w:val="SpecialCharTok"/>
        </w:rPr>
        <w:t xml:space="preserve">{t:.0f}</w:t>
      </w:r>
      <w:r>
        <w:rPr>
          <w:rStyle w:val="SpecialStringTok"/>
        </w:rPr>
        <w:t xml:space="preserve">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col].set_ylabel(</w:t>
      </w:r>
      <w:r>
        <w:rPr>
          <w:rStyle w:val="StringTok"/>
        </w:rPr>
        <w:t xml:space="preserve">'Prey  $u$'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col].set_yticks([])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col].set_xticks([])</w:t>
      </w:r>
      <w:r>
        <w:br/>
      </w:r>
      <w:r>
        <w:rPr>
          <w:rStyle w:val="NormalTok"/>
        </w:rPr>
        <w:t xml:space="preserve">    plt.colorbar(im1,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col], fraction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0.046</w:t>
      </w:r>
      <w:r>
        <w:rPr>
          <w:rStyle w:val="NormalTok"/>
        </w:rPr>
        <w:t xml:space="preserve">, pad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Predator row</w:t>
      </w:r>
      <w:r>
        <w:br/>
      </w:r>
      <w:r>
        <w:rPr>
          <w:rStyle w:val="NormalTok"/>
        </w:rPr>
        <w:t xml:space="preserve">    im2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col].imshow(</w:t>
      </w:r>
      <w:r>
        <w:br/>
      </w:r>
      <w:r>
        <w:rPr>
          <w:rStyle w:val="NormalTok"/>
        </w:rPr>
        <w:t xml:space="preserve">        sv,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'OrRd'</w:t>
      </w:r>
      <w:r>
        <w:rPr>
          <w:rStyle w:val="NormalTok"/>
        </w:rPr>
        <w:t xml:space="preserve">, 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'lower'</w:t>
      </w:r>
      <w:r>
        <w:rPr>
          <w:rStyle w:val="NormalTok"/>
        </w:rPr>
        <w:t xml:space="preserve">, extent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L],</w:t>
      </w:r>
      <w:r>
        <w:br/>
      </w:r>
      <w:r>
        <w:rPr>
          <w:rStyle w:val="NormalTok"/>
        </w:rPr>
        <w:t xml:space="preserve">        vmin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v_vmax, interpolation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'nearest'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col].set_ylabel(</w:t>
      </w:r>
      <w:r>
        <w:rPr>
          <w:rStyle w:val="StringTok"/>
        </w:rPr>
        <w:t xml:space="preserve">'Predator  $v$'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col].set_yticks([])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col].set_xticks([])</w:t>
      </w:r>
      <w:r>
        <w:br/>
      </w:r>
      <w:r>
        <w:rPr>
          <w:rStyle w:val="NormalTok"/>
        </w:rPr>
        <w:t xml:space="preserve">    plt.colorbar(im2,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col], fraction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0.046</w:t>
      </w:r>
      <w:r>
        <w:rPr>
          <w:rStyle w:val="NormalTok"/>
        </w:rPr>
        <w:t xml:space="preserve">, pad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fig.suptitle(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f'Spatial distribution of prey (top) and predator (bottom)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f'$D_u = D_v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D_u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$,  $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chi_u = 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chi_v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chi_u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$,  '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f'$r=</w:t>
      </w:r>
      <w:r>
        <w:rPr>
          <w:rStyle w:val="SpecialCharTok"/>
        </w:rPr>
        <w:t xml:space="preserve">{r}</w:t>
      </w:r>
      <w:r>
        <w:rPr>
          <w:rStyle w:val="SpecialStringTok"/>
        </w:rPr>
        <w:t xml:space="preserve">$, $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alpha=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$, $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beta=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$, $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delta=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13493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2dd11e1846f54bfb7731b6cb4f96a0dc0db2fd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4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── Population dynamics and spatial heterogeneity over time ──────────────</w:t>
      </w:r>
      <w:r>
        <w:br/>
      </w:r>
      <w:r>
        <w:rPr>
          <w:rStyle w:val="CommentTok"/>
        </w:rPr>
        <w:t xml:space="preserve"># Left:  spatially averaged densities track the ODE equilibrium.</w:t>
      </w:r>
      <w:r>
        <w:br/>
      </w:r>
      <w:r>
        <w:rPr>
          <w:rStyle w:val="CommentTok"/>
        </w:rPr>
        <w:t xml:space="preserve"># Right: spatial standard deviation measures how heterogeneous the field is</w:t>
      </w:r>
      <w:r>
        <w:br/>
      </w:r>
      <w:r>
        <w:rPr>
          <w:rStyle w:val="CommentTok"/>
        </w:rPr>
        <w:t xml:space="preserve">#        — a rising std-dev is the signature of pattern formation.</w:t>
      </w:r>
      <w:r>
        <w:br/>
      </w:r>
      <w:r>
        <w:br/>
      </w:r>
      <w:r>
        <w:rPr>
          <w:rStyle w:val="NormalTok"/>
        </w:rPr>
        <w:t xml:space="preserve">snap_std_u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[np.std(s)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snaps_u]</w:t>
      </w:r>
      <w:r>
        <w:br/>
      </w:r>
      <w:r>
        <w:rPr>
          <w:rStyle w:val="NormalTok"/>
        </w:rPr>
        <w:t xml:space="preserve">snap_std_v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[np.std(s)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snaps_v]</w:t>
      </w:r>
      <w:r>
        <w:br/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Mean densities</w:t>
      </w:r>
      <w:r>
        <w:br/>
      </w:r>
      <w:r>
        <w:rPr>
          <w:rStyle w:val="NormalTok"/>
        </w:rPr>
        <w:t xml:space="preserve">ax1.plot(t_mean, U_mean,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'seagreen'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 prey $</w:t>
      </w:r>
      <w:r>
        <w:rPr>
          <w:rStyle w:val="CharTok"/>
        </w:rPr>
        <w:t xml:space="preserve">\\</w:t>
      </w:r>
      <w:r>
        <w:rPr>
          <w:rStyle w:val="StringTok"/>
        </w:rPr>
        <w:t xml:space="preserve">bar</w:t>
      </w:r>
      <w:r>
        <w:rPr>
          <w:rStyle w:val="SpecialCharTok"/>
        </w:rPr>
        <w:t xml:space="preserve">{u}</w:t>
      </w:r>
      <w:r>
        <w:rPr>
          <w:rStyle w:val="StringTok"/>
        </w:rPr>
        <w:t xml:space="preserve">(t)$'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ax1.plot(t_mean, V_mean,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 predator $</w:t>
      </w:r>
      <w:r>
        <w:rPr>
          <w:rStyle w:val="CharTok"/>
        </w:rPr>
        <w:t xml:space="preserve">\\</w:t>
      </w:r>
      <w:r>
        <w:rPr>
          <w:rStyle w:val="StringTok"/>
        </w:rPr>
        <w:t xml:space="preserve">bar</w:t>
      </w:r>
      <w:r>
        <w:rPr>
          <w:rStyle w:val="SpecialCharTok"/>
        </w:rPr>
        <w:t xml:space="preserve">{v}</w:t>
      </w:r>
      <w:r>
        <w:rPr>
          <w:rStyle w:val="StringTok"/>
        </w:rPr>
        <w:t xml:space="preserve">(t)$'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ax1.axhline(u_star,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'seagreen'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f'$u^*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u_star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ax1.axhline(v_star,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 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f'$v^*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v_star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'Time $t$'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'Spatially averaged density'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'Mean densities vs time'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Spatial heterogeneity</w:t>
      </w:r>
      <w:r>
        <w:br/>
      </w:r>
      <w:r>
        <w:rPr>
          <w:rStyle w:val="NormalTok"/>
        </w:rPr>
        <w:t xml:space="preserve">ax2.plot(snap_t, snap_std_u,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'seagreen'</w:t>
      </w:r>
      <w:r>
        <w:rPr>
          <w:rStyle w:val="NormalTok"/>
        </w:rPr>
        <w:t xml:space="preserve">, 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'Prey std dev $</w:t>
      </w:r>
      <w:r>
        <w:rPr>
          <w:rStyle w:val="CharTok"/>
        </w:rPr>
        <w:t xml:space="preserve">\\</w:t>
      </w:r>
      <w:r>
        <w:rPr>
          <w:rStyle w:val="StringTok"/>
        </w:rPr>
        <w:t xml:space="preserve">sigma_u$'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ax2.plot(snap_t, snap_std_v, </w:t>
      </w:r>
      <w:r>
        <w:rPr>
          <w:rStyle w:val="StringTok"/>
        </w:rPr>
        <w:t xml:space="preserve">'s-'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  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'Predator std dev $</w:t>
      </w:r>
      <w:r>
        <w:rPr>
          <w:rStyle w:val="CharTok"/>
        </w:rPr>
        <w:t xml:space="preserve">\\</w:t>
      </w:r>
      <w:r>
        <w:rPr>
          <w:rStyle w:val="StringTok"/>
        </w:rPr>
        <w:t xml:space="preserve">sigma_v$'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'Time $t$'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'Spatial standard deviation'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'Spatial heterogeneity (pattern growth) over time'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174958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1e2bd1ff2cfff0886c5dc950ae5f1ea876b1723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9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0" w:name="results-and-interpretation"/>
    <w:p>
      <w:pPr>
        <w:pStyle w:val="Heading2"/>
      </w:pPr>
      <w:r>
        <w:t xml:space="preserve">Results and Interpretation</w:t>
      </w:r>
    </w:p>
    <w:bookmarkStart w:id="26" w:name="what-the-spatial-snapshots-show"/>
    <w:p>
      <w:pPr>
        <w:pStyle w:val="Heading3"/>
      </w:pPr>
      <w:r>
        <w:t xml:space="preserve">What the spatial snapshots show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populations are nearly uniform — only 5 % random noise perturbs the coexistence equilibrium. Over time, taxis amplifies these perturbations into coherent spatial structures: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Prey</w:t>
      </w:r>
      <w:r>
        <w:t xml:space="preserve"> </w:t>
      </w:r>
      <w:r>
        <w:t xml:space="preserve">(green) cluster into high-density patches away from predators.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Predators</w:t>
      </w:r>
      <w:r>
        <w:t xml:space="preserve"> </w:t>
      </w:r>
      <w:r>
        <w:t xml:space="preserve">(orange-red) aggregate in the regions where prey is densest, chasing the prey clusters.</w:t>
      </w:r>
    </w:p>
    <w:p>
      <w:pPr>
        <w:pStyle w:val="FirstParagraph"/>
      </w:pPr>
      <w:r>
        <w:t xml:space="preserve">The spatial standard deviation plot confirms that heterogeneity grows over time — this is</w:t>
      </w:r>
      <w:r>
        <w:t xml:space="preserve"> </w:t>
      </w:r>
      <w:r>
        <w:rPr>
          <w:bCs/>
          <w:b/>
        </w:rPr>
        <w:t xml:space="preserve">taxis-driven pattern formation</w:t>
      </w:r>
      <w:r>
        <w:t xml:space="preserve">, analogous to Turing instability but driven by directed movement rather than differential diffusion.</w:t>
      </w:r>
    </w:p>
    <w:bookmarkEnd w:id="26"/>
    <w:bookmarkStart w:id="27" w:name="why-the-mean-densities-stay-near-u-v"/>
    <w:p>
      <w:pPr>
        <w:pStyle w:val="Heading3"/>
      </w:pPr>
      <w:r>
        <w:t xml:space="preserve">Why the mean densities stay near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</w:p>
    <w:p>
      <w:pPr>
        <w:pStyle w:val="FirstParagraph"/>
      </w:pPr>
      <w:r>
        <w:t xml:space="preserve">The spatial average</w:t>
      </w:r>
      <w:r>
        <w:t xml:space="preserve"> </w:t>
      </w:r>
      <m:oMath>
        <m:acc>
          <m:accPr>
            <m:chr m:val="‾"/>
          </m:accPr>
          <m:e>
            <m:r>
              <m:t>u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remain close to the coexistence equilibrium. This makes sense: the zero-flux boundary conditions conserve total population up to the reaction terms, and the reaction terms at equilibrium are balanced. Taxis and diffusion only redistribute individuals in space — they do not change the total count.</w:t>
      </w:r>
    </w:p>
    <w:bookmarkEnd w:id="27"/>
    <w:bookmarkStart w:id="28" w:name="role-of-each-term"/>
    <w:p>
      <w:pPr>
        <w:pStyle w:val="Heading3"/>
      </w:pPr>
      <w:r>
        <w:t xml:space="preserve">Role of each term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848"/>
        <w:gridCol w:w="4488"/>
      </w:tblGrid>
      <w:tr>
        <w:tc>
          <w:p>
            <w:pPr>
              <w:pStyle w:val="Compact"/>
              <w:jc w:val="center"/>
            </w:pPr>
            <w:r>
              <w:t xml:space="preserve">Term</w:t>
            </w:r>
          </w:p>
        </w:tc>
        <w:tc>
          <w:p>
            <w:pPr>
              <w:pStyle w:val="Compact"/>
              <w:jc w:val="center"/>
            </w:pPr>
            <w:r>
              <w:t xml:space="preserve">Alone</w:t>
            </w:r>
          </w:p>
        </w:tc>
        <w:tc>
          <w:p>
            <w:pPr>
              <w:pStyle w:val="Compact"/>
              <w:jc w:val="center"/>
            </w:pPr>
            <w:r>
              <w:t xml:space="preserve">Combined effect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Diffusion only (</w:t>
            </w: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w:r>
              <w:t xml:space="preserve">Smooths patterns, stabilizes uniform state</w:t>
            </w:r>
          </w:p>
        </w:tc>
        <w:tc>
          <w:p>
            <w:pPr>
              <w:pStyle w:val="Compact"/>
              <w:jc w:val="center"/>
            </w:pPr>
            <w:r>
              <w:t xml:space="preserve">Cannot generate patterns with equal diffusion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Taxis only (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w:r>
              <w:t xml:space="preserve">Causes aggregation / collapse</w:t>
            </w:r>
          </w:p>
        </w:tc>
        <w:tc>
          <w:p>
            <w:pPr>
              <w:pStyle w:val="Compact"/>
              <w:jc w:val="center"/>
            </w:pPr>
            <w:r>
              <w:t xml:space="preserve">Unstable — needs diffusion to regularize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Both</w:t>
            </w:r>
          </w:p>
        </w:tc>
        <w:tc>
          <w:p>
            <w:pPr>
              <w:pStyle w:val="Compact"/>
              <w:jc w:val="center"/>
            </w:pPr>
            <w:r>
              <w:t xml:space="preserve">Compete against each other</w:t>
            </w:r>
          </w:p>
        </w:tc>
        <w:tc>
          <w:p>
            <w:pPr>
              <w:pStyle w:val="Compact"/>
              <w:jc w:val="center"/>
            </w:pPr>
            <w:r>
              <w:t xml:space="preserve">Produces stable, sustained spatial patterns</w:t>
            </w:r>
          </w:p>
        </w:tc>
      </w:tr>
    </w:tbl>
    <w:bookmarkEnd w:id="28"/>
    <w:bookmarkStart w:id="29" w:name="real-world-analogy"/>
    <w:p>
      <w:pPr>
        <w:pStyle w:val="Heading3"/>
      </w:pPr>
      <w:r>
        <w:t xml:space="preserve">Real-world analogy</w:t>
      </w:r>
    </w:p>
    <w:p>
      <w:pPr>
        <w:pStyle w:val="FirstParagraph"/>
      </w:pPr>
      <w:r>
        <w:t xml:space="preserve">This model is directly relevant to ecological systems where spatial movement matters — wolf and deer populations across a landscape, plankton blooms and their grazers in the ocean, or bacterial populations and their predatory phages. The key insight is that</w:t>
      </w:r>
      <w:r>
        <w:t xml:space="preserve"> </w:t>
      </w:r>
      <w:r>
        <w:rPr>
          <w:bCs/>
          <w:b/>
        </w:rPr>
        <w:t xml:space="preserve">directed movement (taxis) alone is sufficient to break spatial uniformity</w:t>
      </w:r>
      <w:r>
        <w:t xml:space="preserve">, even when the ODE kinetics predict a stable, uniform coexistence state.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4" Target="media/rId24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2026-06-18T18:10:28Z</dcterms:created>
  <dcterms:modified xsi:type="dcterms:W3CDTF">2026-06-18T18:10:28Z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