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D72D" w14:textId="655DC8AE" w:rsidR="005C33DA" w:rsidRPr="002133E1" w:rsidRDefault="005C33DA" w:rsidP="005C33DA">
      <w:pPr>
        <w:jc w:val="center"/>
        <w:rPr>
          <w:b/>
          <w:bCs/>
          <w:sz w:val="28"/>
          <w:szCs w:val="28"/>
        </w:rPr>
      </w:pPr>
      <w:r w:rsidRPr="002133E1">
        <w:rPr>
          <w:b/>
          <w:bCs/>
          <w:sz w:val="28"/>
          <w:szCs w:val="28"/>
        </w:rPr>
        <w:t>Understanding Enterprise Architecture and Framework</w:t>
      </w:r>
    </w:p>
    <w:p w14:paraId="35208B69" w14:textId="77777777" w:rsidR="005C33DA" w:rsidRDefault="005C33DA" w:rsidP="005C33DA">
      <w:pPr>
        <w:jc w:val="center"/>
      </w:pPr>
    </w:p>
    <w:p w14:paraId="3CD2E2D9" w14:textId="2C345F13" w:rsidR="005C33DA" w:rsidRPr="002133E1" w:rsidRDefault="005C33DA" w:rsidP="005C33DA">
      <w:pPr>
        <w:pStyle w:val="ListParagraph"/>
        <w:numPr>
          <w:ilvl w:val="0"/>
          <w:numId w:val="3"/>
        </w:numPr>
        <w:rPr>
          <w:b/>
          <w:bCs/>
          <w:sz w:val="28"/>
          <w:szCs w:val="28"/>
        </w:rPr>
      </w:pPr>
      <w:r w:rsidRPr="002133E1">
        <w:rPr>
          <w:b/>
          <w:bCs/>
          <w:sz w:val="28"/>
          <w:szCs w:val="28"/>
        </w:rPr>
        <w:t>Research Questions</w:t>
      </w:r>
    </w:p>
    <w:p w14:paraId="01011470" w14:textId="77777777" w:rsidR="001D4806" w:rsidRDefault="001D4806" w:rsidP="001D4806">
      <w:pPr>
        <w:pStyle w:val="ListParagraph"/>
        <w:ind w:left="1080"/>
      </w:pPr>
    </w:p>
    <w:p w14:paraId="43CC5277" w14:textId="0D9C588B" w:rsidR="001D4806" w:rsidRDefault="005C33DA" w:rsidP="001D4806">
      <w:pPr>
        <w:pStyle w:val="ListParagraph"/>
        <w:numPr>
          <w:ilvl w:val="0"/>
          <w:numId w:val="4"/>
        </w:numPr>
      </w:pPr>
      <w:r w:rsidRPr="001D4806">
        <w:rPr>
          <w:b/>
          <w:bCs/>
        </w:rPr>
        <w:t>System Integration</w:t>
      </w:r>
      <w:r>
        <w:t xml:space="preserve"> is the process of connecting different applications, information systems and software so they can function together as a whole. Its main goal is to allow data to move easily</w:t>
      </w:r>
      <w:r w:rsidR="001D4806">
        <w:t xml:space="preserve"> between systems. By integrating systems, improve accuracy and increase operational efficiency. System integration also supports </w:t>
      </w:r>
      <w:proofErr w:type="spellStart"/>
      <w:r w:rsidR="001D4806">
        <w:t>realtime</w:t>
      </w:r>
      <w:proofErr w:type="spellEnd"/>
      <w:r w:rsidR="001D4806">
        <w:t xml:space="preserve"> data sharing which helps the admin to make better decisions.</w:t>
      </w:r>
    </w:p>
    <w:p w14:paraId="2131DBCF" w14:textId="77777777" w:rsidR="001D4806" w:rsidRDefault="001D4806" w:rsidP="001D4806">
      <w:pPr>
        <w:pStyle w:val="ListParagraph"/>
        <w:ind w:left="1080"/>
      </w:pPr>
    </w:p>
    <w:p w14:paraId="128FC4C9" w14:textId="1D13824C" w:rsidR="005C33DA" w:rsidRDefault="001D4806" w:rsidP="005C33DA">
      <w:pPr>
        <w:pStyle w:val="ListParagraph"/>
        <w:numPr>
          <w:ilvl w:val="0"/>
          <w:numId w:val="4"/>
        </w:numPr>
      </w:pPr>
      <w:r w:rsidRPr="001D4806">
        <w:rPr>
          <w:b/>
          <w:bCs/>
        </w:rPr>
        <w:t xml:space="preserve">System Architecture </w:t>
      </w:r>
      <w:r>
        <w:t xml:space="preserve">is the conceptual model that defines the structure, behavior and views of a system. It provides a representation that shows how software, data, hardware, </w:t>
      </w:r>
      <w:proofErr w:type="gramStart"/>
      <w:r>
        <w:t>software,  and</w:t>
      </w:r>
      <w:proofErr w:type="gramEnd"/>
      <w:r>
        <w:t xml:space="preserve"> users interact. System architecture ensures that all parts of a system work</w:t>
      </w:r>
      <w:r w:rsidR="00300B80">
        <w:t xml:space="preserve"> together to meet performance requirements. It also guides the developers and engineers during system development.</w:t>
      </w:r>
    </w:p>
    <w:p w14:paraId="31FBC8C1" w14:textId="77777777" w:rsidR="00300B80" w:rsidRDefault="00300B80" w:rsidP="00300B80">
      <w:pPr>
        <w:pStyle w:val="ListParagraph"/>
      </w:pPr>
    </w:p>
    <w:p w14:paraId="26AC92B1" w14:textId="2F7CEBE8" w:rsidR="00300B80" w:rsidRDefault="00300B80" w:rsidP="00300B80">
      <w:pPr>
        <w:pStyle w:val="ListParagraph"/>
        <w:numPr>
          <w:ilvl w:val="0"/>
          <w:numId w:val="4"/>
        </w:numPr>
      </w:pPr>
      <w:r w:rsidRPr="00ED0A06">
        <w:rPr>
          <w:b/>
          <w:bCs/>
        </w:rPr>
        <w:t>Enterpris</w:t>
      </w:r>
      <w:r w:rsidR="00ED0A06">
        <w:rPr>
          <w:b/>
          <w:bCs/>
        </w:rPr>
        <w:t xml:space="preserve">e </w:t>
      </w:r>
      <w:r w:rsidRPr="00ED0A06">
        <w:rPr>
          <w:b/>
          <w:bCs/>
        </w:rPr>
        <w:t>Information Architecture (EIA)</w:t>
      </w:r>
      <w:r>
        <w:t xml:space="preserve"> is a framework that organizes organization data and information. It defines how information is stored, managed, collected and shared across the organization. EIA make sure that data is consistent</w:t>
      </w:r>
      <w:r w:rsidR="00ED0A06">
        <w:t>, accessible and accurate to users. This architecture improves communication between departments.</w:t>
      </w:r>
    </w:p>
    <w:p w14:paraId="30AB8DE7" w14:textId="77777777" w:rsidR="00ED0A06" w:rsidRDefault="00ED0A06" w:rsidP="00ED0A06">
      <w:pPr>
        <w:pStyle w:val="ListParagraph"/>
      </w:pPr>
    </w:p>
    <w:p w14:paraId="5F99F727" w14:textId="27A857B4" w:rsidR="00ED0A06" w:rsidRDefault="00ED0A06" w:rsidP="00300B80">
      <w:pPr>
        <w:pStyle w:val="ListParagraph"/>
        <w:numPr>
          <w:ilvl w:val="0"/>
          <w:numId w:val="4"/>
        </w:numPr>
      </w:pPr>
      <w:r w:rsidRPr="00ED0A06">
        <w:rPr>
          <w:b/>
          <w:bCs/>
        </w:rPr>
        <w:t>Enterprise Architecture Planning (EAP</w:t>
      </w:r>
      <w:r>
        <w:t>) is a structure used to define organization future planning and the guide to achieve it. It aligns the business goals with information systems and technology strategies.  It identifies current systems, evaluates and recommends improvements. This process ensures that IT investments support long term projects.</w:t>
      </w:r>
    </w:p>
    <w:p w14:paraId="7A796AA2" w14:textId="77777777" w:rsidR="00ED0A06" w:rsidRDefault="00ED0A06" w:rsidP="00ED0A06">
      <w:pPr>
        <w:pStyle w:val="ListParagraph"/>
      </w:pPr>
    </w:p>
    <w:p w14:paraId="314D3866" w14:textId="4D1DC388" w:rsidR="00ED0A06" w:rsidRDefault="00ED0A06" w:rsidP="00300B80">
      <w:pPr>
        <w:pStyle w:val="ListParagraph"/>
        <w:numPr>
          <w:ilvl w:val="0"/>
          <w:numId w:val="4"/>
        </w:numPr>
      </w:pPr>
      <w:r w:rsidRPr="00ED0A06">
        <w:rPr>
          <w:b/>
          <w:bCs/>
        </w:rPr>
        <w:t>Enterprise Application Integration (EAI)</w:t>
      </w:r>
      <w:r>
        <w:t xml:space="preserve"> is the process connecting an organization business, application, services, databases and other systems. It focuses on integrating software applications rather than entire systems. It </w:t>
      </w:r>
      <w:proofErr w:type="gramStart"/>
      <w:r>
        <w:t>allow</w:t>
      </w:r>
      <w:proofErr w:type="gramEnd"/>
      <w:r>
        <w:t xml:space="preserve"> organizations to continue using existing applications. </w:t>
      </w:r>
    </w:p>
    <w:p w14:paraId="081517E1" w14:textId="77777777" w:rsidR="00300B80" w:rsidRDefault="00300B80" w:rsidP="00300B80">
      <w:pPr>
        <w:pStyle w:val="ListParagraph"/>
      </w:pPr>
    </w:p>
    <w:p w14:paraId="00C10623" w14:textId="186BFAFE" w:rsidR="00ED0A06" w:rsidRDefault="00ED0A06" w:rsidP="00ED0A06">
      <w:r>
        <w:br w:type="page"/>
      </w:r>
    </w:p>
    <w:p w14:paraId="0173A398" w14:textId="77777777" w:rsidR="006E143D" w:rsidRPr="002133E1" w:rsidRDefault="006E143D" w:rsidP="00ED0A06">
      <w:pPr>
        <w:pStyle w:val="ListParagraph"/>
        <w:numPr>
          <w:ilvl w:val="0"/>
          <w:numId w:val="3"/>
        </w:numPr>
        <w:rPr>
          <w:b/>
          <w:bCs/>
          <w:sz w:val="28"/>
          <w:szCs w:val="28"/>
        </w:rPr>
      </w:pPr>
      <w:r w:rsidRPr="002133E1">
        <w:rPr>
          <w:b/>
          <w:bCs/>
          <w:sz w:val="28"/>
          <w:szCs w:val="28"/>
        </w:rPr>
        <w:lastRenderedPageBreak/>
        <w:t>Compare and Contrast</w:t>
      </w:r>
    </w:p>
    <w:p w14:paraId="704646C6" w14:textId="77777777" w:rsidR="006E143D" w:rsidRDefault="006E143D" w:rsidP="006E143D">
      <w:pPr>
        <w:pStyle w:val="ListParagraph"/>
        <w:ind w:left="1080"/>
      </w:pPr>
    </w:p>
    <w:p w14:paraId="0188AD5B" w14:textId="7C80C546" w:rsidR="00300B80" w:rsidRPr="002133E1" w:rsidRDefault="006E143D" w:rsidP="006E143D">
      <w:pPr>
        <w:pStyle w:val="ListParagraph"/>
        <w:numPr>
          <w:ilvl w:val="0"/>
          <w:numId w:val="9"/>
        </w:numPr>
        <w:rPr>
          <w:b/>
          <w:bCs/>
        </w:rPr>
      </w:pPr>
      <w:r w:rsidRPr="002133E1">
        <w:rPr>
          <w:b/>
          <w:bCs/>
        </w:rPr>
        <w:t>Architecture and Design</w:t>
      </w:r>
    </w:p>
    <w:p w14:paraId="518457D6" w14:textId="45BB52C8" w:rsidR="006E143D" w:rsidRDefault="006E143D" w:rsidP="006E143D">
      <w:pPr>
        <w:ind w:left="1080"/>
      </w:pPr>
      <w:r w:rsidRPr="002133E1">
        <w:rPr>
          <w:b/>
          <w:bCs/>
        </w:rPr>
        <w:t>Similarities</w:t>
      </w:r>
    </w:p>
    <w:p w14:paraId="076658B6" w14:textId="6412C203" w:rsidR="006E143D" w:rsidRDefault="006E143D" w:rsidP="006E143D">
      <w:pPr>
        <w:pStyle w:val="ListParagraph"/>
        <w:numPr>
          <w:ilvl w:val="0"/>
          <w:numId w:val="6"/>
        </w:numPr>
      </w:pPr>
      <w:r>
        <w:t xml:space="preserve">Architecture and design both uses planning before a system is built. They aim to ensure that a system meets the needs of the user, work properly and achieve </w:t>
      </w:r>
      <w:proofErr w:type="gramStart"/>
      <w:r>
        <w:t>it</w:t>
      </w:r>
      <w:proofErr w:type="gramEnd"/>
      <w:r>
        <w:t xml:space="preserve"> purpose.</w:t>
      </w:r>
    </w:p>
    <w:p w14:paraId="52D0970F" w14:textId="77777777" w:rsidR="006E143D" w:rsidRDefault="006E143D" w:rsidP="006E143D"/>
    <w:p w14:paraId="17C7AA82" w14:textId="3057EB83" w:rsidR="006E143D" w:rsidRPr="002133E1" w:rsidRDefault="006E143D" w:rsidP="006E143D">
      <w:pPr>
        <w:ind w:left="1080"/>
        <w:rPr>
          <w:b/>
          <w:bCs/>
        </w:rPr>
      </w:pPr>
      <w:r w:rsidRPr="002133E1">
        <w:rPr>
          <w:b/>
          <w:bCs/>
        </w:rPr>
        <w:t xml:space="preserve">Differences </w:t>
      </w:r>
    </w:p>
    <w:p w14:paraId="7AB83F5F" w14:textId="7DEBEBDF" w:rsidR="006E143D" w:rsidRDefault="006E143D" w:rsidP="006E143D">
      <w:pPr>
        <w:pStyle w:val="ListParagraph"/>
        <w:numPr>
          <w:ilvl w:val="0"/>
          <w:numId w:val="6"/>
        </w:numPr>
      </w:pPr>
      <w:r>
        <w:t>Architecture focuses on the entire structure and organization of a system in general. Design on the other hand focuses on detailed specifications of each component and how they will be implemented. Architecture provides the foundation of a system, while design provides the construction details.</w:t>
      </w:r>
    </w:p>
    <w:p w14:paraId="402F3EE6" w14:textId="77777777" w:rsidR="006E143D" w:rsidRDefault="006E143D" w:rsidP="006E143D"/>
    <w:p w14:paraId="5C5ACBAC" w14:textId="40A8EA13" w:rsidR="006E143D" w:rsidRPr="002133E1" w:rsidRDefault="006E143D" w:rsidP="006E143D">
      <w:pPr>
        <w:pStyle w:val="ListParagraph"/>
        <w:numPr>
          <w:ilvl w:val="0"/>
          <w:numId w:val="9"/>
        </w:numPr>
        <w:rPr>
          <w:b/>
          <w:bCs/>
        </w:rPr>
      </w:pPr>
      <w:r w:rsidRPr="002133E1">
        <w:rPr>
          <w:b/>
          <w:bCs/>
        </w:rPr>
        <w:t xml:space="preserve">Enterprise Architecture and Enterprise Engineering </w:t>
      </w:r>
    </w:p>
    <w:p w14:paraId="653724AC" w14:textId="420AB46C" w:rsidR="006E143D" w:rsidRDefault="006E143D" w:rsidP="006E143D">
      <w:pPr>
        <w:pStyle w:val="ListParagraph"/>
        <w:ind w:left="1080"/>
      </w:pPr>
    </w:p>
    <w:p w14:paraId="50F846AD" w14:textId="41DB405F" w:rsidR="006E143D" w:rsidRDefault="006E143D" w:rsidP="006E143D">
      <w:pPr>
        <w:pStyle w:val="ListParagraph"/>
        <w:ind w:left="1080"/>
        <w:rPr>
          <w:b/>
          <w:bCs/>
        </w:rPr>
      </w:pPr>
      <w:r w:rsidRPr="002133E1">
        <w:rPr>
          <w:b/>
          <w:bCs/>
        </w:rPr>
        <w:t xml:space="preserve">Similarities </w:t>
      </w:r>
    </w:p>
    <w:p w14:paraId="586BE30E" w14:textId="77777777" w:rsidR="002133E1" w:rsidRPr="002133E1" w:rsidRDefault="002133E1" w:rsidP="006E143D">
      <w:pPr>
        <w:pStyle w:val="ListParagraph"/>
        <w:ind w:left="1080"/>
        <w:rPr>
          <w:b/>
          <w:bCs/>
        </w:rPr>
      </w:pPr>
    </w:p>
    <w:p w14:paraId="5827E060" w14:textId="04F3754D" w:rsidR="00E30030" w:rsidRDefault="006E143D" w:rsidP="00E30030">
      <w:pPr>
        <w:pStyle w:val="ListParagraph"/>
        <w:numPr>
          <w:ilvl w:val="0"/>
          <w:numId w:val="6"/>
        </w:numPr>
      </w:pPr>
      <w:r>
        <w:t>Both enterprise architectures and</w:t>
      </w:r>
      <w:r w:rsidR="00E30030">
        <w:t xml:space="preserve"> enterprise engineering aim to improve the quality and how an organization operates. </w:t>
      </w:r>
    </w:p>
    <w:p w14:paraId="760C6442" w14:textId="69127EAE" w:rsidR="00E30030" w:rsidRDefault="00E30030" w:rsidP="00E30030">
      <w:pPr>
        <w:pStyle w:val="ListParagraph"/>
        <w:ind w:left="1080"/>
      </w:pPr>
    </w:p>
    <w:p w14:paraId="7450990C" w14:textId="0E1D9341" w:rsidR="00E30030" w:rsidRDefault="00E30030" w:rsidP="00E30030">
      <w:pPr>
        <w:pStyle w:val="ListParagraph"/>
        <w:ind w:left="1080"/>
        <w:rPr>
          <w:b/>
          <w:bCs/>
        </w:rPr>
      </w:pPr>
      <w:r w:rsidRPr="002133E1">
        <w:rPr>
          <w:b/>
          <w:bCs/>
        </w:rPr>
        <w:t xml:space="preserve">Differences </w:t>
      </w:r>
    </w:p>
    <w:p w14:paraId="1C62A665" w14:textId="77777777" w:rsidR="002133E1" w:rsidRPr="002133E1" w:rsidRDefault="002133E1" w:rsidP="00E30030">
      <w:pPr>
        <w:pStyle w:val="ListParagraph"/>
        <w:ind w:left="1080"/>
        <w:rPr>
          <w:b/>
          <w:bCs/>
        </w:rPr>
      </w:pPr>
    </w:p>
    <w:p w14:paraId="5F945254" w14:textId="005AACA3" w:rsidR="00E30030" w:rsidRDefault="00E30030" w:rsidP="00E30030">
      <w:pPr>
        <w:pStyle w:val="ListParagraph"/>
        <w:numPr>
          <w:ilvl w:val="0"/>
          <w:numId w:val="6"/>
        </w:numPr>
      </w:pPr>
      <w:r>
        <w:t>Enterprise architecture focuses on structuring and documenting the organization system, data and technology. Enterprise engineering is more on improving business processes and performance using engineering principles.</w:t>
      </w:r>
      <w:r>
        <w:br w:type="page"/>
      </w:r>
    </w:p>
    <w:p w14:paraId="319D89E3" w14:textId="2B39C37A" w:rsidR="00E30030" w:rsidRPr="002133E1" w:rsidRDefault="00E30030" w:rsidP="00E30030">
      <w:pPr>
        <w:pStyle w:val="ListParagraph"/>
        <w:numPr>
          <w:ilvl w:val="0"/>
          <w:numId w:val="3"/>
        </w:numPr>
        <w:rPr>
          <w:b/>
          <w:bCs/>
          <w:sz w:val="28"/>
          <w:szCs w:val="28"/>
        </w:rPr>
      </w:pPr>
      <w:r w:rsidRPr="002133E1">
        <w:rPr>
          <w:b/>
          <w:bCs/>
          <w:sz w:val="28"/>
          <w:szCs w:val="28"/>
        </w:rPr>
        <w:lastRenderedPageBreak/>
        <w:t>Zachman Framwork</w:t>
      </w:r>
    </w:p>
    <w:p w14:paraId="351E6CCB" w14:textId="77777777" w:rsidR="005B1598" w:rsidRDefault="005B1598" w:rsidP="005B1598">
      <w:pPr>
        <w:pStyle w:val="ListParagraph"/>
        <w:ind w:left="1080"/>
      </w:pPr>
    </w:p>
    <w:tbl>
      <w:tblPr>
        <w:tblStyle w:val="TableGrid"/>
        <w:tblW w:w="9712" w:type="dxa"/>
        <w:tblInd w:w="-5" w:type="dxa"/>
        <w:tblLook w:val="04A0" w:firstRow="1" w:lastRow="0" w:firstColumn="1" w:lastColumn="0" w:noHBand="0" w:noVBand="1"/>
      </w:tblPr>
      <w:tblGrid>
        <w:gridCol w:w="1707"/>
        <w:gridCol w:w="1264"/>
        <w:gridCol w:w="1361"/>
        <w:gridCol w:w="1351"/>
        <w:gridCol w:w="1315"/>
        <w:gridCol w:w="1267"/>
        <w:gridCol w:w="1447"/>
      </w:tblGrid>
      <w:tr w:rsidR="005B1598" w14:paraId="2C807ED0" w14:textId="3971E3B5" w:rsidTr="002133E1">
        <w:trPr>
          <w:trHeight w:val="1037"/>
        </w:trPr>
        <w:tc>
          <w:tcPr>
            <w:tcW w:w="1707" w:type="dxa"/>
          </w:tcPr>
          <w:p w14:paraId="33FB7BD5" w14:textId="77777777" w:rsidR="005B1598" w:rsidRDefault="005B1598" w:rsidP="002133E1">
            <w:pPr>
              <w:pStyle w:val="ListParagraph"/>
              <w:ind w:left="0"/>
              <w:jc w:val="center"/>
            </w:pPr>
          </w:p>
        </w:tc>
        <w:tc>
          <w:tcPr>
            <w:tcW w:w="1264" w:type="dxa"/>
          </w:tcPr>
          <w:p w14:paraId="1145B25C" w14:textId="77777777" w:rsidR="005B1598" w:rsidRDefault="005B1598" w:rsidP="002133E1">
            <w:pPr>
              <w:pStyle w:val="ListParagraph"/>
              <w:ind w:left="0"/>
              <w:jc w:val="center"/>
            </w:pPr>
            <w:r>
              <w:t>What</w:t>
            </w:r>
          </w:p>
          <w:p w14:paraId="51CA65D5" w14:textId="2B4BF72B" w:rsidR="005B1598" w:rsidRDefault="005B1598" w:rsidP="002133E1">
            <w:pPr>
              <w:pStyle w:val="ListParagraph"/>
              <w:ind w:left="0"/>
              <w:jc w:val="center"/>
            </w:pPr>
            <w:r>
              <w:t>(Data)</w:t>
            </w:r>
          </w:p>
        </w:tc>
        <w:tc>
          <w:tcPr>
            <w:tcW w:w="1361" w:type="dxa"/>
          </w:tcPr>
          <w:p w14:paraId="5CB172D8" w14:textId="2860DB6A" w:rsidR="005B1598" w:rsidRDefault="005B1598" w:rsidP="002133E1">
            <w:pPr>
              <w:pStyle w:val="ListParagraph"/>
              <w:ind w:left="0"/>
              <w:jc w:val="center"/>
            </w:pPr>
            <w:r w:rsidRPr="005B1598">
              <w:t>How (Function)</w:t>
            </w:r>
          </w:p>
        </w:tc>
        <w:tc>
          <w:tcPr>
            <w:tcW w:w="1351" w:type="dxa"/>
          </w:tcPr>
          <w:p w14:paraId="1E8FB9D6" w14:textId="51ECBD32" w:rsidR="005B1598" w:rsidRDefault="005B1598" w:rsidP="002133E1">
            <w:pPr>
              <w:pStyle w:val="ListParagraph"/>
              <w:ind w:left="0"/>
              <w:jc w:val="center"/>
            </w:pPr>
            <w:r w:rsidRPr="005B1598">
              <w:t>Where (Network)</w:t>
            </w:r>
          </w:p>
        </w:tc>
        <w:tc>
          <w:tcPr>
            <w:tcW w:w="1315" w:type="dxa"/>
          </w:tcPr>
          <w:p w14:paraId="0AD919C4" w14:textId="44DD4D33" w:rsidR="005B1598" w:rsidRDefault="005B1598" w:rsidP="002133E1">
            <w:pPr>
              <w:pStyle w:val="ListParagraph"/>
              <w:ind w:left="0"/>
              <w:jc w:val="center"/>
            </w:pPr>
            <w:r w:rsidRPr="005B1598">
              <w:t>Who (People)</w:t>
            </w:r>
          </w:p>
        </w:tc>
        <w:tc>
          <w:tcPr>
            <w:tcW w:w="1267" w:type="dxa"/>
          </w:tcPr>
          <w:p w14:paraId="45BE3192" w14:textId="1871A041" w:rsidR="005B1598" w:rsidRDefault="005B1598" w:rsidP="002133E1">
            <w:pPr>
              <w:pStyle w:val="ListParagraph"/>
              <w:ind w:left="0"/>
              <w:jc w:val="center"/>
            </w:pPr>
            <w:r w:rsidRPr="005B1598">
              <w:t>When (Time)</w:t>
            </w:r>
          </w:p>
        </w:tc>
        <w:tc>
          <w:tcPr>
            <w:tcW w:w="1447" w:type="dxa"/>
          </w:tcPr>
          <w:p w14:paraId="6139607B" w14:textId="7A9A2D32" w:rsidR="005B1598" w:rsidRPr="005B1598" w:rsidRDefault="005B1598" w:rsidP="002133E1">
            <w:pPr>
              <w:pStyle w:val="ListParagraph"/>
              <w:ind w:left="0"/>
              <w:jc w:val="center"/>
            </w:pPr>
            <w:r w:rsidRPr="005B1598">
              <w:t>Why (Motivatio</w:t>
            </w:r>
            <w:r>
              <w:t>n)</w:t>
            </w:r>
          </w:p>
        </w:tc>
      </w:tr>
      <w:tr w:rsidR="005B1598" w14:paraId="2981062B" w14:textId="713744B1" w:rsidTr="002133E1">
        <w:trPr>
          <w:trHeight w:val="1037"/>
        </w:trPr>
        <w:tc>
          <w:tcPr>
            <w:tcW w:w="1707" w:type="dxa"/>
          </w:tcPr>
          <w:p w14:paraId="588DC40F" w14:textId="2E914D3E" w:rsidR="005B1598" w:rsidRDefault="005B1598" w:rsidP="002133E1">
            <w:pPr>
              <w:pStyle w:val="ListParagraph"/>
              <w:ind w:left="0"/>
              <w:jc w:val="center"/>
            </w:pPr>
            <w:r>
              <w:t>Planner</w:t>
            </w:r>
          </w:p>
        </w:tc>
        <w:tc>
          <w:tcPr>
            <w:tcW w:w="1264" w:type="dxa"/>
          </w:tcPr>
          <w:p w14:paraId="51A74CC3" w14:textId="77777777" w:rsidR="005B1598" w:rsidRDefault="005B1598" w:rsidP="002133E1">
            <w:pPr>
              <w:pStyle w:val="ListParagraph"/>
              <w:ind w:left="0"/>
              <w:jc w:val="center"/>
            </w:pPr>
          </w:p>
        </w:tc>
        <w:tc>
          <w:tcPr>
            <w:tcW w:w="1361" w:type="dxa"/>
          </w:tcPr>
          <w:p w14:paraId="1A38C276" w14:textId="77777777" w:rsidR="005B1598" w:rsidRDefault="005B1598" w:rsidP="002133E1">
            <w:pPr>
              <w:pStyle w:val="ListParagraph"/>
              <w:ind w:left="0"/>
              <w:jc w:val="center"/>
            </w:pPr>
          </w:p>
        </w:tc>
        <w:tc>
          <w:tcPr>
            <w:tcW w:w="1351" w:type="dxa"/>
          </w:tcPr>
          <w:p w14:paraId="0E88F8BE" w14:textId="77777777" w:rsidR="005B1598" w:rsidRDefault="005B1598" w:rsidP="002133E1">
            <w:pPr>
              <w:pStyle w:val="ListParagraph"/>
              <w:ind w:left="0"/>
              <w:jc w:val="center"/>
            </w:pPr>
          </w:p>
        </w:tc>
        <w:tc>
          <w:tcPr>
            <w:tcW w:w="1315" w:type="dxa"/>
          </w:tcPr>
          <w:p w14:paraId="37BB5CA0" w14:textId="77777777" w:rsidR="005B1598" w:rsidRDefault="005B1598" w:rsidP="002133E1">
            <w:pPr>
              <w:pStyle w:val="ListParagraph"/>
              <w:ind w:left="0"/>
              <w:jc w:val="center"/>
            </w:pPr>
          </w:p>
        </w:tc>
        <w:tc>
          <w:tcPr>
            <w:tcW w:w="1267" w:type="dxa"/>
          </w:tcPr>
          <w:p w14:paraId="29DD4A88" w14:textId="77777777" w:rsidR="005B1598" w:rsidRDefault="005B1598" w:rsidP="002133E1">
            <w:pPr>
              <w:pStyle w:val="ListParagraph"/>
              <w:ind w:left="0"/>
              <w:jc w:val="center"/>
            </w:pPr>
          </w:p>
        </w:tc>
        <w:tc>
          <w:tcPr>
            <w:tcW w:w="1447" w:type="dxa"/>
          </w:tcPr>
          <w:p w14:paraId="70533DB9" w14:textId="77777777" w:rsidR="005B1598" w:rsidRDefault="005B1598" w:rsidP="002133E1">
            <w:pPr>
              <w:pStyle w:val="ListParagraph"/>
              <w:ind w:left="0"/>
              <w:jc w:val="center"/>
            </w:pPr>
          </w:p>
        </w:tc>
      </w:tr>
      <w:tr w:rsidR="005B1598" w14:paraId="0131F843" w14:textId="4473D320" w:rsidTr="002133E1">
        <w:trPr>
          <w:trHeight w:val="1092"/>
        </w:trPr>
        <w:tc>
          <w:tcPr>
            <w:tcW w:w="1707" w:type="dxa"/>
          </w:tcPr>
          <w:p w14:paraId="55D67364" w14:textId="241ED7A8" w:rsidR="005B1598" w:rsidRDefault="005B1598" w:rsidP="002133E1">
            <w:pPr>
              <w:pStyle w:val="ListParagraph"/>
              <w:ind w:left="0"/>
              <w:jc w:val="center"/>
            </w:pPr>
            <w:r>
              <w:t>Owner</w:t>
            </w:r>
          </w:p>
        </w:tc>
        <w:tc>
          <w:tcPr>
            <w:tcW w:w="1264" w:type="dxa"/>
          </w:tcPr>
          <w:p w14:paraId="1F15A004" w14:textId="77777777" w:rsidR="005B1598" w:rsidRDefault="005B1598" w:rsidP="002133E1">
            <w:pPr>
              <w:pStyle w:val="ListParagraph"/>
              <w:ind w:left="0"/>
              <w:jc w:val="center"/>
            </w:pPr>
          </w:p>
        </w:tc>
        <w:tc>
          <w:tcPr>
            <w:tcW w:w="1361" w:type="dxa"/>
          </w:tcPr>
          <w:p w14:paraId="1BA88762" w14:textId="77777777" w:rsidR="005B1598" w:rsidRDefault="005B1598" w:rsidP="002133E1">
            <w:pPr>
              <w:pStyle w:val="ListParagraph"/>
              <w:ind w:left="0"/>
              <w:jc w:val="center"/>
            </w:pPr>
          </w:p>
        </w:tc>
        <w:tc>
          <w:tcPr>
            <w:tcW w:w="1351" w:type="dxa"/>
          </w:tcPr>
          <w:p w14:paraId="2B5E6A7B" w14:textId="77777777" w:rsidR="005B1598" w:rsidRDefault="005B1598" w:rsidP="002133E1">
            <w:pPr>
              <w:pStyle w:val="ListParagraph"/>
              <w:ind w:left="0"/>
              <w:jc w:val="center"/>
            </w:pPr>
          </w:p>
        </w:tc>
        <w:tc>
          <w:tcPr>
            <w:tcW w:w="1315" w:type="dxa"/>
          </w:tcPr>
          <w:p w14:paraId="6027CD25" w14:textId="77777777" w:rsidR="005B1598" w:rsidRDefault="005B1598" w:rsidP="002133E1">
            <w:pPr>
              <w:pStyle w:val="ListParagraph"/>
              <w:ind w:left="0"/>
              <w:jc w:val="center"/>
            </w:pPr>
          </w:p>
        </w:tc>
        <w:tc>
          <w:tcPr>
            <w:tcW w:w="1267" w:type="dxa"/>
          </w:tcPr>
          <w:p w14:paraId="71F5E3D3" w14:textId="77777777" w:rsidR="005B1598" w:rsidRDefault="005B1598" w:rsidP="002133E1">
            <w:pPr>
              <w:pStyle w:val="ListParagraph"/>
              <w:ind w:left="0"/>
              <w:jc w:val="center"/>
            </w:pPr>
          </w:p>
        </w:tc>
        <w:tc>
          <w:tcPr>
            <w:tcW w:w="1447" w:type="dxa"/>
          </w:tcPr>
          <w:p w14:paraId="2A774247" w14:textId="77777777" w:rsidR="005B1598" w:rsidRDefault="005B1598" w:rsidP="002133E1">
            <w:pPr>
              <w:pStyle w:val="ListParagraph"/>
              <w:ind w:left="0"/>
              <w:jc w:val="center"/>
            </w:pPr>
          </w:p>
        </w:tc>
      </w:tr>
      <w:tr w:rsidR="005B1598" w14:paraId="13DC4B93" w14:textId="3C36547E" w:rsidTr="002133E1">
        <w:trPr>
          <w:trHeight w:val="1037"/>
        </w:trPr>
        <w:tc>
          <w:tcPr>
            <w:tcW w:w="1707" w:type="dxa"/>
          </w:tcPr>
          <w:p w14:paraId="750DD750" w14:textId="35179C43" w:rsidR="005B1598" w:rsidRDefault="005B1598" w:rsidP="002133E1">
            <w:pPr>
              <w:pStyle w:val="ListParagraph"/>
              <w:ind w:left="0"/>
              <w:jc w:val="center"/>
            </w:pPr>
            <w:r>
              <w:t>Designer</w:t>
            </w:r>
          </w:p>
        </w:tc>
        <w:tc>
          <w:tcPr>
            <w:tcW w:w="1264" w:type="dxa"/>
          </w:tcPr>
          <w:p w14:paraId="2F0A0203" w14:textId="77777777" w:rsidR="005B1598" w:rsidRDefault="005B1598" w:rsidP="002133E1">
            <w:pPr>
              <w:pStyle w:val="ListParagraph"/>
              <w:ind w:left="0"/>
              <w:jc w:val="center"/>
            </w:pPr>
          </w:p>
        </w:tc>
        <w:tc>
          <w:tcPr>
            <w:tcW w:w="1361" w:type="dxa"/>
          </w:tcPr>
          <w:p w14:paraId="2DFC0C53" w14:textId="77777777" w:rsidR="005B1598" w:rsidRDefault="005B1598" w:rsidP="002133E1">
            <w:pPr>
              <w:pStyle w:val="ListParagraph"/>
              <w:ind w:left="0"/>
              <w:jc w:val="center"/>
            </w:pPr>
          </w:p>
        </w:tc>
        <w:tc>
          <w:tcPr>
            <w:tcW w:w="1351" w:type="dxa"/>
          </w:tcPr>
          <w:p w14:paraId="3971A0D2" w14:textId="77777777" w:rsidR="005B1598" w:rsidRDefault="005B1598" w:rsidP="002133E1">
            <w:pPr>
              <w:pStyle w:val="ListParagraph"/>
              <w:ind w:left="0"/>
              <w:jc w:val="center"/>
            </w:pPr>
          </w:p>
        </w:tc>
        <w:tc>
          <w:tcPr>
            <w:tcW w:w="1315" w:type="dxa"/>
          </w:tcPr>
          <w:p w14:paraId="57337BDE" w14:textId="77777777" w:rsidR="005B1598" w:rsidRDefault="005B1598" w:rsidP="002133E1">
            <w:pPr>
              <w:pStyle w:val="ListParagraph"/>
              <w:ind w:left="0"/>
              <w:jc w:val="center"/>
            </w:pPr>
          </w:p>
        </w:tc>
        <w:tc>
          <w:tcPr>
            <w:tcW w:w="1267" w:type="dxa"/>
          </w:tcPr>
          <w:p w14:paraId="6D23DCD8" w14:textId="77777777" w:rsidR="005B1598" w:rsidRDefault="005B1598" w:rsidP="002133E1">
            <w:pPr>
              <w:pStyle w:val="ListParagraph"/>
              <w:ind w:left="0"/>
              <w:jc w:val="center"/>
            </w:pPr>
          </w:p>
        </w:tc>
        <w:tc>
          <w:tcPr>
            <w:tcW w:w="1447" w:type="dxa"/>
          </w:tcPr>
          <w:p w14:paraId="0B54302E" w14:textId="77777777" w:rsidR="005B1598" w:rsidRDefault="005B1598" w:rsidP="002133E1">
            <w:pPr>
              <w:pStyle w:val="ListParagraph"/>
              <w:ind w:left="0"/>
              <w:jc w:val="center"/>
            </w:pPr>
          </w:p>
        </w:tc>
      </w:tr>
      <w:tr w:rsidR="005B1598" w14:paraId="57DE3CBF" w14:textId="37C91659" w:rsidTr="002133E1">
        <w:trPr>
          <w:trHeight w:val="1037"/>
        </w:trPr>
        <w:tc>
          <w:tcPr>
            <w:tcW w:w="1707" w:type="dxa"/>
          </w:tcPr>
          <w:p w14:paraId="054BF8AF" w14:textId="1568A218" w:rsidR="005B1598" w:rsidRDefault="005B1598" w:rsidP="002133E1">
            <w:pPr>
              <w:pStyle w:val="ListParagraph"/>
              <w:ind w:left="0"/>
              <w:jc w:val="center"/>
            </w:pPr>
            <w:r>
              <w:t>Builder</w:t>
            </w:r>
          </w:p>
        </w:tc>
        <w:tc>
          <w:tcPr>
            <w:tcW w:w="1264" w:type="dxa"/>
          </w:tcPr>
          <w:p w14:paraId="4E90007B" w14:textId="77777777" w:rsidR="005B1598" w:rsidRDefault="005B1598" w:rsidP="002133E1">
            <w:pPr>
              <w:pStyle w:val="ListParagraph"/>
              <w:ind w:left="0"/>
              <w:jc w:val="center"/>
            </w:pPr>
          </w:p>
        </w:tc>
        <w:tc>
          <w:tcPr>
            <w:tcW w:w="1361" w:type="dxa"/>
          </w:tcPr>
          <w:p w14:paraId="056F3D4A" w14:textId="77777777" w:rsidR="005B1598" w:rsidRDefault="005B1598" w:rsidP="002133E1">
            <w:pPr>
              <w:pStyle w:val="ListParagraph"/>
              <w:ind w:left="0"/>
              <w:jc w:val="center"/>
            </w:pPr>
          </w:p>
        </w:tc>
        <w:tc>
          <w:tcPr>
            <w:tcW w:w="1351" w:type="dxa"/>
          </w:tcPr>
          <w:p w14:paraId="178EE1C1" w14:textId="77777777" w:rsidR="005B1598" w:rsidRDefault="005B1598" w:rsidP="002133E1">
            <w:pPr>
              <w:pStyle w:val="ListParagraph"/>
              <w:ind w:left="0"/>
              <w:jc w:val="center"/>
            </w:pPr>
          </w:p>
        </w:tc>
        <w:tc>
          <w:tcPr>
            <w:tcW w:w="1315" w:type="dxa"/>
          </w:tcPr>
          <w:p w14:paraId="5F77607C" w14:textId="77777777" w:rsidR="005B1598" w:rsidRDefault="005B1598" w:rsidP="002133E1">
            <w:pPr>
              <w:pStyle w:val="ListParagraph"/>
              <w:ind w:left="0"/>
              <w:jc w:val="center"/>
            </w:pPr>
          </w:p>
        </w:tc>
        <w:tc>
          <w:tcPr>
            <w:tcW w:w="1267" w:type="dxa"/>
          </w:tcPr>
          <w:p w14:paraId="01BD57CE" w14:textId="77777777" w:rsidR="005B1598" w:rsidRDefault="005B1598" w:rsidP="002133E1">
            <w:pPr>
              <w:pStyle w:val="ListParagraph"/>
              <w:ind w:left="0"/>
              <w:jc w:val="center"/>
            </w:pPr>
          </w:p>
        </w:tc>
        <w:tc>
          <w:tcPr>
            <w:tcW w:w="1447" w:type="dxa"/>
          </w:tcPr>
          <w:p w14:paraId="386B32AB" w14:textId="77777777" w:rsidR="005B1598" w:rsidRDefault="005B1598" w:rsidP="002133E1">
            <w:pPr>
              <w:pStyle w:val="ListParagraph"/>
              <w:ind w:left="0"/>
              <w:jc w:val="center"/>
            </w:pPr>
          </w:p>
        </w:tc>
      </w:tr>
      <w:tr w:rsidR="005B1598" w14:paraId="53B1479B" w14:textId="038397E7" w:rsidTr="002133E1">
        <w:trPr>
          <w:trHeight w:val="1175"/>
        </w:trPr>
        <w:tc>
          <w:tcPr>
            <w:tcW w:w="1707" w:type="dxa"/>
          </w:tcPr>
          <w:p w14:paraId="03CD4D19" w14:textId="6545BE71" w:rsidR="005B1598" w:rsidRDefault="005B1598" w:rsidP="002133E1">
            <w:pPr>
              <w:pStyle w:val="ListParagraph"/>
              <w:ind w:left="0"/>
              <w:jc w:val="center"/>
            </w:pPr>
            <w:r>
              <w:t>Subcon</w:t>
            </w:r>
            <w:r w:rsidR="002133E1">
              <w:t>tractor</w:t>
            </w:r>
          </w:p>
        </w:tc>
        <w:tc>
          <w:tcPr>
            <w:tcW w:w="1264" w:type="dxa"/>
          </w:tcPr>
          <w:p w14:paraId="76137D2A" w14:textId="77777777" w:rsidR="005B1598" w:rsidRDefault="005B1598" w:rsidP="002133E1">
            <w:pPr>
              <w:pStyle w:val="ListParagraph"/>
              <w:ind w:left="0"/>
              <w:jc w:val="center"/>
            </w:pPr>
          </w:p>
        </w:tc>
        <w:tc>
          <w:tcPr>
            <w:tcW w:w="1361" w:type="dxa"/>
          </w:tcPr>
          <w:p w14:paraId="64B5A03A" w14:textId="77777777" w:rsidR="005B1598" w:rsidRDefault="005B1598" w:rsidP="002133E1">
            <w:pPr>
              <w:pStyle w:val="ListParagraph"/>
              <w:ind w:left="0"/>
              <w:jc w:val="center"/>
            </w:pPr>
          </w:p>
        </w:tc>
        <w:tc>
          <w:tcPr>
            <w:tcW w:w="1351" w:type="dxa"/>
          </w:tcPr>
          <w:p w14:paraId="26D0C789" w14:textId="77777777" w:rsidR="005B1598" w:rsidRDefault="005B1598" w:rsidP="002133E1">
            <w:pPr>
              <w:pStyle w:val="ListParagraph"/>
              <w:ind w:left="0"/>
              <w:jc w:val="center"/>
            </w:pPr>
          </w:p>
        </w:tc>
        <w:tc>
          <w:tcPr>
            <w:tcW w:w="1315" w:type="dxa"/>
          </w:tcPr>
          <w:p w14:paraId="32838CEA" w14:textId="77777777" w:rsidR="005B1598" w:rsidRDefault="005B1598" w:rsidP="002133E1">
            <w:pPr>
              <w:pStyle w:val="ListParagraph"/>
              <w:ind w:left="0"/>
              <w:jc w:val="center"/>
            </w:pPr>
          </w:p>
        </w:tc>
        <w:tc>
          <w:tcPr>
            <w:tcW w:w="1267" w:type="dxa"/>
          </w:tcPr>
          <w:p w14:paraId="7BC1C50C" w14:textId="77777777" w:rsidR="005B1598" w:rsidRDefault="005B1598" w:rsidP="002133E1">
            <w:pPr>
              <w:pStyle w:val="ListParagraph"/>
              <w:ind w:left="0"/>
              <w:jc w:val="center"/>
            </w:pPr>
          </w:p>
        </w:tc>
        <w:tc>
          <w:tcPr>
            <w:tcW w:w="1447" w:type="dxa"/>
          </w:tcPr>
          <w:p w14:paraId="6A671ADC" w14:textId="77777777" w:rsidR="005B1598" w:rsidRDefault="005B1598" w:rsidP="002133E1">
            <w:pPr>
              <w:pStyle w:val="ListParagraph"/>
              <w:ind w:left="0"/>
              <w:jc w:val="center"/>
            </w:pPr>
          </w:p>
        </w:tc>
      </w:tr>
      <w:tr w:rsidR="002133E1" w14:paraId="77B9AF5E" w14:textId="77777777" w:rsidTr="002133E1">
        <w:trPr>
          <w:trHeight w:val="1175"/>
        </w:trPr>
        <w:tc>
          <w:tcPr>
            <w:tcW w:w="1707" w:type="dxa"/>
          </w:tcPr>
          <w:p w14:paraId="5A298F2F" w14:textId="5B567E42" w:rsidR="002133E1" w:rsidRDefault="002133E1" w:rsidP="002133E1">
            <w:pPr>
              <w:pStyle w:val="ListParagraph"/>
              <w:ind w:left="0"/>
              <w:jc w:val="center"/>
            </w:pPr>
            <w:r>
              <w:t>System</w:t>
            </w:r>
          </w:p>
        </w:tc>
        <w:tc>
          <w:tcPr>
            <w:tcW w:w="1264" w:type="dxa"/>
          </w:tcPr>
          <w:p w14:paraId="0766EFD2" w14:textId="77777777" w:rsidR="002133E1" w:rsidRDefault="002133E1" w:rsidP="002133E1">
            <w:pPr>
              <w:pStyle w:val="ListParagraph"/>
              <w:ind w:left="0"/>
              <w:jc w:val="center"/>
            </w:pPr>
          </w:p>
        </w:tc>
        <w:tc>
          <w:tcPr>
            <w:tcW w:w="1361" w:type="dxa"/>
          </w:tcPr>
          <w:p w14:paraId="130AF46E" w14:textId="77777777" w:rsidR="002133E1" w:rsidRDefault="002133E1" w:rsidP="002133E1">
            <w:pPr>
              <w:pStyle w:val="ListParagraph"/>
              <w:ind w:left="0"/>
              <w:jc w:val="center"/>
            </w:pPr>
          </w:p>
        </w:tc>
        <w:tc>
          <w:tcPr>
            <w:tcW w:w="1351" w:type="dxa"/>
          </w:tcPr>
          <w:p w14:paraId="264FC8B9" w14:textId="77777777" w:rsidR="002133E1" w:rsidRDefault="002133E1" w:rsidP="002133E1">
            <w:pPr>
              <w:pStyle w:val="ListParagraph"/>
              <w:ind w:left="0"/>
              <w:jc w:val="center"/>
            </w:pPr>
          </w:p>
        </w:tc>
        <w:tc>
          <w:tcPr>
            <w:tcW w:w="1315" w:type="dxa"/>
          </w:tcPr>
          <w:p w14:paraId="5DD433DA" w14:textId="77777777" w:rsidR="002133E1" w:rsidRDefault="002133E1" w:rsidP="002133E1">
            <w:pPr>
              <w:pStyle w:val="ListParagraph"/>
              <w:ind w:left="0"/>
              <w:jc w:val="center"/>
            </w:pPr>
          </w:p>
        </w:tc>
        <w:tc>
          <w:tcPr>
            <w:tcW w:w="1267" w:type="dxa"/>
          </w:tcPr>
          <w:p w14:paraId="30D61973" w14:textId="77777777" w:rsidR="002133E1" w:rsidRDefault="002133E1" w:rsidP="002133E1">
            <w:pPr>
              <w:pStyle w:val="ListParagraph"/>
              <w:ind w:left="0"/>
              <w:jc w:val="center"/>
            </w:pPr>
          </w:p>
        </w:tc>
        <w:tc>
          <w:tcPr>
            <w:tcW w:w="1447" w:type="dxa"/>
          </w:tcPr>
          <w:p w14:paraId="209B0FCB" w14:textId="77777777" w:rsidR="002133E1" w:rsidRDefault="002133E1" w:rsidP="002133E1">
            <w:pPr>
              <w:pStyle w:val="ListParagraph"/>
              <w:ind w:left="0"/>
              <w:jc w:val="center"/>
            </w:pPr>
          </w:p>
        </w:tc>
      </w:tr>
    </w:tbl>
    <w:p w14:paraId="51E69897" w14:textId="77777777" w:rsidR="002133E1" w:rsidRDefault="002133E1" w:rsidP="002133E1"/>
    <w:p w14:paraId="7966FE65" w14:textId="1848C0C9" w:rsidR="002133E1" w:rsidRDefault="002133E1" w:rsidP="002133E1">
      <w:pPr>
        <w:ind w:firstLine="720"/>
      </w:pPr>
      <w:r w:rsidRPr="002133E1">
        <w:rPr>
          <w:b/>
          <w:bCs/>
        </w:rPr>
        <w:t>Zachman Framework is</w:t>
      </w:r>
      <w:r>
        <w:t xml:space="preserve"> used to organize and determine enterprise architecture artifacts. It ensures that all important parts of an organization like data, </w:t>
      </w:r>
      <w:proofErr w:type="gramStart"/>
      <w:r>
        <w:t>process</w:t>
      </w:r>
      <w:proofErr w:type="gramEnd"/>
      <w:r>
        <w:t>, people and many others are documented. By using this framework, organization avoid missing important viewpoints. It also helps to align business needs with IT systems.</w:t>
      </w:r>
    </w:p>
    <w:p w14:paraId="129C0943" w14:textId="20C25DF8" w:rsidR="002133E1" w:rsidRDefault="002133E1" w:rsidP="002133E1">
      <w:r>
        <w:br w:type="page"/>
      </w:r>
      <w:r w:rsidRPr="002133E1">
        <w:rPr>
          <w:sz w:val="28"/>
          <w:szCs w:val="28"/>
        </w:rPr>
        <w:lastRenderedPageBreak/>
        <w:t>REFERENCES</w:t>
      </w:r>
    </w:p>
    <w:p w14:paraId="0794BA19" w14:textId="77777777" w:rsidR="002133E1" w:rsidRPr="002133E1" w:rsidRDefault="002133E1" w:rsidP="002133E1">
      <w:pPr>
        <w:rPr>
          <w:i/>
          <w:iCs/>
        </w:rPr>
      </w:pPr>
      <w:r w:rsidRPr="002133E1">
        <w:rPr>
          <w:b/>
          <w:bCs/>
        </w:rPr>
        <w:t xml:space="preserve">Wikipedia contributors. (2024). </w:t>
      </w:r>
      <w:r w:rsidRPr="002133E1">
        <w:rPr>
          <w:b/>
          <w:bCs/>
          <w:i/>
          <w:iCs/>
        </w:rPr>
        <w:t>System integration</w:t>
      </w:r>
      <w:r w:rsidRPr="002133E1">
        <w:rPr>
          <w:b/>
          <w:bCs/>
        </w:rPr>
        <w:t xml:space="preserve">. </w:t>
      </w:r>
      <w:hyperlink r:id="rId6" w:tgtFrame="_new" w:history="1">
        <w:r w:rsidRPr="002133E1">
          <w:rPr>
            <w:rStyle w:val="Hyperlink"/>
            <w:i/>
            <w:iCs/>
          </w:rPr>
          <w:t>https://en.wikipedia.org/wiki/System_integration</w:t>
        </w:r>
      </w:hyperlink>
    </w:p>
    <w:p w14:paraId="6FB40C6C" w14:textId="77777777" w:rsidR="002133E1" w:rsidRPr="002133E1" w:rsidRDefault="002133E1" w:rsidP="002133E1">
      <w:pPr>
        <w:rPr>
          <w:i/>
          <w:iCs/>
        </w:rPr>
      </w:pPr>
      <w:r w:rsidRPr="002133E1">
        <w:rPr>
          <w:b/>
          <w:bCs/>
          <w:i/>
          <w:iCs/>
        </w:rPr>
        <w:t xml:space="preserve">Wikipedia contributors. (2024). Systems architecture. </w:t>
      </w:r>
      <w:hyperlink r:id="rId7" w:tgtFrame="_new" w:history="1">
        <w:r w:rsidRPr="002133E1">
          <w:rPr>
            <w:rStyle w:val="Hyperlink"/>
            <w:i/>
            <w:iCs/>
          </w:rPr>
          <w:t>https://en.wikipedia.org/wiki/Systems_architecture</w:t>
        </w:r>
      </w:hyperlink>
    </w:p>
    <w:p w14:paraId="694D860A" w14:textId="77777777" w:rsidR="002133E1" w:rsidRPr="002133E1" w:rsidRDefault="002133E1" w:rsidP="002133E1">
      <w:pPr>
        <w:rPr>
          <w:i/>
          <w:iCs/>
        </w:rPr>
      </w:pPr>
      <w:proofErr w:type="spellStart"/>
      <w:r w:rsidRPr="002133E1">
        <w:rPr>
          <w:b/>
          <w:bCs/>
          <w:i/>
          <w:iCs/>
        </w:rPr>
        <w:t>Metaphacts</w:t>
      </w:r>
      <w:proofErr w:type="spellEnd"/>
      <w:r w:rsidRPr="002133E1">
        <w:rPr>
          <w:b/>
          <w:bCs/>
          <w:i/>
          <w:iCs/>
        </w:rPr>
        <w:t xml:space="preserve">. (2023). What is enterprise information architecture? </w:t>
      </w:r>
      <w:hyperlink r:id="rId8" w:tgtFrame="_new" w:history="1">
        <w:r w:rsidRPr="002133E1">
          <w:rPr>
            <w:rStyle w:val="Hyperlink"/>
            <w:i/>
            <w:iCs/>
          </w:rPr>
          <w:t>https://metaphacts.com/what-is-enterprise-information-architecture</w:t>
        </w:r>
      </w:hyperlink>
    </w:p>
    <w:p w14:paraId="5E1C22BF" w14:textId="77777777" w:rsidR="002133E1" w:rsidRPr="002133E1" w:rsidRDefault="002133E1" w:rsidP="002133E1">
      <w:pPr>
        <w:rPr>
          <w:i/>
          <w:iCs/>
        </w:rPr>
      </w:pPr>
      <w:proofErr w:type="spellStart"/>
      <w:r w:rsidRPr="002133E1">
        <w:rPr>
          <w:b/>
          <w:bCs/>
          <w:i/>
          <w:iCs/>
        </w:rPr>
        <w:t>ProductPlan</w:t>
      </w:r>
      <w:proofErr w:type="spellEnd"/>
      <w:r w:rsidRPr="002133E1">
        <w:rPr>
          <w:b/>
          <w:bCs/>
          <w:i/>
          <w:iCs/>
        </w:rPr>
        <w:t xml:space="preserve">. (2024). Enterprise architecture planning (EAP). </w:t>
      </w:r>
      <w:hyperlink r:id="rId9" w:tgtFrame="_new" w:history="1">
        <w:r w:rsidRPr="002133E1">
          <w:rPr>
            <w:rStyle w:val="Hyperlink"/>
            <w:i/>
            <w:iCs/>
          </w:rPr>
          <w:t>https://www.productplan.com/glossary/enterprise-architecture-planning/</w:t>
        </w:r>
      </w:hyperlink>
    </w:p>
    <w:p w14:paraId="786DCF8D" w14:textId="77777777" w:rsidR="002133E1" w:rsidRPr="002133E1" w:rsidRDefault="002133E1" w:rsidP="002133E1">
      <w:pPr>
        <w:rPr>
          <w:i/>
          <w:iCs/>
        </w:rPr>
      </w:pPr>
      <w:r w:rsidRPr="002133E1">
        <w:rPr>
          <w:i/>
          <w:iCs/>
        </w:rPr>
        <w:t xml:space="preserve">TechTarget. (2024). Enterprise application integration (EAI). </w:t>
      </w:r>
      <w:hyperlink r:id="rId10" w:tgtFrame="_new" w:history="1">
        <w:r w:rsidRPr="002133E1">
          <w:rPr>
            <w:rStyle w:val="Hyperlink"/>
            <w:i/>
            <w:iCs/>
          </w:rPr>
          <w:t>https://www.techtarget.com/searchapparchitecture/definition/EAI-enterprise-application-integration</w:t>
        </w:r>
      </w:hyperlink>
    </w:p>
    <w:p w14:paraId="27C05015" w14:textId="77777777" w:rsidR="002133E1" w:rsidRPr="002133E1" w:rsidRDefault="002133E1" w:rsidP="002133E1">
      <w:pPr>
        <w:rPr>
          <w:i/>
          <w:iCs/>
        </w:rPr>
      </w:pPr>
      <w:r w:rsidRPr="002133E1">
        <w:rPr>
          <w:b/>
          <w:bCs/>
          <w:i/>
          <w:iCs/>
        </w:rPr>
        <w:t xml:space="preserve">Wikipedia contributors. (2024). Zachman Framework. </w:t>
      </w:r>
      <w:hyperlink r:id="rId11" w:tgtFrame="_new" w:history="1">
        <w:r w:rsidRPr="002133E1">
          <w:rPr>
            <w:rStyle w:val="Hyperlink"/>
            <w:i/>
            <w:iCs/>
          </w:rPr>
          <w:t>https://en.wikipedia.org/wiki/Zachman_Framework</w:t>
        </w:r>
      </w:hyperlink>
    </w:p>
    <w:p w14:paraId="0090BB57" w14:textId="77777777" w:rsidR="002133E1" w:rsidRDefault="002133E1" w:rsidP="002133E1"/>
    <w:sectPr w:rsidR="00213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6D9F"/>
    <w:multiLevelType w:val="hybridMultilevel"/>
    <w:tmpl w:val="C4B85642"/>
    <w:lvl w:ilvl="0" w:tplc="48F08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910E14"/>
    <w:multiLevelType w:val="hybridMultilevel"/>
    <w:tmpl w:val="5F246718"/>
    <w:lvl w:ilvl="0" w:tplc="24423ED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504182B"/>
    <w:multiLevelType w:val="hybridMultilevel"/>
    <w:tmpl w:val="9E9075B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E1032A"/>
    <w:multiLevelType w:val="hybridMultilevel"/>
    <w:tmpl w:val="7122BFD2"/>
    <w:lvl w:ilvl="0" w:tplc="7CB0FD34">
      <w:start w:val="1"/>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64729D"/>
    <w:multiLevelType w:val="hybridMultilevel"/>
    <w:tmpl w:val="9CDAF420"/>
    <w:lvl w:ilvl="0" w:tplc="5882CE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C243C5"/>
    <w:multiLevelType w:val="hybridMultilevel"/>
    <w:tmpl w:val="4A04C7F2"/>
    <w:lvl w:ilvl="0" w:tplc="CB60B6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5B25B9"/>
    <w:multiLevelType w:val="hybridMultilevel"/>
    <w:tmpl w:val="77EE4B0E"/>
    <w:lvl w:ilvl="0" w:tplc="4BD81F1A">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BE34CBC"/>
    <w:multiLevelType w:val="hybridMultilevel"/>
    <w:tmpl w:val="AD761A4E"/>
    <w:lvl w:ilvl="0" w:tplc="2620E6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F8E5A0E"/>
    <w:multiLevelType w:val="hybridMultilevel"/>
    <w:tmpl w:val="6CD0D19C"/>
    <w:lvl w:ilvl="0" w:tplc="540A5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61799A"/>
    <w:multiLevelType w:val="hybridMultilevel"/>
    <w:tmpl w:val="00EA7D24"/>
    <w:lvl w:ilvl="0" w:tplc="4F1EB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85963625">
    <w:abstractNumId w:val="8"/>
  </w:num>
  <w:num w:numId="2" w16cid:durableId="1412698654">
    <w:abstractNumId w:val="3"/>
  </w:num>
  <w:num w:numId="3" w16cid:durableId="573398821">
    <w:abstractNumId w:val="5"/>
  </w:num>
  <w:num w:numId="4" w16cid:durableId="381564382">
    <w:abstractNumId w:val="2"/>
  </w:num>
  <w:num w:numId="5" w16cid:durableId="1277715999">
    <w:abstractNumId w:val="1"/>
  </w:num>
  <w:num w:numId="6" w16cid:durableId="1860006660">
    <w:abstractNumId w:val="6"/>
  </w:num>
  <w:num w:numId="7" w16cid:durableId="1686402540">
    <w:abstractNumId w:val="4"/>
  </w:num>
  <w:num w:numId="8" w16cid:durableId="1350521108">
    <w:abstractNumId w:val="9"/>
  </w:num>
  <w:num w:numId="9" w16cid:durableId="1259094887">
    <w:abstractNumId w:val="7"/>
  </w:num>
  <w:num w:numId="10" w16cid:durableId="6927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DA"/>
    <w:rsid w:val="001D4806"/>
    <w:rsid w:val="002133E1"/>
    <w:rsid w:val="00300B80"/>
    <w:rsid w:val="005B1598"/>
    <w:rsid w:val="005C33DA"/>
    <w:rsid w:val="006E143D"/>
    <w:rsid w:val="00773766"/>
    <w:rsid w:val="00E30030"/>
    <w:rsid w:val="00ED0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08F0F"/>
  <w15:chartTrackingRefBased/>
  <w15:docId w15:val="{19F49EF4-72BD-4EBA-AAA7-55036EF2B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3DA"/>
    <w:rPr>
      <w:rFonts w:eastAsiaTheme="majorEastAsia" w:cstheme="majorBidi"/>
      <w:color w:val="272727" w:themeColor="text1" w:themeTint="D8"/>
    </w:rPr>
  </w:style>
  <w:style w:type="paragraph" w:styleId="Title">
    <w:name w:val="Title"/>
    <w:basedOn w:val="Normal"/>
    <w:next w:val="Normal"/>
    <w:link w:val="TitleChar"/>
    <w:uiPriority w:val="10"/>
    <w:qFormat/>
    <w:rsid w:val="005C3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3DA"/>
    <w:pPr>
      <w:spacing w:before="160"/>
      <w:jc w:val="center"/>
    </w:pPr>
    <w:rPr>
      <w:i/>
      <w:iCs/>
      <w:color w:val="404040" w:themeColor="text1" w:themeTint="BF"/>
    </w:rPr>
  </w:style>
  <w:style w:type="character" w:customStyle="1" w:styleId="QuoteChar">
    <w:name w:val="Quote Char"/>
    <w:basedOn w:val="DefaultParagraphFont"/>
    <w:link w:val="Quote"/>
    <w:uiPriority w:val="29"/>
    <w:rsid w:val="005C33DA"/>
    <w:rPr>
      <w:i/>
      <w:iCs/>
      <w:color w:val="404040" w:themeColor="text1" w:themeTint="BF"/>
    </w:rPr>
  </w:style>
  <w:style w:type="paragraph" w:styleId="ListParagraph">
    <w:name w:val="List Paragraph"/>
    <w:basedOn w:val="Normal"/>
    <w:uiPriority w:val="34"/>
    <w:qFormat/>
    <w:rsid w:val="005C33DA"/>
    <w:pPr>
      <w:ind w:left="720"/>
      <w:contextualSpacing/>
    </w:pPr>
  </w:style>
  <w:style w:type="character" w:styleId="IntenseEmphasis">
    <w:name w:val="Intense Emphasis"/>
    <w:basedOn w:val="DefaultParagraphFont"/>
    <w:uiPriority w:val="21"/>
    <w:qFormat/>
    <w:rsid w:val="005C33DA"/>
    <w:rPr>
      <w:i/>
      <w:iCs/>
      <w:color w:val="0F4761" w:themeColor="accent1" w:themeShade="BF"/>
    </w:rPr>
  </w:style>
  <w:style w:type="paragraph" w:styleId="IntenseQuote">
    <w:name w:val="Intense Quote"/>
    <w:basedOn w:val="Normal"/>
    <w:next w:val="Normal"/>
    <w:link w:val="IntenseQuoteChar"/>
    <w:uiPriority w:val="30"/>
    <w:qFormat/>
    <w:rsid w:val="005C3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3DA"/>
    <w:rPr>
      <w:i/>
      <w:iCs/>
      <w:color w:val="0F4761" w:themeColor="accent1" w:themeShade="BF"/>
    </w:rPr>
  </w:style>
  <w:style w:type="character" w:styleId="IntenseReference">
    <w:name w:val="Intense Reference"/>
    <w:basedOn w:val="DefaultParagraphFont"/>
    <w:uiPriority w:val="32"/>
    <w:qFormat/>
    <w:rsid w:val="005C33DA"/>
    <w:rPr>
      <w:b/>
      <w:bCs/>
      <w:smallCaps/>
      <w:color w:val="0F4761" w:themeColor="accent1" w:themeShade="BF"/>
      <w:spacing w:val="5"/>
    </w:rPr>
  </w:style>
  <w:style w:type="table" w:styleId="TableGrid">
    <w:name w:val="Table Grid"/>
    <w:basedOn w:val="TableNormal"/>
    <w:uiPriority w:val="39"/>
    <w:rsid w:val="005B1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33E1"/>
    <w:rPr>
      <w:color w:val="467886" w:themeColor="hyperlink"/>
      <w:u w:val="single"/>
    </w:rPr>
  </w:style>
  <w:style w:type="character" w:styleId="UnresolvedMention">
    <w:name w:val="Unresolved Mention"/>
    <w:basedOn w:val="DefaultParagraphFont"/>
    <w:uiPriority w:val="99"/>
    <w:semiHidden/>
    <w:unhideWhenUsed/>
    <w:rsid w:val="00213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taphacts.com/what-is-enterprise-information-architectur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n.wikipedia.org/wiki/Systems_architectur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System_integration" TargetMode="External"/><Relationship Id="rId11" Type="http://schemas.openxmlformats.org/officeDocument/2006/relationships/hyperlink" Target="https://en.wikipedia.org/wiki/Zachman_Framework" TargetMode="External"/><Relationship Id="rId5" Type="http://schemas.openxmlformats.org/officeDocument/2006/relationships/webSettings" Target="webSettings.xml"/><Relationship Id="rId10" Type="http://schemas.openxmlformats.org/officeDocument/2006/relationships/hyperlink" Target="https://www.techtarget.com/searchapparchitecture/definition/EAI-enterprise-application-integration" TargetMode="External"/><Relationship Id="rId4" Type="http://schemas.openxmlformats.org/officeDocument/2006/relationships/settings" Target="settings.xml"/><Relationship Id="rId9" Type="http://schemas.openxmlformats.org/officeDocument/2006/relationships/hyperlink" Target="https://www.productplan.com/glossary/enterprise-architecture-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2E5E7-2E34-461D-933B-CF9C47ECD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Barcos</dc:creator>
  <cp:keywords/>
  <dc:description/>
  <cp:lastModifiedBy>Jeremy Barcos</cp:lastModifiedBy>
  <cp:revision>1</cp:revision>
  <dcterms:created xsi:type="dcterms:W3CDTF">2026-02-02T12:02:00Z</dcterms:created>
  <dcterms:modified xsi:type="dcterms:W3CDTF">2026-02-02T14:47:00Z</dcterms:modified>
</cp:coreProperties>
</file>