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733C" w14:textId="77777777" w:rsidR="002A07EA" w:rsidRDefault="002A07EA"/>
    <w:p w14:paraId="748188AE" w14:textId="77777777" w:rsidR="002A07EA" w:rsidRDefault="00000000">
      <w:pPr>
        <w:keepNext/>
        <w:keepLines/>
        <w:pBdr>
          <w:top w:val="nil"/>
          <w:left w:val="nil"/>
          <w:bottom w:val="nil"/>
          <w:right w:val="nil"/>
          <w:between w:val="nil"/>
        </w:pBdr>
        <w:spacing w:before="2640" w:after="720"/>
        <w:jc w:val="center"/>
        <w:rPr>
          <w:rFonts w:ascii="Arial" w:eastAsia="Arial" w:hAnsi="Arial" w:cs="Arial"/>
          <w:b/>
          <w:bCs/>
          <w:color w:val="000000"/>
          <w:sz w:val="36"/>
          <w:szCs w:val="36"/>
        </w:rPr>
      </w:pPr>
      <w:r>
        <w:rPr>
          <w:rFonts w:ascii="Arial" w:eastAsia="Arial" w:hAnsi="Arial" w:cs="Arial"/>
          <w:b/>
          <w:bCs/>
          <w:color w:val="000000"/>
          <w:sz w:val="36"/>
          <w:szCs w:val="36"/>
        </w:rPr>
        <w:t>Banking Application</w:t>
      </w:r>
    </w:p>
    <w:p w14:paraId="28656AC8" w14:textId="77777777" w:rsidR="002A07EA" w:rsidRDefault="00000000">
      <w:pPr>
        <w:pStyle w:val="Subtitle"/>
        <w:spacing w:after="720"/>
        <w:rPr>
          <w:b/>
          <w:bCs/>
          <w:i w:val="0"/>
          <w:iCs w:val="0"/>
          <w:color w:val="000000"/>
          <w:sz w:val="28"/>
          <w:szCs w:val="28"/>
        </w:rPr>
        <w:sectPr w:rsidR="002A07EA">
          <w:headerReference w:type="default" r:id="rId7"/>
          <w:footerReference w:type="default" r:id="rId8"/>
          <w:pgSz w:w="12240" w:h="15840"/>
          <w:pgMar w:top="1440" w:right="1800" w:bottom="1800" w:left="1800" w:header="720" w:footer="1080" w:gutter="0"/>
          <w:pgNumType w:start="1"/>
          <w:cols w:space="720"/>
        </w:sectPr>
      </w:pPr>
      <w:r>
        <w:rPr>
          <w:color w:val="000000"/>
        </w:rPr>
        <w:br/>
        <w:t>Software Requirements Specification</w:t>
      </w:r>
    </w:p>
    <w:p w14:paraId="55BE3FF7" w14:textId="77777777" w:rsidR="002A07EA" w:rsidRDefault="00000000">
      <w:pPr>
        <w:keepLines/>
        <w:pageBreakBefore/>
        <w:pBdr>
          <w:top w:val="nil"/>
          <w:left w:val="nil"/>
          <w:bottom w:val="nil"/>
          <w:right w:val="nil"/>
          <w:between w:val="nil"/>
        </w:pBdr>
        <w:spacing w:before="1280"/>
        <w:jc w:val="center"/>
        <w:rPr>
          <w:color w:val="000000"/>
          <w:sz w:val="36"/>
          <w:szCs w:val="36"/>
        </w:rPr>
      </w:pPr>
      <w:bookmarkStart w:id="0" w:name="e4oipmtud8bp" w:colFirst="0" w:colLast="0"/>
      <w:bookmarkEnd w:id="0"/>
      <w:r>
        <w:rPr>
          <w:color w:val="000000"/>
          <w:sz w:val="36"/>
          <w:szCs w:val="36"/>
        </w:rPr>
        <w:lastRenderedPageBreak/>
        <w:t>Revision History</w:t>
      </w:r>
    </w:p>
    <w:p w14:paraId="7EA8C13E" w14:textId="77777777" w:rsidR="002A07EA" w:rsidRDefault="002A07EA">
      <w:pPr>
        <w:pBdr>
          <w:top w:val="nil"/>
          <w:left w:val="nil"/>
          <w:bottom w:val="nil"/>
          <w:right w:val="nil"/>
          <w:between w:val="nil"/>
        </w:pBdr>
        <w:spacing w:before="80"/>
        <w:jc w:val="both"/>
        <w:rPr>
          <w:color w:val="000000"/>
        </w:rPr>
      </w:pPr>
    </w:p>
    <w:tbl>
      <w:tblPr>
        <w:tblStyle w:val="a"/>
        <w:tblW w:w="8763" w:type="dxa"/>
        <w:tblInd w:w="-214" w:type="dxa"/>
        <w:tblLayout w:type="fixed"/>
        <w:tblLook w:val="0400" w:firstRow="0" w:lastRow="0" w:firstColumn="0" w:lastColumn="0" w:noHBand="0" w:noVBand="1"/>
      </w:tblPr>
      <w:tblGrid>
        <w:gridCol w:w="1276"/>
        <w:gridCol w:w="1083"/>
        <w:gridCol w:w="3813"/>
        <w:gridCol w:w="2591"/>
      </w:tblGrid>
      <w:tr w:rsidR="002A07EA" w14:paraId="11221E88" w14:textId="77777777">
        <w:tc>
          <w:tcPr>
            <w:tcW w:w="1276" w:type="dxa"/>
            <w:tcBorders>
              <w:top w:val="single" w:sz="6" w:space="0" w:color="000000"/>
              <w:left w:val="single" w:sz="6" w:space="0" w:color="000000"/>
              <w:bottom w:val="single" w:sz="6" w:space="0" w:color="000000"/>
            </w:tcBorders>
            <w:shd w:val="clear" w:color="auto" w:fill="E5E5E5"/>
          </w:tcPr>
          <w:p w14:paraId="2B0A518C" w14:textId="77777777" w:rsidR="002A07EA" w:rsidRDefault="00000000">
            <w:pPr>
              <w:widowControl w:val="0"/>
              <w:pBdr>
                <w:top w:val="nil"/>
                <w:left w:val="nil"/>
                <w:bottom w:val="nil"/>
                <w:right w:val="nil"/>
                <w:between w:val="nil"/>
              </w:pBdr>
              <w:spacing w:before="40" w:after="40"/>
              <w:rPr>
                <w:b/>
                <w:bCs/>
                <w:color w:val="000000"/>
                <w:u w:val="single"/>
              </w:rPr>
            </w:pPr>
            <w:r>
              <w:rPr>
                <w:b/>
                <w:bCs/>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45E74299" w14:textId="77777777" w:rsidR="002A07EA" w:rsidRDefault="00000000">
            <w:pPr>
              <w:widowControl w:val="0"/>
              <w:pBdr>
                <w:top w:val="nil"/>
                <w:left w:val="nil"/>
                <w:bottom w:val="nil"/>
                <w:right w:val="nil"/>
                <w:between w:val="nil"/>
              </w:pBdr>
              <w:spacing w:before="40" w:after="40"/>
              <w:rPr>
                <w:b/>
                <w:bCs/>
                <w:color w:val="000000"/>
                <w:u w:val="single"/>
              </w:rPr>
            </w:pPr>
            <w:r>
              <w:rPr>
                <w:b/>
                <w:bCs/>
                <w:color w:val="000000"/>
              </w:rPr>
              <w:t>Revision</w:t>
            </w:r>
          </w:p>
        </w:tc>
        <w:tc>
          <w:tcPr>
            <w:tcW w:w="3813" w:type="dxa"/>
            <w:tcBorders>
              <w:top w:val="single" w:sz="6" w:space="0" w:color="000000"/>
              <w:left w:val="single" w:sz="6" w:space="0" w:color="000000"/>
              <w:bottom w:val="single" w:sz="6" w:space="0" w:color="000000"/>
            </w:tcBorders>
            <w:shd w:val="clear" w:color="auto" w:fill="E5E5E5"/>
          </w:tcPr>
          <w:p w14:paraId="53F2C025" w14:textId="77777777" w:rsidR="002A07EA" w:rsidRDefault="00000000">
            <w:pPr>
              <w:widowControl w:val="0"/>
              <w:pBdr>
                <w:top w:val="nil"/>
                <w:left w:val="nil"/>
                <w:bottom w:val="nil"/>
                <w:right w:val="nil"/>
                <w:between w:val="nil"/>
              </w:pBdr>
              <w:spacing w:before="40" w:after="40"/>
              <w:rPr>
                <w:b/>
                <w:bCs/>
                <w:color w:val="000000"/>
                <w:u w:val="single"/>
              </w:rPr>
            </w:pPr>
            <w:r>
              <w:rPr>
                <w:b/>
                <w:bCs/>
                <w:color w:val="000000"/>
              </w:rPr>
              <w:t>Description</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2C2401B" w14:textId="77777777" w:rsidR="002A07EA" w:rsidRDefault="00000000">
            <w:pPr>
              <w:widowControl w:val="0"/>
              <w:pBdr>
                <w:top w:val="nil"/>
                <w:left w:val="nil"/>
                <w:bottom w:val="nil"/>
                <w:right w:val="nil"/>
                <w:between w:val="nil"/>
              </w:pBdr>
              <w:spacing w:before="40" w:after="40"/>
              <w:rPr>
                <w:b/>
                <w:bCs/>
                <w:color w:val="000000"/>
                <w:u w:val="single"/>
              </w:rPr>
            </w:pPr>
            <w:r>
              <w:rPr>
                <w:b/>
                <w:bCs/>
                <w:color w:val="000000"/>
              </w:rPr>
              <w:t>Author</w:t>
            </w:r>
          </w:p>
        </w:tc>
      </w:tr>
      <w:tr w:rsidR="002A07EA" w14:paraId="2C7FE393" w14:textId="77777777">
        <w:tc>
          <w:tcPr>
            <w:tcW w:w="1276" w:type="dxa"/>
            <w:tcBorders>
              <w:top w:val="single" w:sz="6" w:space="0" w:color="000000"/>
              <w:left w:val="single" w:sz="6" w:space="0" w:color="000000"/>
              <w:bottom w:val="single" w:sz="6" w:space="0" w:color="000000"/>
            </w:tcBorders>
            <w:shd w:val="clear" w:color="auto" w:fill="E5E5E5"/>
          </w:tcPr>
          <w:p w14:paraId="64FA0F43" w14:textId="77777777" w:rsidR="002A07EA" w:rsidRDefault="00000000">
            <w:pPr>
              <w:widowControl w:val="0"/>
              <w:pBdr>
                <w:top w:val="nil"/>
                <w:left w:val="nil"/>
                <w:bottom w:val="nil"/>
                <w:right w:val="nil"/>
                <w:between w:val="nil"/>
              </w:pBdr>
              <w:spacing w:before="40" w:after="40"/>
              <w:rPr>
                <w:color w:val="000000"/>
              </w:rPr>
            </w:pPr>
            <w:r>
              <w:rPr>
                <w:color w:val="000000"/>
              </w:rPr>
              <w:t>02/10/2026</w:t>
            </w:r>
          </w:p>
        </w:tc>
        <w:tc>
          <w:tcPr>
            <w:tcW w:w="1083" w:type="dxa"/>
            <w:tcBorders>
              <w:top w:val="single" w:sz="6" w:space="0" w:color="000000"/>
              <w:left w:val="single" w:sz="6" w:space="0" w:color="000000"/>
              <w:bottom w:val="single" w:sz="6" w:space="0" w:color="000000"/>
            </w:tcBorders>
            <w:shd w:val="clear" w:color="auto" w:fill="E5E5E5"/>
          </w:tcPr>
          <w:p w14:paraId="68285E98" w14:textId="77777777" w:rsidR="002A07EA" w:rsidRDefault="00000000">
            <w:pPr>
              <w:widowControl w:val="0"/>
              <w:pBdr>
                <w:top w:val="nil"/>
                <w:left w:val="nil"/>
                <w:bottom w:val="nil"/>
                <w:right w:val="nil"/>
                <w:between w:val="nil"/>
              </w:pBdr>
              <w:spacing w:before="40" w:after="40"/>
              <w:rPr>
                <w:color w:val="000000"/>
              </w:rPr>
            </w:pPr>
            <w:r>
              <w:rPr>
                <w:color w:val="000000"/>
              </w:rPr>
              <w:t>0.1</w:t>
            </w:r>
          </w:p>
        </w:tc>
        <w:tc>
          <w:tcPr>
            <w:tcW w:w="3813" w:type="dxa"/>
            <w:tcBorders>
              <w:top w:val="single" w:sz="6" w:space="0" w:color="000000"/>
              <w:left w:val="single" w:sz="6" w:space="0" w:color="000000"/>
              <w:bottom w:val="single" w:sz="6" w:space="0" w:color="000000"/>
            </w:tcBorders>
            <w:shd w:val="clear" w:color="auto" w:fill="E5E5E5"/>
          </w:tcPr>
          <w:p w14:paraId="6FC1E494" w14:textId="77777777" w:rsidR="002A07EA" w:rsidRDefault="00000000">
            <w:pPr>
              <w:widowControl w:val="0"/>
              <w:pBdr>
                <w:top w:val="nil"/>
                <w:left w:val="nil"/>
                <w:bottom w:val="nil"/>
                <w:right w:val="nil"/>
                <w:between w:val="nil"/>
              </w:pBdr>
              <w:spacing w:before="40" w:after="40"/>
              <w:rPr>
                <w:color w:val="000000"/>
              </w:rPr>
            </w:pPr>
            <w:r>
              <w:rPr>
                <w:color w:val="000000"/>
              </w:rPr>
              <w:t>Initial upload of docs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7C6AE92A" w14:textId="77777777" w:rsidR="002A07EA" w:rsidRDefault="00000000">
            <w:pPr>
              <w:widowControl w:val="0"/>
              <w:pBdr>
                <w:top w:val="nil"/>
                <w:left w:val="nil"/>
                <w:bottom w:val="nil"/>
                <w:right w:val="nil"/>
                <w:between w:val="nil"/>
              </w:pBdr>
              <w:spacing w:before="40" w:after="40"/>
              <w:rPr>
                <w:color w:val="000000"/>
              </w:rPr>
            </w:pPr>
            <w:r>
              <w:rPr>
                <w:color w:val="000000"/>
              </w:rPr>
              <w:t>Jeremy Bridgeman</w:t>
            </w:r>
          </w:p>
        </w:tc>
      </w:tr>
      <w:tr w:rsidR="002A07EA" w14:paraId="4C841DB5" w14:textId="77777777">
        <w:tc>
          <w:tcPr>
            <w:tcW w:w="1276" w:type="dxa"/>
            <w:tcBorders>
              <w:top w:val="single" w:sz="6" w:space="0" w:color="000000"/>
              <w:left w:val="single" w:sz="6" w:space="0" w:color="000000"/>
              <w:bottom w:val="single" w:sz="6" w:space="0" w:color="000000"/>
            </w:tcBorders>
            <w:shd w:val="clear" w:color="auto" w:fill="E5E5E5"/>
          </w:tcPr>
          <w:p w14:paraId="414A46DC" w14:textId="77777777" w:rsidR="002A07EA" w:rsidRDefault="00000000">
            <w:pPr>
              <w:widowControl w:val="0"/>
              <w:pBdr>
                <w:top w:val="nil"/>
                <w:left w:val="nil"/>
                <w:bottom w:val="nil"/>
                <w:right w:val="nil"/>
                <w:between w:val="nil"/>
              </w:pBdr>
              <w:spacing w:before="40" w:after="40"/>
              <w:rPr>
                <w:color w:val="000000"/>
                <w:u w:val="single"/>
              </w:rPr>
            </w:pPr>
            <w:r>
              <w:rPr>
                <w:color w:val="000000"/>
                <w:u w:val="single"/>
              </w:rPr>
              <w:t>2/25/26</w:t>
            </w:r>
          </w:p>
        </w:tc>
        <w:tc>
          <w:tcPr>
            <w:tcW w:w="1083" w:type="dxa"/>
            <w:tcBorders>
              <w:top w:val="single" w:sz="6" w:space="0" w:color="000000"/>
              <w:left w:val="single" w:sz="6" w:space="0" w:color="000000"/>
              <w:bottom w:val="single" w:sz="6" w:space="0" w:color="000000"/>
            </w:tcBorders>
            <w:shd w:val="clear" w:color="auto" w:fill="E5E5E5"/>
          </w:tcPr>
          <w:p w14:paraId="598D3233" w14:textId="77777777" w:rsidR="002A07EA" w:rsidRDefault="00000000">
            <w:pPr>
              <w:widowControl w:val="0"/>
              <w:pBdr>
                <w:top w:val="nil"/>
                <w:left w:val="nil"/>
                <w:bottom w:val="nil"/>
                <w:right w:val="nil"/>
                <w:between w:val="nil"/>
              </w:pBdr>
              <w:spacing w:before="40" w:after="40"/>
              <w:rPr>
                <w:color w:val="000000"/>
              </w:rPr>
            </w:pPr>
            <w:r>
              <w:rPr>
                <w:color w:val="000000"/>
              </w:rPr>
              <w:t>0.2</w:t>
            </w:r>
          </w:p>
        </w:tc>
        <w:tc>
          <w:tcPr>
            <w:tcW w:w="3813" w:type="dxa"/>
            <w:tcBorders>
              <w:top w:val="single" w:sz="6" w:space="0" w:color="000000"/>
              <w:left w:val="single" w:sz="6" w:space="0" w:color="000000"/>
              <w:bottom w:val="single" w:sz="6" w:space="0" w:color="000000"/>
            </w:tcBorders>
            <w:shd w:val="clear" w:color="auto" w:fill="E5E5E5"/>
          </w:tcPr>
          <w:p w14:paraId="18CBA4EC" w14:textId="77777777" w:rsidR="002A07EA" w:rsidRDefault="00000000">
            <w:pPr>
              <w:widowControl w:val="0"/>
              <w:pBdr>
                <w:top w:val="nil"/>
                <w:left w:val="nil"/>
                <w:bottom w:val="nil"/>
                <w:right w:val="nil"/>
                <w:between w:val="nil"/>
              </w:pBdr>
              <w:spacing w:before="40" w:after="40"/>
              <w:rPr>
                <w:color w:val="000000"/>
              </w:rPr>
            </w:pPr>
            <w:r>
              <w:rPr>
                <w:color w:val="000000"/>
              </w:rPr>
              <w:t>Minor additions to module info (2.2 and 3)</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782B5C5" w14:textId="77777777" w:rsidR="002A07EA" w:rsidRDefault="00000000">
            <w:pPr>
              <w:widowControl w:val="0"/>
              <w:pBdr>
                <w:top w:val="nil"/>
                <w:left w:val="nil"/>
                <w:bottom w:val="nil"/>
                <w:right w:val="nil"/>
                <w:between w:val="nil"/>
              </w:pBdr>
              <w:spacing w:before="40" w:after="40"/>
              <w:rPr>
                <w:color w:val="000000"/>
              </w:rPr>
            </w:pPr>
            <w:r>
              <w:rPr>
                <w:color w:val="000000"/>
              </w:rPr>
              <w:t>Kayla Imus</w:t>
            </w:r>
          </w:p>
        </w:tc>
      </w:tr>
      <w:tr w:rsidR="002A07EA" w14:paraId="7BC8ECA7" w14:textId="77777777">
        <w:tc>
          <w:tcPr>
            <w:tcW w:w="1276" w:type="dxa"/>
            <w:tcBorders>
              <w:top w:val="single" w:sz="6" w:space="0" w:color="000000"/>
              <w:left w:val="single" w:sz="6" w:space="0" w:color="000000"/>
              <w:bottom w:val="single" w:sz="6" w:space="0" w:color="000000"/>
            </w:tcBorders>
            <w:shd w:val="clear" w:color="auto" w:fill="E5E5E5"/>
          </w:tcPr>
          <w:p w14:paraId="03748C1D" w14:textId="77777777" w:rsidR="002A07EA" w:rsidRDefault="00000000">
            <w:pPr>
              <w:widowControl w:val="0"/>
              <w:pBdr>
                <w:top w:val="nil"/>
                <w:left w:val="nil"/>
                <w:bottom w:val="nil"/>
                <w:right w:val="nil"/>
                <w:between w:val="nil"/>
              </w:pBdr>
              <w:spacing w:before="40" w:after="40"/>
              <w:rPr>
                <w:color w:val="000000"/>
                <w:u w:val="single"/>
              </w:rPr>
            </w:pPr>
            <w:r>
              <w:rPr>
                <w:u w:val="single"/>
              </w:rPr>
              <w:t>2/25/2026</w:t>
            </w:r>
          </w:p>
        </w:tc>
        <w:tc>
          <w:tcPr>
            <w:tcW w:w="1083" w:type="dxa"/>
            <w:tcBorders>
              <w:top w:val="single" w:sz="6" w:space="0" w:color="000000"/>
              <w:left w:val="single" w:sz="6" w:space="0" w:color="000000"/>
              <w:bottom w:val="single" w:sz="6" w:space="0" w:color="000000"/>
            </w:tcBorders>
            <w:shd w:val="clear" w:color="auto" w:fill="E5E5E5"/>
          </w:tcPr>
          <w:p w14:paraId="292FE278" w14:textId="77777777" w:rsidR="002A07EA" w:rsidRDefault="00000000">
            <w:pPr>
              <w:widowControl w:val="0"/>
              <w:pBdr>
                <w:top w:val="nil"/>
                <w:left w:val="nil"/>
                <w:bottom w:val="nil"/>
                <w:right w:val="nil"/>
                <w:between w:val="nil"/>
              </w:pBdr>
              <w:spacing w:before="40" w:after="40"/>
              <w:rPr>
                <w:color w:val="000000"/>
              </w:rPr>
            </w:pPr>
            <w:r>
              <w:t>0.3</w:t>
            </w:r>
          </w:p>
        </w:tc>
        <w:tc>
          <w:tcPr>
            <w:tcW w:w="3813" w:type="dxa"/>
            <w:tcBorders>
              <w:top w:val="single" w:sz="6" w:space="0" w:color="000000"/>
              <w:left w:val="single" w:sz="6" w:space="0" w:color="000000"/>
              <w:bottom w:val="single" w:sz="6" w:space="0" w:color="000000"/>
            </w:tcBorders>
            <w:shd w:val="clear" w:color="auto" w:fill="E5E5E5"/>
          </w:tcPr>
          <w:p w14:paraId="2D0FD655" w14:textId="77777777" w:rsidR="002A07EA" w:rsidRDefault="00000000">
            <w:pPr>
              <w:widowControl w:val="0"/>
              <w:pBdr>
                <w:top w:val="nil"/>
                <w:left w:val="nil"/>
                <w:bottom w:val="nil"/>
                <w:right w:val="nil"/>
                <w:between w:val="nil"/>
              </w:pBdr>
              <w:spacing w:before="40" w:after="40"/>
              <w:rPr>
                <w:color w:val="000000"/>
              </w:rPr>
            </w:pPr>
            <w:r>
              <w:t>1.4, 2.1, 3.1.1, 3.2.1 additions and modifications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39E5252" w14:textId="77777777" w:rsidR="002A07EA" w:rsidRDefault="00000000">
            <w:pPr>
              <w:widowControl w:val="0"/>
              <w:pBdr>
                <w:top w:val="nil"/>
                <w:left w:val="nil"/>
                <w:bottom w:val="nil"/>
                <w:right w:val="nil"/>
                <w:between w:val="nil"/>
              </w:pBdr>
              <w:spacing w:before="40" w:after="40"/>
              <w:rPr>
                <w:color w:val="000000"/>
              </w:rPr>
            </w:pPr>
            <w:r>
              <w:t>Jeremy Bridgeman</w:t>
            </w:r>
          </w:p>
        </w:tc>
      </w:tr>
      <w:tr w:rsidR="002A07EA" w14:paraId="03213F6A" w14:textId="77777777">
        <w:tc>
          <w:tcPr>
            <w:tcW w:w="1276" w:type="dxa"/>
            <w:tcBorders>
              <w:top w:val="single" w:sz="6" w:space="0" w:color="000000"/>
              <w:left w:val="single" w:sz="6" w:space="0" w:color="000000"/>
              <w:bottom w:val="single" w:sz="6" w:space="0" w:color="000000"/>
            </w:tcBorders>
            <w:shd w:val="clear" w:color="auto" w:fill="E5E5E5"/>
          </w:tcPr>
          <w:p w14:paraId="662BACD7" w14:textId="77777777" w:rsidR="002A07EA" w:rsidRDefault="00000000">
            <w:pPr>
              <w:widowControl w:val="0"/>
              <w:pBdr>
                <w:top w:val="nil"/>
                <w:left w:val="nil"/>
                <w:bottom w:val="nil"/>
                <w:right w:val="nil"/>
                <w:between w:val="nil"/>
              </w:pBdr>
              <w:spacing w:before="40" w:after="40"/>
              <w:rPr>
                <w:color w:val="000000"/>
                <w:u w:val="single"/>
              </w:rPr>
            </w:pPr>
            <w:r>
              <w:rPr>
                <w:u w:val="single"/>
              </w:rPr>
              <w:t>02/27/2026</w:t>
            </w:r>
          </w:p>
        </w:tc>
        <w:tc>
          <w:tcPr>
            <w:tcW w:w="1083" w:type="dxa"/>
            <w:tcBorders>
              <w:top w:val="single" w:sz="6" w:space="0" w:color="000000"/>
              <w:left w:val="single" w:sz="6" w:space="0" w:color="000000"/>
              <w:bottom w:val="single" w:sz="6" w:space="0" w:color="000000"/>
            </w:tcBorders>
            <w:shd w:val="clear" w:color="auto" w:fill="E5E5E5"/>
          </w:tcPr>
          <w:p w14:paraId="34929CC8" w14:textId="77777777" w:rsidR="002A07EA" w:rsidRDefault="00000000">
            <w:pPr>
              <w:widowControl w:val="0"/>
              <w:pBdr>
                <w:top w:val="nil"/>
                <w:left w:val="nil"/>
                <w:bottom w:val="nil"/>
                <w:right w:val="nil"/>
                <w:between w:val="nil"/>
              </w:pBdr>
              <w:spacing w:before="40" w:after="40"/>
              <w:rPr>
                <w:color w:val="000000"/>
              </w:rPr>
            </w:pPr>
            <w:r>
              <w:t>0.4</w:t>
            </w:r>
          </w:p>
        </w:tc>
        <w:tc>
          <w:tcPr>
            <w:tcW w:w="3813" w:type="dxa"/>
            <w:tcBorders>
              <w:top w:val="single" w:sz="6" w:space="0" w:color="000000"/>
              <w:left w:val="single" w:sz="6" w:space="0" w:color="000000"/>
              <w:bottom w:val="single" w:sz="6" w:space="0" w:color="000000"/>
            </w:tcBorders>
            <w:shd w:val="clear" w:color="auto" w:fill="E5E5E5"/>
          </w:tcPr>
          <w:p w14:paraId="779574FA" w14:textId="77777777" w:rsidR="002A07EA" w:rsidRDefault="00000000">
            <w:pPr>
              <w:widowControl w:val="0"/>
              <w:spacing w:after="40" w:line="276" w:lineRule="auto"/>
            </w:pPr>
            <w:r>
              <w:t xml:space="preserve">Additions to description and </w:t>
            </w:r>
            <w:proofErr w:type="gramStart"/>
            <w:r>
              <w:t>in depth</w:t>
            </w:r>
            <w:proofErr w:type="gramEnd"/>
            <w:r>
              <w:t xml:space="preserve"> addition to the ATM module </w:t>
            </w:r>
          </w:p>
          <w:p w14:paraId="3BB5903C" w14:textId="77777777" w:rsidR="002A07EA" w:rsidRDefault="00000000">
            <w:pPr>
              <w:widowControl w:val="0"/>
              <w:spacing w:after="40" w:line="276" w:lineRule="auto"/>
            </w:pPr>
            <w:r>
              <w:t xml:space="preserve">(1.2, 2.4, 2.5, </w:t>
            </w:r>
            <w:proofErr w:type="gramStart"/>
            <w:r>
              <w:t>&amp;  3.1.3.2</w:t>
            </w:r>
            <w:proofErr w:type="gramEnd"/>
            <w:r>
              <w:t xml:space="preserve"> - 3.1.3.5)</w:t>
            </w:r>
          </w:p>
          <w:p w14:paraId="3F6B198D" w14:textId="77777777" w:rsidR="002A07EA" w:rsidRDefault="002A07EA">
            <w:pPr>
              <w:widowControl w:val="0"/>
              <w:pBdr>
                <w:top w:val="nil"/>
                <w:left w:val="nil"/>
                <w:bottom w:val="nil"/>
                <w:right w:val="nil"/>
                <w:between w:val="nil"/>
              </w:pBdr>
              <w:spacing w:before="40" w:after="40"/>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C00234" w14:textId="77777777" w:rsidR="002A07EA" w:rsidRDefault="00000000">
            <w:pPr>
              <w:widowControl w:val="0"/>
              <w:pBdr>
                <w:top w:val="nil"/>
                <w:left w:val="nil"/>
                <w:bottom w:val="nil"/>
                <w:right w:val="nil"/>
                <w:between w:val="nil"/>
              </w:pBdr>
              <w:spacing w:before="40" w:after="40"/>
              <w:rPr>
                <w:color w:val="000000"/>
              </w:rPr>
            </w:pPr>
            <w:r>
              <w:t>Dylan Dok</w:t>
            </w:r>
          </w:p>
        </w:tc>
      </w:tr>
      <w:tr w:rsidR="002A07EA" w14:paraId="4ED6A631" w14:textId="77777777">
        <w:tc>
          <w:tcPr>
            <w:tcW w:w="1276" w:type="dxa"/>
            <w:tcBorders>
              <w:top w:val="single" w:sz="6" w:space="0" w:color="000000"/>
              <w:left w:val="single" w:sz="6" w:space="0" w:color="000000"/>
              <w:bottom w:val="single" w:sz="6" w:space="0" w:color="000000"/>
            </w:tcBorders>
            <w:shd w:val="clear" w:color="auto" w:fill="E5E5E5"/>
          </w:tcPr>
          <w:p w14:paraId="2D8A73AA" w14:textId="77777777" w:rsidR="002A07EA" w:rsidRDefault="00000000">
            <w:pPr>
              <w:widowControl w:val="0"/>
              <w:pBdr>
                <w:top w:val="nil"/>
                <w:left w:val="nil"/>
                <w:bottom w:val="nil"/>
                <w:right w:val="nil"/>
                <w:between w:val="nil"/>
              </w:pBdr>
              <w:spacing w:before="40" w:after="40"/>
              <w:rPr>
                <w:color w:val="000000"/>
                <w:u w:val="single"/>
              </w:rPr>
            </w:pPr>
            <w:r>
              <w:rPr>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33841667" w14:textId="77777777" w:rsidR="002A07EA" w:rsidRDefault="00000000">
            <w:pPr>
              <w:widowControl w:val="0"/>
              <w:pBdr>
                <w:top w:val="nil"/>
                <w:left w:val="nil"/>
                <w:bottom w:val="nil"/>
                <w:right w:val="nil"/>
                <w:between w:val="nil"/>
              </w:pBdr>
              <w:spacing w:before="40" w:after="40"/>
              <w:rPr>
                <w:color w:val="000000"/>
              </w:rPr>
            </w:pPr>
            <w:r>
              <w:t>0.5</w:t>
            </w:r>
          </w:p>
        </w:tc>
        <w:tc>
          <w:tcPr>
            <w:tcW w:w="3813" w:type="dxa"/>
            <w:tcBorders>
              <w:top w:val="single" w:sz="6" w:space="0" w:color="000000"/>
              <w:left w:val="single" w:sz="6" w:space="0" w:color="000000"/>
              <w:bottom w:val="single" w:sz="6" w:space="0" w:color="000000"/>
            </w:tcBorders>
            <w:shd w:val="clear" w:color="auto" w:fill="E5E5E5"/>
          </w:tcPr>
          <w:p w14:paraId="6D5C4F7F" w14:textId="77777777" w:rsidR="002A07EA" w:rsidRDefault="00000000">
            <w:pPr>
              <w:widowControl w:val="0"/>
              <w:pBdr>
                <w:top w:val="nil"/>
                <w:left w:val="nil"/>
                <w:bottom w:val="nil"/>
                <w:right w:val="nil"/>
                <w:between w:val="nil"/>
              </w:pBdr>
              <w:spacing w:before="40" w:after="40"/>
            </w:pPr>
            <w:r>
              <w:t xml:space="preserve">Additions to assumptions &amp; </w:t>
            </w:r>
            <w:proofErr w:type="gramStart"/>
            <w:r>
              <w:t>dependencies,  requirements</w:t>
            </w:r>
            <w:proofErr w:type="gramEnd"/>
            <w:r>
              <w:t xml:space="preserve">. </w:t>
            </w:r>
          </w:p>
          <w:p w14:paraId="0962B26D" w14:textId="77777777" w:rsidR="002A07EA" w:rsidRDefault="00000000">
            <w:pPr>
              <w:widowControl w:val="0"/>
              <w:pBdr>
                <w:top w:val="nil"/>
                <w:left w:val="nil"/>
                <w:bottom w:val="nil"/>
                <w:right w:val="nil"/>
                <w:between w:val="nil"/>
              </w:pBdr>
              <w:spacing w:before="40" w:after="40"/>
              <w:rPr>
                <w:color w:val="000000"/>
              </w:rPr>
            </w:pPr>
            <w:r>
              <w:t>(2.4, 2.5, 3.1.1.7, 3.1.1.8, 3.1.1.9, 3.1.4.4, 3.1.4.5, 3.3.1)</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A63B9AB" w14:textId="77777777" w:rsidR="002A07EA" w:rsidRDefault="00000000">
            <w:pPr>
              <w:widowControl w:val="0"/>
              <w:pBdr>
                <w:top w:val="nil"/>
                <w:left w:val="nil"/>
                <w:bottom w:val="nil"/>
                <w:right w:val="nil"/>
                <w:between w:val="nil"/>
              </w:pBdr>
              <w:spacing w:before="40" w:after="40"/>
              <w:rPr>
                <w:color w:val="000000"/>
              </w:rPr>
            </w:pPr>
            <w:r>
              <w:t>Chris Tse</w:t>
            </w:r>
          </w:p>
        </w:tc>
      </w:tr>
      <w:tr w:rsidR="002A07EA" w14:paraId="7A442C32" w14:textId="77777777">
        <w:tc>
          <w:tcPr>
            <w:tcW w:w="1276" w:type="dxa"/>
            <w:tcBorders>
              <w:top w:val="single" w:sz="6" w:space="0" w:color="000000"/>
              <w:left w:val="single" w:sz="6" w:space="0" w:color="000000"/>
              <w:bottom w:val="single" w:sz="6" w:space="0" w:color="000000"/>
            </w:tcBorders>
            <w:shd w:val="clear" w:color="auto" w:fill="E5E5E5"/>
          </w:tcPr>
          <w:p w14:paraId="1BB2942C" w14:textId="77777777" w:rsidR="002A07EA" w:rsidRDefault="00000000">
            <w:pPr>
              <w:widowControl w:val="0"/>
              <w:pBdr>
                <w:top w:val="nil"/>
                <w:left w:val="nil"/>
                <w:bottom w:val="nil"/>
                <w:right w:val="nil"/>
                <w:between w:val="nil"/>
              </w:pBdr>
              <w:spacing w:before="40" w:after="40"/>
              <w:rPr>
                <w:color w:val="000000"/>
                <w:u w:val="single"/>
              </w:rPr>
            </w:pPr>
            <w:r>
              <w:rPr>
                <w:u w:val="single"/>
              </w:rPr>
              <w:t>03/01/2026</w:t>
            </w:r>
          </w:p>
        </w:tc>
        <w:tc>
          <w:tcPr>
            <w:tcW w:w="1083" w:type="dxa"/>
            <w:tcBorders>
              <w:top w:val="single" w:sz="6" w:space="0" w:color="000000"/>
              <w:left w:val="single" w:sz="6" w:space="0" w:color="000000"/>
              <w:bottom w:val="single" w:sz="6" w:space="0" w:color="000000"/>
            </w:tcBorders>
            <w:shd w:val="clear" w:color="auto" w:fill="E5E5E5"/>
          </w:tcPr>
          <w:p w14:paraId="2CEB24D1" w14:textId="77777777" w:rsidR="002A07EA" w:rsidRDefault="00000000">
            <w:pPr>
              <w:widowControl w:val="0"/>
              <w:pBdr>
                <w:top w:val="nil"/>
                <w:left w:val="nil"/>
                <w:bottom w:val="nil"/>
                <w:right w:val="nil"/>
                <w:between w:val="nil"/>
              </w:pBdr>
              <w:spacing w:before="40" w:after="40"/>
              <w:rPr>
                <w:color w:val="000000"/>
              </w:rPr>
            </w:pPr>
            <w:r>
              <w:t>0.6</w:t>
            </w:r>
          </w:p>
        </w:tc>
        <w:tc>
          <w:tcPr>
            <w:tcW w:w="3813" w:type="dxa"/>
            <w:tcBorders>
              <w:top w:val="single" w:sz="6" w:space="0" w:color="000000"/>
              <w:left w:val="single" w:sz="6" w:space="0" w:color="000000"/>
              <w:bottom w:val="single" w:sz="6" w:space="0" w:color="000000"/>
            </w:tcBorders>
            <w:shd w:val="clear" w:color="auto" w:fill="E5E5E5"/>
          </w:tcPr>
          <w:p w14:paraId="53F02EAE" w14:textId="77777777" w:rsidR="002A07EA" w:rsidRDefault="00000000">
            <w:pPr>
              <w:widowControl w:val="0"/>
              <w:pBdr>
                <w:top w:val="nil"/>
                <w:left w:val="nil"/>
                <w:bottom w:val="nil"/>
                <w:right w:val="nil"/>
                <w:between w:val="nil"/>
              </w:pBdr>
              <w:spacing w:before="40" w:after="40"/>
            </w:pPr>
            <w:r>
              <w:t>Additions to functional and nonfunctional requirements (1.2, 3.1.3, 3.1.4, 4.1, 4.2, 4.3)</w:t>
            </w:r>
          </w:p>
          <w:p w14:paraId="403BB15D" w14:textId="77777777" w:rsidR="002A07EA" w:rsidRDefault="00000000">
            <w:pPr>
              <w:widowControl w:val="0"/>
              <w:pBdr>
                <w:top w:val="nil"/>
                <w:left w:val="nil"/>
                <w:bottom w:val="nil"/>
                <w:right w:val="nil"/>
                <w:between w:val="nil"/>
              </w:pBdr>
              <w:spacing w:before="40" w:after="40"/>
            </w:pPr>
            <w:r>
              <w:t>Moved 3.1.1.9 to section 4.1</w:t>
            </w:r>
            <w:r>
              <w:br/>
              <w:t xml:space="preserve">Begun Use Case Specification </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4D1002B1" w14:textId="77777777" w:rsidR="002A07EA" w:rsidRDefault="00000000">
            <w:pPr>
              <w:widowControl w:val="0"/>
              <w:pBdr>
                <w:top w:val="nil"/>
                <w:left w:val="nil"/>
                <w:bottom w:val="nil"/>
                <w:right w:val="nil"/>
                <w:between w:val="nil"/>
              </w:pBdr>
              <w:spacing w:before="40" w:after="40"/>
              <w:rPr>
                <w:color w:val="000000"/>
              </w:rPr>
            </w:pPr>
            <w:r>
              <w:t>Kayla Imus</w:t>
            </w:r>
          </w:p>
        </w:tc>
      </w:tr>
      <w:tr w:rsidR="002A07EA" w14:paraId="1B94925B" w14:textId="77777777">
        <w:tc>
          <w:tcPr>
            <w:tcW w:w="1276" w:type="dxa"/>
            <w:tcBorders>
              <w:top w:val="single" w:sz="6" w:space="0" w:color="000000"/>
              <w:left w:val="single" w:sz="6" w:space="0" w:color="000000"/>
              <w:bottom w:val="single" w:sz="6" w:space="0" w:color="000000"/>
            </w:tcBorders>
            <w:shd w:val="clear" w:color="auto" w:fill="E5E5E5"/>
          </w:tcPr>
          <w:p w14:paraId="24606996" w14:textId="77777777" w:rsidR="002A07EA" w:rsidRDefault="00000000">
            <w:pPr>
              <w:widowControl w:val="0"/>
              <w:pBdr>
                <w:top w:val="nil"/>
                <w:left w:val="nil"/>
                <w:bottom w:val="nil"/>
                <w:right w:val="nil"/>
                <w:between w:val="nil"/>
              </w:pBdr>
              <w:spacing w:before="40" w:after="40"/>
              <w:rPr>
                <w:color w:val="000000"/>
                <w:u w:val="single"/>
              </w:rPr>
            </w:pPr>
            <w:r>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21BF56DE" w14:textId="77777777" w:rsidR="002A07EA" w:rsidRDefault="00000000">
            <w:pPr>
              <w:widowControl w:val="0"/>
              <w:pBdr>
                <w:top w:val="nil"/>
                <w:left w:val="nil"/>
                <w:bottom w:val="nil"/>
                <w:right w:val="nil"/>
                <w:between w:val="nil"/>
              </w:pBdr>
              <w:spacing w:before="40" w:after="40"/>
              <w:rPr>
                <w:color w:val="000000"/>
              </w:rPr>
            </w:pPr>
            <w:r>
              <w:t>0.7</w:t>
            </w:r>
          </w:p>
        </w:tc>
        <w:tc>
          <w:tcPr>
            <w:tcW w:w="3813" w:type="dxa"/>
            <w:tcBorders>
              <w:top w:val="single" w:sz="6" w:space="0" w:color="000000"/>
              <w:left w:val="single" w:sz="6" w:space="0" w:color="000000"/>
              <w:bottom w:val="single" w:sz="6" w:space="0" w:color="000000"/>
            </w:tcBorders>
            <w:shd w:val="clear" w:color="auto" w:fill="E5E5E5"/>
          </w:tcPr>
          <w:p w14:paraId="44743F0A" w14:textId="77777777" w:rsidR="002A07EA" w:rsidRDefault="00000000">
            <w:pPr>
              <w:widowControl w:val="0"/>
              <w:pBdr>
                <w:top w:val="nil"/>
                <w:left w:val="nil"/>
                <w:bottom w:val="nil"/>
                <w:right w:val="nil"/>
                <w:between w:val="nil"/>
              </w:pBdr>
              <w:spacing w:before="40" w:after="40"/>
            </w:pPr>
            <w:r>
              <w:t>Additions to Server, ATM, external, environmental requirements, and UC_SEC_002</w:t>
            </w:r>
          </w:p>
          <w:p w14:paraId="3AA34BE8" w14:textId="77777777" w:rsidR="002A07EA" w:rsidRDefault="00000000">
            <w:pPr>
              <w:widowControl w:val="0"/>
              <w:pBdr>
                <w:top w:val="nil"/>
                <w:left w:val="nil"/>
                <w:bottom w:val="nil"/>
                <w:right w:val="nil"/>
                <w:between w:val="nil"/>
              </w:pBdr>
              <w:spacing w:before="40" w:after="40"/>
            </w:pPr>
            <w:r>
              <w:t>(3.1.2.6-7, 3.1.3.6-7, 3.2.2.3-4, 3.3.2, 4.2.2)</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5A3E4FD" w14:textId="77777777" w:rsidR="002A07EA" w:rsidRDefault="00000000">
            <w:pPr>
              <w:widowControl w:val="0"/>
              <w:pBdr>
                <w:top w:val="nil"/>
                <w:left w:val="nil"/>
                <w:bottom w:val="nil"/>
                <w:right w:val="nil"/>
                <w:between w:val="nil"/>
              </w:pBdr>
              <w:spacing w:before="40" w:after="40"/>
              <w:rPr>
                <w:color w:val="000000"/>
              </w:rPr>
            </w:pPr>
            <w:r>
              <w:t>Dylan Dok</w:t>
            </w:r>
          </w:p>
        </w:tc>
      </w:tr>
      <w:tr w:rsidR="002A07EA" w14:paraId="0D1AA07F" w14:textId="77777777">
        <w:tc>
          <w:tcPr>
            <w:tcW w:w="1276" w:type="dxa"/>
            <w:tcBorders>
              <w:top w:val="single" w:sz="6" w:space="0" w:color="000000"/>
              <w:left w:val="single" w:sz="6" w:space="0" w:color="000000"/>
              <w:bottom w:val="single" w:sz="6" w:space="0" w:color="000000"/>
            </w:tcBorders>
            <w:shd w:val="clear" w:color="auto" w:fill="E5E5E5"/>
          </w:tcPr>
          <w:p w14:paraId="2DBF7BBC" w14:textId="77777777" w:rsidR="002A07EA" w:rsidRDefault="00000000">
            <w:pPr>
              <w:widowControl w:val="0"/>
              <w:pBdr>
                <w:top w:val="nil"/>
                <w:left w:val="nil"/>
                <w:bottom w:val="nil"/>
                <w:right w:val="nil"/>
                <w:between w:val="nil"/>
              </w:pBdr>
              <w:spacing w:before="40" w:after="40"/>
              <w:rPr>
                <w:color w:val="000000"/>
                <w:u w:val="single"/>
              </w:rPr>
            </w:pPr>
            <w:r>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25FAAA7F" w14:textId="77777777" w:rsidR="002A07EA" w:rsidRDefault="00000000">
            <w:pPr>
              <w:widowControl w:val="0"/>
              <w:pBdr>
                <w:top w:val="nil"/>
                <w:left w:val="nil"/>
                <w:bottom w:val="nil"/>
                <w:right w:val="nil"/>
                <w:between w:val="nil"/>
              </w:pBdr>
              <w:spacing w:before="40" w:after="40"/>
              <w:rPr>
                <w:color w:val="000000"/>
              </w:rPr>
            </w:pPr>
            <w:r>
              <w:t>0.8</w:t>
            </w:r>
          </w:p>
        </w:tc>
        <w:tc>
          <w:tcPr>
            <w:tcW w:w="3813" w:type="dxa"/>
            <w:tcBorders>
              <w:top w:val="single" w:sz="6" w:space="0" w:color="000000"/>
              <w:left w:val="single" w:sz="6" w:space="0" w:color="000000"/>
              <w:bottom w:val="single" w:sz="6" w:space="0" w:color="000000"/>
            </w:tcBorders>
            <w:shd w:val="clear" w:color="auto" w:fill="E5E5E5"/>
          </w:tcPr>
          <w:p w14:paraId="1C6BA3C1" w14:textId="77777777" w:rsidR="002A07EA" w:rsidRDefault="00000000">
            <w:pPr>
              <w:widowControl w:val="0"/>
              <w:pBdr>
                <w:top w:val="nil"/>
                <w:left w:val="nil"/>
                <w:bottom w:val="nil"/>
                <w:right w:val="nil"/>
                <w:between w:val="nil"/>
              </w:pBdr>
              <w:spacing w:before="40" w:after="40"/>
              <w:rPr>
                <w:color w:val="000000"/>
              </w:rPr>
            </w:pPr>
            <w:r>
              <w:t xml:space="preserve">Additions (2.5, 3.1.1 </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6875DFE1" w14:textId="77777777" w:rsidR="002A07EA" w:rsidRDefault="00000000">
            <w:pPr>
              <w:widowControl w:val="0"/>
              <w:pBdr>
                <w:top w:val="nil"/>
                <w:left w:val="nil"/>
                <w:bottom w:val="nil"/>
                <w:right w:val="nil"/>
                <w:between w:val="nil"/>
              </w:pBdr>
              <w:spacing w:before="40" w:after="40"/>
              <w:rPr>
                <w:color w:val="000000"/>
              </w:rPr>
            </w:pPr>
            <w:r>
              <w:t>Kayla Imus</w:t>
            </w:r>
          </w:p>
        </w:tc>
      </w:tr>
      <w:tr w:rsidR="002A07EA" w14:paraId="0C32A005" w14:textId="77777777">
        <w:tc>
          <w:tcPr>
            <w:tcW w:w="1276" w:type="dxa"/>
            <w:tcBorders>
              <w:top w:val="single" w:sz="6" w:space="0" w:color="000000"/>
              <w:left w:val="single" w:sz="6" w:space="0" w:color="000000"/>
              <w:bottom w:val="single" w:sz="6" w:space="0" w:color="000000"/>
            </w:tcBorders>
            <w:shd w:val="clear" w:color="auto" w:fill="E5E5E5"/>
          </w:tcPr>
          <w:p w14:paraId="518BCEE0" w14:textId="77777777" w:rsidR="002A07EA" w:rsidRDefault="00000000">
            <w:pPr>
              <w:widowControl w:val="0"/>
              <w:pBdr>
                <w:top w:val="nil"/>
                <w:left w:val="nil"/>
                <w:bottom w:val="nil"/>
                <w:right w:val="nil"/>
                <w:between w:val="nil"/>
              </w:pBdr>
              <w:spacing w:before="40" w:after="40"/>
              <w:rPr>
                <w:color w:val="000000"/>
                <w:u w:val="single"/>
              </w:rPr>
            </w:pPr>
            <w:r>
              <w:rPr>
                <w:u w:val="single"/>
              </w:rPr>
              <w:t>03/02/2026</w:t>
            </w:r>
          </w:p>
        </w:tc>
        <w:tc>
          <w:tcPr>
            <w:tcW w:w="1083" w:type="dxa"/>
            <w:tcBorders>
              <w:top w:val="single" w:sz="6" w:space="0" w:color="000000"/>
              <w:left w:val="single" w:sz="6" w:space="0" w:color="000000"/>
              <w:bottom w:val="single" w:sz="6" w:space="0" w:color="000000"/>
            </w:tcBorders>
            <w:shd w:val="clear" w:color="auto" w:fill="E5E5E5"/>
          </w:tcPr>
          <w:p w14:paraId="7B8C3DB0" w14:textId="77777777" w:rsidR="002A07EA" w:rsidRDefault="00000000">
            <w:pPr>
              <w:widowControl w:val="0"/>
              <w:pBdr>
                <w:top w:val="nil"/>
                <w:left w:val="nil"/>
                <w:bottom w:val="nil"/>
                <w:right w:val="nil"/>
                <w:between w:val="nil"/>
              </w:pBdr>
              <w:spacing w:before="40" w:after="40"/>
              <w:rPr>
                <w:color w:val="000000"/>
              </w:rPr>
            </w:pPr>
            <w:r>
              <w:t>0.81</w:t>
            </w:r>
          </w:p>
        </w:tc>
        <w:tc>
          <w:tcPr>
            <w:tcW w:w="3813" w:type="dxa"/>
            <w:tcBorders>
              <w:top w:val="single" w:sz="6" w:space="0" w:color="000000"/>
              <w:left w:val="single" w:sz="6" w:space="0" w:color="000000"/>
              <w:bottom w:val="single" w:sz="6" w:space="0" w:color="000000"/>
            </w:tcBorders>
            <w:shd w:val="clear" w:color="auto" w:fill="E5E5E5"/>
          </w:tcPr>
          <w:p w14:paraId="4E2792BB" w14:textId="77777777" w:rsidR="002A07EA" w:rsidRDefault="00000000">
            <w:pPr>
              <w:widowControl w:val="0"/>
              <w:pBdr>
                <w:top w:val="nil"/>
                <w:left w:val="nil"/>
                <w:bottom w:val="nil"/>
                <w:right w:val="nil"/>
                <w:between w:val="nil"/>
              </w:pBdr>
              <w:spacing w:before="40" w:after="40"/>
              <w:rPr>
                <w:color w:val="000000"/>
              </w:rPr>
            </w:pPr>
            <w:r>
              <w:t>Fixed formatting throughout doc to use auto-numbering and fixed some style issues</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F34EB45" w14:textId="77777777" w:rsidR="002A07EA" w:rsidRDefault="00000000">
            <w:pPr>
              <w:widowControl w:val="0"/>
              <w:pBdr>
                <w:top w:val="nil"/>
                <w:left w:val="nil"/>
                <w:bottom w:val="nil"/>
                <w:right w:val="nil"/>
                <w:between w:val="nil"/>
              </w:pBdr>
              <w:spacing w:before="40" w:after="40"/>
              <w:rPr>
                <w:color w:val="000000"/>
              </w:rPr>
            </w:pPr>
            <w:r>
              <w:t>Jeremy Bridgeman</w:t>
            </w:r>
          </w:p>
        </w:tc>
      </w:tr>
      <w:tr w:rsidR="002A07EA" w14:paraId="4F6BBFAC" w14:textId="77777777">
        <w:tc>
          <w:tcPr>
            <w:tcW w:w="1276" w:type="dxa"/>
            <w:tcBorders>
              <w:top w:val="single" w:sz="6" w:space="0" w:color="000000"/>
              <w:left w:val="single" w:sz="6" w:space="0" w:color="000000"/>
              <w:bottom w:val="single" w:sz="6" w:space="0" w:color="000000"/>
            </w:tcBorders>
            <w:shd w:val="clear" w:color="auto" w:fill="E5E5E5"/>
          </w:tcPr>
          <w:p w14:paraId="0D318D27" w14:textId="714CF658" w:rsidR="002A07EA" w:rsidRDefault="00D0131D">
            <w:pPr>
              <w:widowControl w:val="0"/>
              <w:pBdr>
                <w:top w:val="nil"/>
                <w:left w:val="nil"/>
                <w:bottom w:val="nil"/>
                <w:right w:val="nil"/>
                <w:between w:val="nil"/>
              </w:pBdr>
              <w:spacing w:before="40" w:after="40"/>
              <w:rPr>
                <w:color w:val="000000"/>
                <w:u w:val="single"/>
              </w:rPr>
            </w:pPr>
            <w:r>
              <w:rPr>
                <w:color w:val="000000"/>
                <w:u w:val="single"/>
              </w:rPr>
              <w:t>03/05/2026</w:t>
            </w:r>
          </w:p>
        </w:tc>
        <w:tc>
          <w:tcPr>
            <w:tcW w:w="1083" w:type="dxa"/>
            <w:tcBorders>
              <w:top w:val="single" w:sz="6" w:space="0" w:color="000000"/>
              <w:left w:val="single" w:sz="6" w:space="0" w:color="000000"/>
              <w:bottom w:val="single" w:sz="6" w:space="0" w:color="000000"/>
            </w:tcBorders>
            <w:shd w:val="clear" w:color="auto" w:fill="E5E5E5"/>
          </w:tcPr>
          <w:p w14:paraId="4100C086" w14:textId="1808826A" w:rsidR="002A07EA" w:rsidRDefault="00D0131D">
            <w:pPr>
              <w:widowControl w:val="0"/>
              <w:pBdr>
                <w:top w:val="nil"/>
                <w:left w:val="nil"/>
                <w:bottom w:val="nil"/>
                <w:right w:val="nil"/>
                <w:between w:val="nil"/>
              </w:pBdr>
              <w:spacing w:before="40" w:after="40"/>
              <w:rPr>
                <w:color w:val="000000"/>
              </w:rPr>
            </w:pPr>
            <w:r>
              <w:rPr>
                <w:color w:val="000000"/>
              </w:rPr>
              <w:t>0.9</w:t>
            </w:r>
          </w:p>
        </w:tc>
        <w:tc>
          <w:tcPr>
            <w:tcW w:w="3813" w:type="dxa"/>
            <w:tcBorders>
              <w:top w:val="single" w:sz="6" w:space="0" w:color="000000"/>
              <w:left w:val="single" w:sz="6" w:space="0" w:color="000000"/>
              <w:bottom w:val="single" w:sz="6" w:space="0" w:color="000000"/>
            </w:tcBorders>
            <w:shd w:val="clear" w:color="auto" w:fill="E5E5E5"/>
          </w:tcPr>
          <w:p w14:paraId="7A35448C" w14:textId="77777777" w:rsidR="00D0131D" w:rsidRPr="00D0131D" w:rsidRDefault="00D0131D" w:rsidP="00D0131D">
            <w:pPr>
              <w:widowControl w:val="0"/>
              <w:pBdr>
                <w:top w:val="nil"/>
                <w:left w:val="nil"/>
                <w:bottom w:val="nil"/>
                <w:right w:val="nil"/>
                <w:between w:val="nil"/>
              </w:pBdr>
              <w:spacing w:before="40" w:after="40"/>
              <w:rPr>
                <w:color w:val="000000"/>
                <w:lang w:val="en-US"/>
              </w:rPr>
            </w:pPr>
            <w:r w:rsidRPr="00D0131D">
              <w:rPr>
                <w:color w:val="000000"/>
                <w:lang w:val="en-US"/>
              </w:rPr>
              <w:t>Added more use cases in use case specification</w:t>
            </w:r>
          </w:p>
          <w:p w14:paraId="54E6A6BA" w14:textId="06125D80" w:rsidR="002A07EA" w:rsidRPr="00D0131D" w:rsidRDefault="00D0131D">
            <w:pPr>
              <w:widowControl w:val="0"/>
              <w:pBdr>
                <w:top w:val="nil"/>
                <w:left w:val="nil"/>
                <w:bottom w:val="nil"/>
                <w:right w:val="nil"/>
                <w:between w:val="nil"/>
              </w:pBdr>
              <w:spacing w:before="40" w:after="40"/>
              <w:rPr>
                <w:color w:val="000000"/>
                <w:lang w:val="en-US"/>
              </w:rPr>
            </w:pPr>
            <w:r w:rsidRPr="00D0131D">
              <w:rPr>
                <w:color w:val="000000"/>
                <w:lang w:val="en-US"/>
              </w:rPr>
              <w:t>Updated reference in 1.3</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F970371" w14:textId="2C296AA4" w:rsidR="002A07EA" w:rsidRDefault="00D0131D">
            <w:pPr>
              <w:widowControl w:val="0"/>
              <w:pBdr>
                <w:top w:val="nil"/>
                <w:left w:val="nil"/>
                <w:bottom w:val="nil"/>
                <w:right w:val="nil"/>
                <w:between w:val="nil"/>
              </w:pBdr>
              <w:spacing w:before="40" w:after="40"/>
              <w:rPr>
                <w:color w:val="000000"/>
              </w:rPr>
            </w:pPr>
            <w:r>
              <w:rPr>
                <w:color w:val="000000"/>
              </w:rPr>
              <w:t>Kayla Imus</w:t>
            </w:r>
          </w:p>
        </w:tc>
      </w:tr>
      <w:tr w:rsidR="002A07EA" w14:paraId="001FB335" w14:textId="77777777">
        <w:tc>
          <w:tcPr>
            <w:tcW w:w="1276" w:type="dxa"/>
            <w:tcBorders>
              <w:top w:val="single" w:sz="6" w:space="0" w:color="000000"/>
              <w:left w:val="single" w:sz="6" w:space="0" w:color="000000"/>
              <w:bottom w:val="single" w:sz="6" w:space="0" w:color="000000"/>
            </w:tcBorders>
            <w:shd w:val="clear" w:color="auto" w:fill="E5E5E5"/>
          </w:tcPr>
          <w:p w14:paraId="73A4F71B" w14:textId="4BB70B37" w:rsidR="002A07EA" w:rsidRDefault="00BA409D">
            <w:pPr>
              <w:widowControl w:val="0"/>
              <w:pBdr>
                <w:top w:val="nil"/>
                <w:left w:val="nil"/>
                <w:bottom w:val="nil"/>
                <w:right w:val="nil"/>
                <w:between w:val="nil"/>
              </w:pBdr>
              <w:spacing w:before="40" w:after="40"/>
              <w:rPr>
                <w:color w:val="000000"/>
                <w:u w:val="single"/>
              </w:rPr>
            </w:pPr>
            <w:r>
              <w:rPr>
                <w:color w:val="000000"/>
                <w:u w:val="single"/>
              </w:rPr>
              <w:t>03/05/2026</w:t>
            </w:r>
          </w:p>
        </w:tc>
        <w:tc>
          <w:tcPr>
            <w:tcW w:w="1083" w:type="dxa"/>
            <w:tcBorders>
              <w:top w:val="single" w:sz="6" w:space="0" w:color="000000"/>
              <w:left w:val="single" w:sz="6" w:space="0" w:color="000000"/>
              <w:bottom w:val="single" w:sz="6" w:space="0" w:color="000000"/>
            </w:tcBorders>
            <w:shd w:val="clear" w:color="auto" w:fill="E5E5E5"/>
          </w:tcPr>
          <w:p w14:paraId="1AA8CDE8" w14:textId="2675EAA1" w:rsidR="002A07EA" w:rsidRDefault="00BA409D">
            <w:pPr>
              <w:widowControl w:val="0"/>
              <w:pBdr>
                <w:top w:val="nil"/>
                <w:left w:val="nil"/>
                <w:bottom w:val="nil"/>
                <w:right w:val="nil"/>
                <w:between w:val="nil"/>
              </w:pBdr>
              <w:spacing w:before="40" w:after="40"/>
              <w:rPr>
                <w:color w:val="000000"/>
              </w:rPr>
            </w:pPr>
            <w:r>
              <w:rPr>
                <w:color w:val="000000"/>
              </w:rPr>
              <w:t>0.10</w:t>
            </w:r>
          </w:p>
        </w:tc>
        <w:tc>
          <w:tcPr>
            <w:tcW w:w="3813" w:type="dxa"/>
            <w:tcBorders>
              <w:top w:val="single" w:sz="6" w:space="0" w:color="000000"/>
              <w:left w:val="single" w:sz="6" w:space="0" w:color="000000"/>
              <w:bottom w:val="single" w:sz="6" w:space="0" w:color="000000"/>
            </w:tcBorders>
            <w:shd w:val="clear" w:color="auto" w:fill="E5E5E5"/>
          </w:tcPr>
          <w:p w14:paraId="02F99AEE" w14:textId="77777777" w:rsidR="00BA409D" w:rsidRPr="00BA409D" w:rsidRDefault="00BA409D" w:rsidP="00BA409D">
            <w:pPr>
              <w:widowControl w:val="0"/>
              <w:pBdr>
                <w:top w:val="nil"/>
                <w:left w:val="nil"/>
                <w:bottom w:val="nil"/>
                <w:right w:val="nil"/>
                <w:between w:val="nil"/>
              </w:pBdr>
              <w:spacing w:before="40" w:after="40"/>
              <w:rPr>
                <w:color w:val="000000"/>
              </w:rPr>
            </w:pPr>
            <w:r w:rsidRPr="00BA409D">
              <w:rPr>
                <w:color w:val="000000"/>
              </w:rPr>
              <w:t xml:space="preserve">Additions and updates use cases </w:t>
            </w:r>
          </w:p>
          <w:p w14:paraId="58F003F0" w14:textId="3CB94D8A" w:rsidR="002A07EA" w:rsidRDefault="00BA409D" w:rsidP="00BA409D">
            <w:pPr>
              <w:widowControl w:val="0"/>
              <w:pBdr>
                <w:top w:val="nil"/>
                <w:left w:val="nil"/>
                <w:bottom w:val="nil"/>
                <w:right w:val="nil"/>
                <w:between w:val="nil"/>
              </w:pBdr>
              <w:spacing w:before="40" w:after="40"/>
              <w:rPr>
                <w:color w:val="000000"/>
              </w:rPr>
            </w:pPr>
            <w:r w:rsidRPr="00BA409D">
              <w:rPr>
                <w:color w:val="000000"/>
              </w:rPr>
              <w:t>Additions to assumptions and requirements (2.5, 3.1.1, 4.1)</w:t>
            </w: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D3F30B" w14:textId="0674D050" w:rsidR="002A07EA" w:rsidRDefault="00BA409D">
            <w:pPr>
              <w:widowControl w:val="0"/>
              <w:pBdr>
                <w:top w:val="nil"/>
                <w:left w:val="nil"/>
                <w:bottom w:val="nil"/>
                <w:right w:val="nil"/>
                <w:between w:val="nil"/>
              </w:pBdr>
              <w:spacing w:before="40" w:after="40"/>
              <w:rPr>
                <w:color w:val="000000"/>
              </w:rPr>
            </w:pPr>
            <w:r>
              <w:rPr>
                <w:color w:val="000000"/>
              </w:rPr>
              <w:t>Kayla Imus</w:t>
            </w:r>
          </w:p>
        </w:tc>
      </w:tr>
      <w:tr w:rsidR="002A07EA" w14:paraId="686722A4" w14:textId="77777777">
        <w:tc>
          <w:tcPr>
            <w:tcW w:w="1276" w:type="dxa"/>
            <w:tcBorders>
              <w:top w:val="single" w:sz="6" w:space="0" w:color="000000"/>
              <w:left w:val="single" w:sz="6" w:space="0" w:color="000000"/>
              <w:bottom w:val="single" w:sz="6" w:space="0" w:color="000000"/>
            </w:tcBorders>
            <w:shd w:val="clear" w:color="auto" w:fill="E5E5E5"/>
          </w:tcPr>
          <w:p w14:paraId="5B2AB34C"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102D498C"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46B470B"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29139E8" w14:textId="77777777" w:rsidR="002A07EA" w:rsidRDefault="002A07EA">
            <w:pPr>
              <w:widowControl w:val="0"/>
              <w:pBdr>
                <w:top w:val="nil"/>
                <w:left w:val="nil"/>
                <w:bottom w:val="nil"/>
                <w:right w:val="nil"/>
                <w:between w:val="nil"/>
              </w:pBdr>
              <w:spacing w:before="40" w:after="40"/>
              <w:rPr>
                <w:color w:val="000000"/>
              </w:rPr>
            </w:pPr>
          </w:p>
        </w:tc>
      </w:tr>
      <w:tr w:rsidR="002A07EA" w14:paraId="49ADAB3D" w14:textId="77777777">
        <w:tc>
          <w:tcPr>
            <w:tcW w:w="1276" w:type="dxa"/>
            <w:tcBorders>
              <w:top w:val="single" w:sz="6" w:space="0" w:color="000000"/>
              <w:left w:val="single" w:sz="6" w:space="0" w:color="000000"/>
              <w:bottom w:val="single" w:sz="6" w:space="0" w:color="000000"/>
            </w:tcBorders>
            <w:shd w:val="clear" w:color="auto" w:fill="E5E5E5"/>
          </w:tcPr>
          <w:p w14:paraId="57A8D19B"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27E13F5"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39D06004"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0A005446" w14:textId="77777777" w:rsidR="002A07EA" w:rsidRDefault="002A07EA">
            <w:pPr>
              <w:widowControl w:val="0"/>
              <w:pBdr>
                <w:top w:val="nil"/>
                <w:left w:val="nil"/>
                <w:bottom w:val="nil"/>
                <w:right w:val="nil"/>
                <w:between w:val="nil"/>
              </w:pBdr>
              <w:spacing w:before="40" w:after="40"/>
              <w:rPr>
                <w:color w:val="000000"/>
              </w:rPr>
            </w:pPr>
          </w:p>
        </w:tc>
      </w:tr>
      <w:tr w:rsidR="002A07EA" w14:paraId="062F18DC" w14:textId="77777777">
        <w:tc>
          <w:tcPr>
            <w:tcW w:w="1276" w:type="dxa"/>
            <w:tcBorders>
              <w:top w:val="single" w:sz="6" w:space="0" w:color="000000"/>
              <w:left w:val="single" w:sz="6" w:space="0" w:color="000000"/>
              <w:bottom w:val="single" w:sz="6" w:space="0" w:color="000000"/>
            </w:tcBorders>
            <w:shd w:val="clear" w:color="auto" w:fill="E5E5E5"/>
          </w:tcPr>
          <w:p w14:paraId="268F2AA3"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D638322"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4DAA99F9"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4E1D181" w14:textId="77777777" w:rsidR="002A07EA" w:rsidRDefault="002A07EA">
            <w:pPr>
              <w:widowControl w:val="0"/>
              <w:pBdr>
                <w:top w:val="nil"/>
                <w:left w:val="nil"/>
                <w:bottom w:val="nil"/>
                <w:right w:val="nil"/>
                <w:between w:val="nil"/>
              </w:pBdr>
              <w:spacing w:before="40" w:after="40"/>
              <w:rPr>
                <w:color w:val="000000"/>
              </w:rPr>
            </w:pPr>
          </w:p>
        </w:tc>
      </w:tr>
      <w:tr w:rsidR="002A07EA" w14:paraId="787ADC33" w14:textId="77777777">
        <w:tc>
          <w:tcPr>
            <w:tcW w:w="1276" w:type="dxa"/>
            <w:tcBorders>
              <w:top w:val="single" w:sz="6" w:space="0" w:color="000000"/>
              <w:left w:val="single" w:sz="6" w:space="0" w:color="000000"/>
              <w:bottom w:val="single" w:sz="6" w:space="0" w:color="000000"/>
            </w:tcBorders>
            <w:shd w:val="clear" w:color="auto" w:fill="E5E5E5"/>
          </w:tcPr>
          <w:p w14:paraId="57D95EFA"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91D795B"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0AC57E6A"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58F60A1" w14:textId="77777777" w:rsidR="002A07EA" w:rsidRDefault="002A07EA">
            <w:pPr>
              <w:widowControl w:val="0"/>
              <w:pBdr>
                <w:top w:val="nil"/>
                <w:left w:val="nil"/>
                <w:bottom w:val="nil"/>
                <w:right w:val="nil"/>
                <w:between w:val="nil"/>
              </w:pBdr>
              <w:spacing w:before="40" w:after="40"/>
              <w:rPr>
                <w:color w:val="000000"/>
              </w:rPr>
            </w:pPr>
          </w:p>
        </w:tc>
      </w:tr>
      <w:tr w:rsidR="002A07EA" w14:paraId="6DD45D5F" w14:textId="77777777">
        <w:tc>
          <w:tcPr>
            <w:tcW w:w="1276" w:type="dxa"/>
            <w:tcBorders>
              <w:top w:val="single" w:sz="6" w:space="0" w:color="000000"/>
              <w:left w:val="single" w:sz="6" w:space="0" w:color="000000"/>
              <w:bottom w:val="single" w:sz="6" w:space="0" w:color="000000"/>
            </w:tcBorders>
            <w:shd w:val="clear" w:color="auto" w:fill="E5E5E5"/>
          </w:tcPr>
          <w:p w14:paraId="1C5E76F5"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F06542A"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60D7D42E"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52F3CB8A" w14:textId="77777777" w:rsidR="002A07EA" w:rsidRDefault="002A07EA">
            <w:pPr>
              <w:widowControl w:val="0"/>
              <w:pBdr>
                <w:top w:val="nil"/>
                <w:left w:val="nil"/>
                <w:bottom w:val="nil"/>
                <w:right w:val="nil"/>
                <w:between w:val="nil"/>
              </w:pBdr>
              <w:spacing w:before="40" w:after="40"/>
              <w:rPr>
                <w:color w:val="000000"/>
              </w:rPr>
            </w:pPr>
          </w:p>
        </w:tc>
      </w:tr>
      <w:tr w:rsidR="002A07EA" w14:paraId="77FAFAC0" w14:textId="77777777">
        <w:tc>
          <w:tcPr>
            <w:tcW w:w="1276" w:type="dxa"/>
            <w:tcBorders>
              <w:top w:val="single" w:sz="6" w:space="0" w:color="000000"/>
              <w:left w:val="single" w:sz="6" w:space="0" w:color="000000"/>
              <w:bottom w:val="single" w:sz="6" w:space="0" w:color="000000"/>
            </w:tcBorders>
            <w:shd w:val="clear" w:color="auto" w:fill="E5E5E5"/>
          </w:tcPr>
          <w:p w14:paraId="070F0977"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6EAC8C2"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824B2F6"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12F26435" w14:textId="77777777" w:rsidR="002A07EA" w:rsidRDefault="002A07EA">
            <w:pPr>
              <w:widowControl w:val="0"/>
              <w:pBdr>
                <w:top w:val="nil"/>
                <w:left w:val="nil"/>
                <w:bottom w:val="nil"/>
                <w:right w:val="nil"/>
                <w:between w:val="nil"/>
              </w:pBdr>
              <w:spacing w:before="40" w:after="40"/>
              <w:rPr>
                <w:color w:val="000000"/>
              </w:rPr>
            </w:pPr>
          </w:p>
        </w:tc>
      </w:tr>
      <w:tr w:rsidR="002A07EA" w14:paraId="5DD356B1" w14:textId="77777777">
        <w:tc>
          <w:tcPr>
            <w:tcW w:w="1276" w:type="dxa"/>
            <w:tcBorders>
              <w:top w:val="single" w:sz="6" w:space="0" w:color="000000"/>
              <w:left w:val="single" w:sz="6" w:space="0" w:color="000000"/>
              <w:bottom w:val="single" w:sz="6" w:space="0" w:color="000000"/>
            </w:tcBorders>
            <w:shd w:val="clear" w:color="auto" w:fill="E5E5E5"/>
          </w:tcPr>
          <w:p w14:paraId="72728C1C" w14:textId="77777777" w:rsidR="002A07EA" w:rsidRDefault="002A07EA">
            <w:pPr>
              <w:widowControl w:val="0"/>
              <w:pBdr>
                <w:top w:val="nil"/>
                <w:left w:val="nil"/>
                <w:bottom w:val="nil"/>
                <w:right w:val="nil"/>
                <w:between w:val="nil"/>
              </w:pBdr>
              <w:spacing w:before="40" w:after="4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2F7611D2" w14:textId="77777777" w:rsidR="002A07EA" w:rsidRDefault="002A07EA">
            <w:pPr>
              <w:widowControl w:val="0"/>
              <w:pBdr>
                <w:top w:val="nil"/>
                <w:left w:val="nil"/>
                <w:bottom w:val="nil"/>
                <w:right w:val="nil"/>
                <w:between w:val="nil"/>
              </w:pBdr>
              <w:spacing w:before="40" w:after="40"/>
              <w:rPr>
                <w:color w:val="000000"/>
              </w:rPr>
            </w:pPr>
          </w:p>
        </w:tc>
        <w:tc>
          <w:tcPr>
            <w:tcW w:w="3813" w:type="dxa"/>
            <w:tcBorders>
              <w:top w:val="single" w:sz="6" w:space="0" w:color="000000"/>
              <w:left w:val="single" w:sz="6" w:space="0" w:color="000000"/>
              <w:bottom w:val="single" w:sz="6" w:space="0" w:color="000000"/>
            </w:tcBorders>
            <w:shd w:val="clear" w:color="auto" w:fill="E5E5E5"/>
          </w:tcPr>
          <w:p w14:paraId="5F9684AC" w14:textId="77777777" w:rsidR="002A07EA" w:rsidRDefault="002A07EA">
            <w:pPr>
              <w:widowControl w:val="0"/>
              <w:pBdr>
                <w:top w:val="nil"/>
                <w:left w:val="nil"/>
                <w:bottom w:val="nil"/>
                <w:right w:val="nil"/>
                <w:between w:val="nil"/>
              </w:pBdr>
              <w:spacing w:before="40" w:after="40"/>
              <w:rPr>
                <w:color w:val="000000"/>
              </w:rPr>
            </w:pPr>
          </w:p>
        </w:tc>
        <w:tc>
          <w:tcPr>
            <w:tcW w:w="2591" w:type="dxa"/>
            <w:tcBorders>
              <w:top w:val="single" w:sz="6" w:space="0" w:color="000000"/>
              <w:left w:val="single" w:sz="6" w:space="0" w:color="000000"/>
              <w:bottom w:val="single" w:sz="6" w:space="0" w:color="000000"/>
              <w:right w:val="single" w:sz="6" w:space="0" w:color="000000"/>
            </w:tcBorders>
            <w:shd w:val="clear" w:color="auto" w:fill="E5E5E5"/>
          </w:tcPr>
          <w:p w14:paraId="2C6C9D17" w14:textId="77777777" w:rsidR="002A07EA" w:rsidRDefault="002A07EA">
            <w:pPr>
              <w:widowControl w:val="0"/>
              <w:pBdr>
                <w:top w:val="nil"/>
                <w:left w:val="nil"/>
                <w:bottom w:val="nil"/>
                <w:right w:val="nil"/>
                <w:between w:val="nil"/>
              </w:pBdr>
              <w:spacing w:before="40" w:after="40"/>
              <w:rPr>
                <w:color w:val="000000"/>
              </w:rPr>
            </w:pPr>
          </w:p>
        </w:tc>
      </w:tr>
    </w:tbl>
    <w:p w14:paraId="0FB1AE41" w14:textId="77777777" w:rsidR="002A07EA" w:rsidRDefault="00000000">
      <w:pPr>
        <w:rPr>
          <w:color w:val="000000"/>
          <w:u w:val="single"/>
        </w:rPr>
        <w:sectPr w:rsidR="002A07EA">
          <w:headerReference w:type="default" r:id="rId9"/>
          <w:footerReference w:type="default" r:id="rId10"/>
          <w:pgSz w:w="12240" w:h="15840"/>
          <w:pgMar w:top="1440" w:right="1800" w:bottom="1800" w:left="1800" w:header="720" w:footer="1080" w:gutter="0"/>
          <w:cols w:space="720"/>
        </w:sectPr>
      </w:pPr>
      <w:r>
        <w:rPr>
          <w:color w:val="000000"/>
          <w:u w:val="single"/>
        </w:rPr>
        <w:t xml:space="preserve"> </w:t>
      </w:r>
    </w:p>
    <w:p w14:paraId="2E76A0F2" w14:textId="77777777" w:rsidR="002A07EA" w:rsidRDefault="00000000">
      <w:pPr>
        <w:pageBreakBefore/>
        <w:pBdr>
          <w:top w:val="nil"/>
          <w:left w:val="nil"/>
          <w:bottom w:val="nil"/>
          <w:right w:val="nil"/>
          <w:between w:val="nil"/>
        </w:pBdr>
        <w:spacing w:after="360"/>
        <w:jc w:val="center"/>
        <w:rPr>
          <w:b/>
          <w:bCs/>
          <w:color w:val="000000"/>
          <w:sz w:val="28"/>
          <w:szCs w:val="28"/>
        </w:rPr>
      </w:pPr>
      <w:r>
        <w:rPr>
          <w:color w:val="000000"/>
          <w:sz w:val="36"/>
          <w:szCs w:val="36"/>
        </w:rPr>
        <w:lastRenderedPageBreak/>
        <w:tab/>
        <w:t>Table of Contents</w:t>
      </w:r>
    </w:p>
    <w:sdt>
      <w:sdtPr>
        <w:id w:val="855956716"/>
        <w:docPartObj>
          <w:docPartGallery w:val="Table of Contents"/>
          <w:docPartUnique/>
        </w:docPartObj>
      </w:sdtPr>
      <w:sdtContent>
        <w:p w14:paraId="180939A3" w14:textId="77777777" w:rsidR="002A07EA"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fldChar w:fldCharType="begin"/>
          </w:r>
          <w:r>
            <w:instrText xml:space="preserve"> TOC \h \u \z \t "Heading 1,1,Heading 2,2,Heading 3,3,"</w:instrText>
          </w:r>
          <w:r>
            <w:fldChar w:fldCharType="separate"/>
          </w:r>
          <w:r>
            <w:rPr>
              <w:b/>
              <w:bCs/>
              <w:smallCaps/>
              <w:color w:val="000000"/>
            </w:rPr>
            <w:t>1.</w:t>
          </w:r>
          <w:r>
            <w:rPr>
              <w:rFonts w:ascii="Calibri" w:eastAsia="Calibri" w:hAnsi="Calibri" w:cs="Calibri"/>
              <w:color w:val="000000"/>
              <w:sz w:val="24"/>
              <w:szCs w:val="24"/>
            </w:rPr>
            <w:tab/>
          </w:r>
          <w:r>
            <w:rPr>
              <w:b/>
              <w:bCs/>
              <w:smallCaps/>
              <w:color w:val="000000"/>
            </w:rPr>
            <w:t>Purpose</w:t>
          </w:r>
          <w:r>
            <w:rPr>
              <w:b/>
              <w:bCs/>
              <w:smallCaps/>
              <w:color w:val="000000"/>
            </w:rPr>
            <w:tab/>
          </w:r>
          <w:r>
            <w:fldChar w:fldCharType="begin"/>
          </w:r>
          <w:r>
            <w:instrText xml:space="preserve"> PAGEREF _xscddfxypabm \h </w:instrText>
          </w:r>
          <w:r>
            <w:fldChar w:fldCharType="separate"/>
          </w:r>
          <w:r>
            <w:rPr>
              <w:b/>
              <w:bCs/>
              <w:smallCaps/>
              <w:color w:val="000000"/>
            </w:rPr>
            <w:t>4</w:t>
          </w:r>
          <w:r>
            <w:fldChar w:fldCharType="end"/>
          </w:r>
        </w:p>
        <w:p w14:paraId="34F4CDE6"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1.1.</w:t>
          </w:r>
          <w:r>
            <w:rPr>
              <w:rFonts w:ascii="Calibri" w:eastAsia="Calibri" w:hAnsi="Calibri" w:cs="Calibri"/>
              <w:color w:val="000000"/>
              <w:sz w:val="24"/>
              <w:szCs w:val="24"/>
            </w:rPr>
            <w:tab/>
          </w:r>
          <w:r>
            <w:rPr>
              <w:smallCaps/>
              <w:color w:val="000000"/>
            </w:rPr>
            <w:t>Scope</w:t>
          </w:r>
          <w:r>
            <w:rPr>
              <w:smallCaps/>
              <w:color w:val="000000"/>
            </w:rPr>
            <w:tab/>
          </w:r>
          <w:r>
            <w:fldChar w:fldCharType="begin"/>
          </w:r>
          <w:r>
            <w:instrText xml:space="preserve"> PAGEREF _xg89wtez9z6d \h </w:instrText>
          </w:r>
          <w:r>
            <w:fldChar w:fldCharType="separate"/>
          </w:r>
          <w:r>
            <w:rPr>
              <w:smallCaps/>
              <w:color w:val="000000"/>
            </w:rPr>
            <w:t>4</w:t>
          </w:r>
          <w:r>
            <w:fldChar w:fldCharType="end"/>
          </w:r>
        </w:p>
        <w:p w14:paraId="2E8BC66D"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1.2.</w:t>
          </w:r>
          <w:r>
            <w:rPr>
              <w:rFonts w:ascii="Calibri" w:eastAsia="Calibri" w:hAnsi="Calibri" w:cs="Calibri"/>
              <w:color w:val="000000"/>
              <w:sz w:val="24"/>
              <w:szCs w:val="24"/>
            </w:rPr>
            <w:tab/>
          </w:r>
          <w:r>
            <w:rPr>
              <w:smallCaps/>
              <w:color w:val="000000"/>
            </w:rPr>
            <w:t>Definitions, Acronyms, Abbreviations</w:t>
          </w:r>
          <w:r>
            <w:rPr>
              <w:smallCaps/>
              <w:color w:val="000000"/>
            </w:rPr>
            <w:tab/>
          </w:r>
          <w:r>
            <w:fldChar w:fldCharType="begin"/>
          </w:r>
          <w:r>
            <w:instrText xml:space="preserve"> PAGEREF _e2j11ohbklj2 \h </w:instrText>
          </w:r>
          <w:r>
            <w:fldChar w:fldCharType="separate"/>
          </w:r>
          <w:r>
            <w:rPr>
              <w:smallCaps/>
              <w:color w:val="000000"/>
            </w:rPr>
            <w:t>4</w:t>
          </w:r>
          <w:r>
            <w:fldChar w:fldCharType="end"/>
          </w:r>
        </w:p>
        <w:p w14:paraId="4347FD38"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1.3.</w:t>
          </w:r>
          <w:r>
            <w:rPr>
              <w:rFonts w:ascii="Calibri" w:eastAsia="Calibri" w:hAnsi="Calibri" w:cs="Calibri"/>
              <w:color w:val="000000"/>
              <w:sz w:val="24"/>
              <w:szCs w:val="24"/>
            </w:rPr>
            <w:tab/>
          </w:r>
          <w:r>
            <w:rPr>
              <w:smallCaps/>
              <w:color w:val="000000"/>
            </w:rPr>
            <w:t>References</w:t>
          </w:r>
          <w:r>
            <w:rPr>
              <w:smallCaps/>
              <w:color w:val="000000"/>
            </w:rPr>
            <w:tab/>
          </w:r>
          <w:r>
            <w:fldChar w:fldCharType="begin"/>
          </w:r>
          <w:r>
            <w:instrText xml:space="preserve"> PAGEREF _cw5tkwj7u8xk \h </w:instrText>
          </w:r>
          <w:r>
            <w:fldChar w:fldCharType="separate"/>
          </w:r>
          <w:r>
            <w:rPr>
              <w:smallCaps/>
              <w:color w:val="000000"/>
            </w:rPr>
            <w:t>4</w:t>
          </w:r>
          <w:r>
            <w:fldChar w:fldCharType="end"/>
          </w:r>
        </w:p>
        <w:p w14:paraId="3BCA1AF8"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1.4.</w:t>
          </w:r>
          <w:r>
            <w:rPr>
              <w:rFonts w:ascii="Calibri" w:eastAsia="Calibri" w:hAnsi="Calibri" w:cs="Calibri"/>
              <w:color w:val="000000"/>
              <w:sz w:val="24"/>
              <w:szCs w:val="24"/>
            </w:rPr>
            <w:tab/>
          </w:r>
          <w:r>
            <w:rPr>
              <w:smallCaps/>
              <w:color w:val="000000"/>
            </w:rPr>
            <w:t>Overview</w:t>
          </w:r>
          <w:r>
            <w:rPr>
              <w:smallCaps/>
              <w:color w:val="000000"/>
            </w:rPr>
            <w:tab/>
          </w:r>
          <w:r>
            <w:fldChar w:fldCharType="begin"/>
          </w:r>
          <w:r>
            <w:instrText xml:space="preserve"> PAGEREF _panter4ca8e4 \h </w:instrText>
          </w:r>
          <w:r>
            <w:fldChar w:fldCharType="separate"/>
          </w:r>
          <w:r>
            <w:rPr>
              <w:smallCaps/>
              <w:color w:val="000000"/>
            </w:rPr>
            <w:t>4</w:t>
          </w:r>
          <w:r>
            <w:fldChar w:fldCharType="end"/>
          </w:r>
        </w:p>
        <w:p w14:paraId="53797CD3" w14:textId="77777777" w:rsidR="002A07EA"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rPr>
              <w:b/>
              <w:bCs/>
              <w:smallCaps/>
              <w:color w:val="000000"/>
            </w:rPr>
            <w:t>2.</w:t>
          </w:r>
          <w:r>
            <w:rPr>
              <w:rFonts w:ascii="Calibri" w:eastAsia="Calibri" w:hAnsi="Calibri" w:cs="Calibri"/>
              <w:color w:val="000000"/>
              <w:sz w:val="24"/>
              <w:szCs w:val="24"/>
            </w:rPr>
            <w:tab/>
          </w:r>
          <w:r>
            <w:rPr>
              <w:b/>
              <w:bCs/>
              <w:smallCaps/>
              <w:color w:val="000000"/>
            </w:rPr>
            <w:t>Overall Description</w:t>
          </w:r>
          <w:r>
            <w:rPr>
              <w:b/>
              <w:bCs/>
              <w:smallCaps/>
              <w:color w:val="000000"/>
            </w:rPr>
            <w:tab/>
          </w:r>
          <w:r>
            <w:fldChar w:fldCharType="begin"/>
          </w:r>
          <w:r>
            <w:instrText xml:space="preserve"> PAGEREF _941n9d7e0kv2 \h </w:instrText>
          </w:r>
          <w:r>
            <w:fldChar w:fldCharType="separate"/>
          </w:r>
          <w:r>
            <w:rPr>
              <w:b/>
              <w:bCs/>
              <w:smallCaps/>
              <w:color w:val="000000"/>
            </w:rPr>
            <w:t>5</w:t>
          </w:r>
          <w:r>
            <w:fldChar w:fldCharType="end"/>
          </w:r>
        </w:p>
        <w:p w14:paraId="76B69798"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2.1.</w:t>
          </w:r>
          <w:r>
            <w:rPr>
              <w:rFonts w:ascii="Calibri" w:eastAsia="Calibri" w:hAnsi="Calibri" w:cs="Calibri"/>
              <w:color w:val="000000"/>
              <w:sz w:val="24"/>
              <w:szCs w:val="24"/>
            </w:rPr>
            <w:tab/>
          </w:r>
          <w:r>
            <w:rPr>
              <w:smallCaps/>
              <w:color w:val="000000"/>
            </w:rPr>
            <w:t>Product Perspective</w:t>
          </w:r>
          <w:r>
            <w:rPr>
              <w:smallCaps/>
              <w:color w:val="000000"/>
            </w:rPr>
            <w:tab/>
          </w:r>
          <w:r>
            <w:fldChar w:fldCharType="begin"/>
          </w:r>
          <w:r>
            <w:instrText xml:space="preserve"> PAGEREF _9fu576j93kp \h </w:instrText>
          </w:r>
          <w:r>
            <w:fldChar w:fldCharType="separate"/>
          </w:r>
          <w:r>
            <w:rPr>
              <w:smallCaps/>
              <w:color w:val="000000"/>
            </w:rPr>
            <w:t>5</w:t>
          </w:r>
          <w:r>
            <w:fldChar w:fldCharType="end"/>
          </w:r>
        </w:p>
        <w:p w14:paraId="55E2A677"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2.2.</w:t>
          </w:r>
          <w:r>
            <w:rPr>
              <w:rFonts w:ascii="Calibri" w:eastAsia="Calibri" w:hAnsi="Calibri" w:cs="Calibri"/>
              <w:color w:val="000000"/>
              <w:sz w:val="24"/>
              <w:szCs w:val="24"/>
            </w:rPr>
            <w:tab/>
          </w:r>
          <w:r>
            <w:rPr>
              <w:smallCaps/>
              <w:color w:val="000000"/>
            </w:rPr>
            <w:t>Product Architecture</w:t>
          </w:r>
          <w:r>
            <w:rPr>
              <w:smallCaps/>
              <w:color w:val="000000"/>
            </w:rPr>
            <w:tab/>
          </w:r>
          <w:r>
            <w:fldChar w:fldCharType="begin"/>
          </w:r>
          <w:r>
            <w:instrText xml:space="preserve"> PAGEREF _dja4hyh9oi65 \h </w:instrText>
          </w:r>
          <w:r>
            <w:fldChar w:fldCharType="separate"/>
          </w:r>
          <w:r>
            <w:rPr>
              <w:smallCaps/>
              <w:color w:val="000000"/>
            </w:rPr>
            <w:t>5</w:t>
          </w:r>
          <w:r>
            <w:fldChar w:fldCharType="end"/>
          </w:r>
        </w:p>
        <w:p w14:paraId="731913FF"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2.3.</w:t>
          </w:r>
          <w:r>
            <w:rPr>
              <w:rFonts w:ascii="Calibri" w:eastAsia="Calibri" w:hAnsi="Calibri" w:cs="Calibri"/>
              <w:color w:val="000000"/>
              <w:sz w:val="24"/>
              <w:szCs w:val="24"/>
            </w:rPr>
            <w:tab/>
          </w:r>
          <w:r>
            <w:rPr>
              <w:smallCaps/>
              <w:color w:val="000000"/>
            </w:rPr>
            <w:t>Product Functionality/Features</w:t>
          </w:r>
          <w:r>
            <w:rPr>
              <w:smallCaps/>
              <w:color w:val="000000"/>
            </w:rPr>
            <w:tab/>
          </w:r>
          <w:r>
            <w:fldChar w:fldCharType="begin"/>
          </w:r>
          <w:r>
            <w:instrText xml:space="preserve"> PAGEREF _gnu7ndftc93x \h </w:instrText>
          </w:r>
          <w:r>
            <w:fldChar w:fldCharType="separate"/>
          </w:r>
          <w:r>
            <w:rPr>
              <w:smallCaps/>
              <w:color w:val="000000"/>
            </w:rPr>
            <w:t>5</w:t>
          </w:r>
          <w:r>
            <w:fldChar w:fldCharType="end"/>
          </w:r>
        </w:p>
        <w:p w14:paraId="242105A4"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2.4.</w:t>
          </w:r>
          <w:r>
            <w:rPr>
              <w:rFonts w:ascii="Calibri" w:eastAsia="Calibri" w:hAnsi="Calibri" w:cs="Calibri"/>
              <w:color w:val="000000"/>
              <w:sz w:val="24"/>
              <w:szCs w:val="24"/>
            </w:rPr>
            <w:tab/>
          </w:r>
          <w:r>
            <w:rPr>
              <w:smallCaps/>
              <w:color w:val="000000"/>
            </w:rPr>
            <w:t>Constraints</w:t>
          </w:r>
          <w:r>
            <w:rPr>
              <w:smallCaps/>
              <w:color w:val="000000"/>
            </w:rPr>
            <w:tab/>
          </w:r>
          <w:r>
            <w:fldChar w:fldCharType="begin"/>
          </w:r>
          <w:r>
            <w:instrText xml:space="preserve"> PAGEREF _6rux9st09idb \h </w:instrText>
          </w:r>
          <w:r>
            <w:fldChar w:fldCharType="separate"/>
          </w:r>
          <w:r>
            <w:rPr>
              <w:smallCaps/>
              <w:color w:val="000000"/>
            </w:rPr>
            <w:t>5</w:t>
          </w:r>
          <w:r>
            <w:fldChar w:fldCharType="end"/>
          </w:r>
        </w:p>
        <w:p w14:paraId="21E21C8D"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2.5.</w:t>
          </w:r>
          <w:r>
            <w:rPr>
              <w:rFonts w:ascii="Calibri" w:eastAsia="Calibri" w:hAnsi="Calibri" w:cs="Calibri"/>
              <w:color w:val="000000"/>
              <w:sz w:val="24"/>
              <w:szCs w:val="24"/>
            </w:rPr>
            <w:tab/>
          </w:r>
          <w:r>
            <w:rPr>
              <w:smallCaps/>
              <w:color w:val="000000"/>
            </w:rPr>
            <w:t>Assumptions and Dependencies</w:t>
          </w:r>
          <w:r>
            <w:rPr>
              <w:smallCaps/>
              <w:color w:val="000000"/>
            </w:rPr>
            <w:tab/>
          </w:r>
          <w:r>
            <w:fldChar w:fldCharType="begin"/>
          </w:r>
          <w:r>
            <w:instrText xml:space="preserve"> PAGEREF _ri7svai5govh \h </w:instrText>
          </w:r>
          <w:r>
            <w:fldChar w:fldCharType="separate"/>
          </w:r>
          <w:r>
            <w:rPr>
              <w:smallCaps/>
              <w:color w:val="000000"/>
            </w:rPr>
            <w:t>5</w:t>
          </w:r>
          <w:r>
            <w:fldChar w:fldCharType="end"/>
          </w:r>
        </w:p>
        <w:p w14:paraId="7A6E1AFF" w14:textId="77777777" w:rsidR="002A07EA"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rPr>
              <w:b/>
              <w:bCs/>
              <w:smallCaps/>
              <w:color w:val="000000"/>
            </w:rPr>
            <w:t>3.</w:t>
          </w:r>
          <w:r>
            <w:rPr>
              <w:rFonts w:ascii="Calibri" w:eastAsia="Calibri" w:hAnsi="Calibri" w:cs="Calibri"/>
              <w:color w:val="000000"/>
              <w:sz w:val="24"/>
              <w:szCs w:val="24"/>
            </w:rPr>
            <w:tab/>
          </w:r>
          <w:r>
            <w:rPr>
              <w:b/>
              <w:bCs/>
              <w:smallCaps/>
              <w:color w:val="000000"/>
            </w:rPr>
            <w:t>Specific Requirements</w:t>
          </w:r>
          <w:r>
            <w:rPr>
              <w:b/>
              <w:bCs/>
              <w:smallCaps/>
              <w:color w:val="000000"/>
            </w:rPr>
            <w:tab/>
          </w:r>
          <w:r>
            <w:fldChar w:fldCharType="begin"/>
          </w:r>
          <w:r>
            <w:instrText xml:space="preserve"> PAGEREF _3medcpjs4pdd \h </w:instrText>
          </w:r>
          <w:r>
            <w:fldChar w:fldCharType="separate"/>
          </w:r>
          <w:r>
            <w:rPr>
              <w:b/>
              <w:bCs/>
              <w:smallCaps/>
              <w:color w:val="000000"/>
            </w:rPr>
            <w:t>6</w:t>
          </w:r>
          <w:r>
            <w:fldChar w:fldCharType="end"/>
          </w:r>
        </w:p>
        <w:p w14:paraId="6D0E974E"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3.1.</w:t>
          </w:r>
          <w:r>
            <w:rPr>
              <w:rFonts w:ascii="Calibri" w:eastAsia="Calibri" w:hAnsi="Calibri" w:cs="Calibri"/>
              <w:color w:val="000000"/>
              <w:sz w:val="24"/>
              <w:szCs w:val="24"/>
            </w:rPr>
            <w:tab/>
          </w:r>
          <w:r>
            <w:rPr>
              <w:smallCaps/>
              <w:color w:val="000000"/>
            </w:rPr>
            <w:t>Functional Requirements</w:t>
          </w:r>
          <w:r>
            <w:rPr>
              <w:smallCaps/>
              <w:color w:val="000000"/>
            </w:rPr>
            <w:tab/>
          </w:r>
          <w:r>
            <w:fldChar w:fldCharType="begin"/>
          </w:r>
          <w:r>
            <w:instrText xml:space="preserve"> PAGEREF _ks9pk0c68i7m \h </w:instrText>
          </w:r>
          <w:r>
            <w:fldChar w:fldCharType="separate"/>
          </w:r>
          <w:r>
            <w:rPr>
              <w:smallCaps/>
              <w:color w:val="000000"/>
            </w:rPr>
            <w:t>6</w:t>
          </w:r>
          <w:r>
            <w:fldChar w:fldCharType="end"/>
          </w:r>
        </w:p>
        <w:p w14:paraId="63CF701D"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3.2.</w:t>
          </w:r>
          <w:r>
            <w:rPr>
              <w:rFonts w:ascii="Calibri" w:eastAsia="Calibri" w:hAnsi="Calibri" w:cs="Calibri"/>
              <w:color w:val="000000"/>
              <w:sz w:val="24"/>
              <w:szCs w:val="24"/>
            </w:rPr>
            <w:tab/>
          </w:r>
          <w:r>
            <w:rPr>
              <w:smallCaps/>
              <w:color w:val="000000"/>
            </w:rPr>
            <w:t>External Interface Requirements</w:t>
          </w:r>
          <w:r>
            <w:rPr>
              <w:smallCaps/>
              <w:color w:val="000000"/>
            </w:rPr>
            <w:tab/>
          </w:r>
          <w:r>
            <w:fldChar w:fldCharType="begin"/>
          </w:r>
          <w:r>
            <w:instrText xml:space="preserve"> PAGEREF _pd21vexxkw67 \h </w:instrText>
          </w:r>
          <w:r>
            <w:fldChar w:fldCharType="separate"/>
          </w:r>
          <w:r>
            <w:rPr>
              <w:smallCaps/>
              <w:color w:val="000000"/>
            </w:rPr>
            <w:t>6</w:t>
          </w:r>
          <w:r>
            <w:fldChar w:fldCharType="end"/>
          </w:r>
        </w:p>
        <w:p w14:paraId="280CEE37"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3.3.</w:t>
          </w:r>
          <w:r>
            <w:rPr>
              <w:rFonts w:ascii="Calibri" w:eastAsia="Calibri" w:hAnsi="Calibri" w:cs="Calibri"/>
              <w:color w:val="000000"/>
              <w:sz w:val="24"/>
              <w:szCs w:val="24"/>
            </w:rPr>
            <w:tab/>
          </w:r>
          <w:r>
            <w:rPr>
              <w:smallCaps/>
              <w:color w:val="000000"/>
            </w:rPr>
            <w:t>Internal Interface Requirements</w:t>
          </w:r>
          <w:r>
            <w:rPr>
              <w:smallCaps/>
              <w:color w:val="000000"/>
            </w:rPr>
            <w:tab/>
          </w:r>
          <w:r>
            <w:fldChar w:fldCharType="begin"/>
          </w:r>
          <w:r>
            <w:instrText xml:space="preserve"> PAGEREF _4o1twdrkc4we \h </w:instrText>
          </w:r>
          <w:r>
            <w:fldChar w:fldCharType="separate"/>
          </w:r>
          <w:r>
            <w:rPr>
              <w:smallCaps/>
              <w:color w:val="000000"/>
            </w:rPr>
            <w:t>7</w:t>
          </w:r>
          <w:r>
            <w:fldChar w:fldCharType="end"/>
          </w:r>
        </w:p>
        <w:p w14:paraId="131B7A1E" w14:textId="77777777" w:rsidR="002A07EA" w:rsidRDefault="00000000">
          <w:pPr>
            <w:pBdr>
              <w:top w:val="nil"/>
              <w:left w:val="nil"/>
              <w:bottom w:val="nil"/>
              <w:right w:val="nil"/>
              <w:between w:val="nil"/>
            </w:pBdr>
            <w:tabs>
              <w:tab w:val="right" w:pos="8640"/>
              <w:tab w:val="left" w:pos="400"/>
            </w:tabs>
            <w:spacing w:before="120" w:after="120"/>
            <w:rPr>
              <w:rFonts w:ascii="Calibri" w:eastAsia="Calibri" w:hAnsi="Calibri" w:cs="Calibri"/>
              <w:color w:val="000000"/>
              <w:sz w:val="24"/>
              <w:szCs w:val="24"/>
            </w:rPr>
          </w:pPr>
          <w:r>
            <w:rPr>
              <w:b/>
              <w:bCs/>
              <w:smallCaps/>
              <w:color w:val="000000"/>
            </w:rPr>
            <w:t>4.</w:t>
          </w:r>
          <w:r>
            <w:rPr>
              <w:rFonts w:ascii="Calibri" w:eastAsia="Calibri" w:hAnsi="Calibri" w:cs="Calibri"/>
              <w:color w:val="000000"/>
              <w:sz w:val="24"/>
              <w:szCs w:val="24"/>
            </w:rPr>
            <w:tab/>
          </w:r>
          <w:r>
            <w:rPr>
              <w:b/>
              <w:bCs/>
              <w:smallCaps/>
              <w:color w:val="000000"/>
            </w:rPr>
            <w:t>Non-Functional Requirements</w:t>
          </w:r>
          <w:r>
            <w:rPr>
              <w:b/>
              <w:bCs/>
              <w:smallCaps/>
              <w:color w:val="000000"/>
            </w:rPr>
            <w:tab/>
          </w:r>
          <w:r>
            <w:fldChar w:fldCharType="begin"/>
          </w:r>
          <w:r>
            <w:instrText xml:space="preserve"> PAGEREF _qgih6kiz98ej \h </w:instrText>
          </w:r>
          <w:r>
            <w:fldChar w:fldCharType="separate"/>
          </w:r>
          <w:r>
            <w:rPr>
              <w:b/>
              <w:bCs/>
              <w:smallCaps/>
              <w:color w:val="000000"/>
            </w:rPr>
            <w:t>8</w:t>
          </w:r>
          <w:r>
            <w:fldChar w:fldCharType="end"/>
          </w:r>
        </w:p>
        <w:p w14:paraId="202884FA"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4.1.</w:t>
          </w:r>
          <w:r>
            <w:rPr>
              <w:rFonts w:ascii="Calibri" w:eastAsia="Calibri" w:hAnsi="Calibri" w:cs="Calibri"/>
              <w:color w:val="000000"/>
              <w:sz w:val="24"/>
              <w:szCs w:val="24"/>
            </w:rPr>
            <w:tab/>
          </w:r>
          <w:r>
            <w:rPr>
              <w:smallCaps/>
              <w:color w:val="000000"/>
            </w:rPr>
            <w:t>Security and Privacy Requirements</w:t>
          </w:r>
          <w:r>
            <w:rPr>
              <w:smallCaps/>
              <w:color w:val="000000"/>
            </w:rPr>
            <w:tab/>
          </w:r>
          <w:r>
            <w:fldChar w:fldCharType="begin"/>
          </w:r>
          <w:r>
            <w:instrText xml:space="preserve"> PAGEREF _h9ceem5j3qir \h </w:instrText>
          </w:r>
          <w:r>
            <w:fldChar w:fldCharType="separate"/>
          </w:r>
          <w:r>
            <w:rPr>
              <w:smallCaps/>
              <w:color w:val="000000"/>
            </w:rPr>
            <w:t>8</w:t>
          </w:r>
          <w:r>
            <w:fldChar w:fldCharType="end"/>
          </w:r>
        </w:p>
        <w:p w14:paraId="4D822783"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color w:val="000000"/>
              <w:sz w:val="24"/>
              <w:szCs w:val="24"/>
            </w:rPr>
          </w:pPr>
          <w:r>
            <w:rPr>
              <w:smallCaps/>
              <w:color w:val="000000"/>
            </w:rPr>
            <w:t>4.2.</w:t>
          </w:r>
          <w:r>
            <w:rPr>
              <w:rFonts w:ascii="Calibri" w:eastAsia="Calibri" w:hAnsi="Calibri" w:cs="Calibri"/>
              <w:color w:val="000000"/>
              <w:sz w:val="24"/>
              <w:szCs w:val="24"/>
            </w:rPr>
            <w:tab/>
          </w:r>
          <w:r>
            <w:rPr>
              <w:smallCaps/>
              <w:color w:val="000000"/>
            </w:rPr>
            <w:t>Environmental Requirements</w:t>
          </w:r>
          <w:r>
            <w:rPr>
              <w:smallCaps/>
              <w:color w:val="000000"/>
            </w:rPr>
            <w:tab/>
          </w:r>
          <w:r>
            <w:fldChar w:fldCharType="begin"/>
          </w:r>
          <w:r>
            <w:instrText xml:space="preserve"> PAGEREF _s97k1rqm7mda \h </w:instrText>
          </w:r>
          <w:r>
            <w:fldChar w:fldCharType="separate"/>
          </w:r>
          <w:r>
            <w:rPr>
              <w:smallCaps/>
              <w:color w:val="000000"/>
            </w:rPr>
            <w:t>8</w:t>
          </w:r>
          <w:r>
            <w:fldChar w:fldCharType="end"/>
          </w:r>
        </w:p>
        <w:p w14:paraId="1532AB61" w14:textId="77777777" w:rsidR="002A07EA" w:rsidRDefault="00000000">
          <w:pPr>
            <w:pBdr>
              <w:top w:val="nil"/>
              <w:left w:val="nil"/>
              <w:bottom w:val="nil"/>
              <w:right w:val="nil"/>
              <w:between w:val="nil"/>
            </w:pBdr>
            <w:tabs>
              <w:tab w:val="right" w:pos="8640"/>
              <w:tab w:val="left" w:pos="800"/>
            </w:tabs>
            <w:ind w:left="200"/>
            <w:rPr>
              <w:rFonts w:ascii="Calibri" w:eastAsia="Calibri" w:hAnsi="Calibri" w:cs="Calibri"/>
              <w:smallCaps/>
              <w:color w:val="000000"/>
              <w:sz w:val="24"/>
              <w:szCs w:val="24"/>
            </w:rPr>
          </w:pPr>
          <w:r>
            <w:rPr>
              <w:color w:val="000000"/>
            </w:rPr>
            <w:t>4.3.</w:t>
          </w:r>
          <w:r>
            <w:rPr>
              <w:rFonts w:ascii="Calibri" w:eastAsia="Calibri" w:hAnsi="Calibri" w:cs="Calibri"/>
              <w:color w:val="000000"/>
              <w:sz w:val="24"/>
              <w:szCs w:val="24"/>
            </w:rPr>
            <w:tab/>
          </w:r>
          <w:r>
            <w:rPr>
              <w:color w:val="000000"/>
            </w:rPr>
            <w:t>Performance Requirements</w:t>
          </w:r>
          <w:r>
            <w:rPr>
              <w:color w:val="000000"/>
            </w:rPr>
            <w:tab/>
          </w:r>
          <w:r>
            <w:fldChar w:fldCharType="begin"/>
          </w:r>
          <w:r>
            <w:instrText xml:space="preserve"> PAGEREF _4qket2pjixw \h </w:instrText>
          </w:r>
          <w:r>
            <w:fldChar w:fldCharType="separate"/>
          </w:r>
          <w:r>
            <w:rPr>
              <w:color w:val="000000"/>
            </w:rPr>
            <w:t>8</w:t>
          </w:r>
          <w:r>
            <w:fldChar w:fldCharType="end"/>
          </w:r>
          <w:r>
            <w:fldChar w:fldCharType="end"/>
          </w:r>
        </w:p>
      </w:sdtContent>
    </w:sdt>
    <w:p w14:paraId="53E55319" w14:textId="77777777" w:rsidR="002A07EA" w:rsidRDefault="002A07EA">
      <w:pPr>
        <w:rPr>
          <w:rFonts w:ascii="Calibri" w:eastAsia="Calibri" w:hAnsi="Calibri" w:cs="Calibri"/>
          <w:b/>
          <w:bCs/>
          <w:smallCaps/>
          <w:sz w:val="24"/>
          <w:szCs w:val="24"/>
        </w:rPr>
      </w:pPr>
    </w:p>
    <w:p w14:paraId="1FB1BC07" w14:textId="77777777" w:rsidR="002A07EA" w:rsidRDefault="00000000">
      <w:pPr>
        <w:pStyle w:val="Heading1"/>
        <w:numPr>
          <w:ilvl w:val="0"/>
          <w:numId w:val="1"/>
        </w:numPr>
      </w:pPr>
      <w:bookmarkStart w:id="1" w:name="_xscddfxypabm" w:colFirst="0" w:colLast="0"/>
      <w:bookmarkEnd w:id="1"/>
      <w:r>
        <w:lastRenderedPageBreak/>
        <w:t>Purpose</w:t>
      </w:r>
    </w:p>
    <w:p w14:paraId="00871923" w14:textId="77777777" w:rsidR="002A07EA" w:rsidRDefault="00000000">
      <w:pPr>
        <w:pBdr>
          <w:top w:val="nil"/>
          <w:left w:val="nil"/>
          <w:bottom w:val="nil"/>
          <w:right w:val="nil"/>
          <w:between w:val="nil"/>
        </w:pBdr>
        <w:spacing w:before="80"/>
        <w:ind w:left="1440"/>
        <w:jc w:val="both"/>
        <w:rPr>
          <w:color w:val="000000"/>
        </w:rPr>
      </w:pPr>
      <w:r>
        <w:rPr>
          <w:color w:val="000000"/>
        </w:rPr>
        <w:t xml:space="preserve">This document outlines the requirements for the </w:t>
      </w:r>
      <w:r>
        <w:t xml:space="preserve">Multi-Threaded Banking </w:t>
      </w:r>
      <w:proofErr w:type="gramStart"/>
      <w:r>
        <w:t>Application(</w:t>
      </w:r>
      <w:proofErr w:type="gramEnd"/>
      <w:r>
        <w:t>MTBA). It will run over the TCP/IP protocol and allow for several different customers and tellers to access and service their accounts simultaneously.</w:t>
      </w:r>
    </w:p>
    <w:p w14:paraId="59DBF6DB" w14:textId="77777777" w:rsidR="002A07EA" w:rsidRDefault="00000000">
      <w:pPr>
        <w:pStyle w:val="Heading2"/>
        <w:numPr>
          <w:ilvl w:val="1"/>
          <w:numId w:val="1"/>
        </w:numPr>
      </w:pPr>
      <w:bookmarkStart w:id="2" w:name="_xg89wtez9z6d" w:colFirst="0" w:colLast="0"/>
      <w:bookmarkEnd w:id="2"/>
      <w:r>
        <w:t>Scope</w:t>
      </w:r>
    </w:p>
    <w:p w14:paraId="669A10AA" w14:textId="77777777" w:rsidR="002A07EA" w:rsidRDefault="00000000">
      <w:pPr>
        <w:pBdr>
          <w:top w:val="nil"/>
          <w:left w:val="nil"/>
          <w:bottom w:val="nil"/>
          <w:right w:val="nil"/>
          <w:between w:val="nil"/>
        </w:pBdr>
        <w:spacing w:before="80"/>
        <w:ind w:left="1440"/>
        <w:jc w:val="both"/>
        <w:rPr>
          <w:color w:val="000000"/>
        </w:rPr>
      </w:pPr>
      <w:r>
        <w:rPr>
          <w:color w:val="000000"/>
        </w:rPr>
        <w:t xml:space="preserve">This document will catalog the user, system, and </w:t>
      </w:r>
      <w:r>
        <w:t>software</w:t>
      </w:r>
      <w:r>
        <w:rPr>
          <w:color w:val="000000"/>
        </w:rPr>
        <w:t xml:space="preserve"> requirements for the </w:t>
      </w:r>
      <w:r>
        <w:t>MTBA</w:t>
      </w:r>
      <w:r>
        <w:rPr>
          <w:color w:val="000000"/>
        </w:rPr>
        <w:t xml:space="preserve"> system. </w:t>
      </w:r>
    </w:p>
    <w:p w14:paraId="3F7E3EA5" w14:textId="77777777" w:rsidR="002A07EA" w:rsidRDefault="00000000">
      <w:pPr>
        <w:pStyle w:val="Heading2"/>
        <w:numPr>
          <w:ilvl w:val="1"/>
          <w:numId w:val="1"/>
        </w:numPr>
      </w:pPr>
      <w:bookmarkStart w:id="3" w:name="_e2j11ohbklj2" w:colFirst="0" w:colLast="0"/>
      <w:bookmarkEnd w:id="3"/>
      <w:r>
        <w:t>Definitions, Acronyms, Abbreviations</w:t>
      </w:r>
    </w:p>
    <w:p w14:paraId="69362791" w14:textId="77777777" w:rsidR="002A07EA" w:rsidRDefault="00000000">
      <w:pPr>
        <w:pBdr>
          <w:top w:val="nil"/>
          <w:left w:val="nil"/>
          <w:bottom w:val="nil"/>
          <w:right w:val="nil"/>
          <w:between w:val="nil"/>
        </w:pBdr>
        <w:spacing w:before="80"/>
        <w:ind w:left="720" w:firstLine="720"/>
        <w:jc w:val="both"/>
      </w:pPr>
      <w:r>
        <w:t>MTBA - Multi-Threaded Banking Application</w:t>
      </w:r>
    </w:p>
    <w:p w14:paraId="5D98C788" w14:textId="77777777" w:rsidR="002A07EA" w:rsidRDefault="00000000">
      <w:pPr>
        <w:pBdr>
          <w:top w:val="nil"/>
          <w:left w:val="nil"/>
          <w:bottom w:val="nil"/>
          <w:right w:val="nil"/>
          <w:between w:val="nil"/>
        </w:pBdr>
        <w:spacing w:before="80"/>
        <w:ind w:left="720" w:firstLine="720"/>
        <w:jc w:val="both"/>
      </w:pPr>
      <w:r>
        <w:t>ATM - Automated Teller Machine</w:t>
      </w:r>
    </w:p>
    <w:p w14:paraId="492B8EC9" w14:textId="77777777" w:rsidR="002A07EA" w:rsidRDefault="00000000">
      <w:pPr>
        <w:pBdr>
          <w:top w:val="nil"/>
          <w:left w:val="nil"/>
          <w:bottom w:val="nil"/>
          <w:right w:val="nil"/>
          <w:between w:val="nil"/>
        </w:pBdr>
        <w:spacing w:before="80"/>
        <w:ind w:left="720" w:firstLine="720"/>
        <w:jc w:val="both"/>
      </w:pPr>
      <w:r>
        <w:t>TCP/IP - Transmission Control Protocol/ Internet Protocol</w:t>
      </w:r>
    </w:p>
    <w:p w14:paraId="2711A1D1" w14:textId="77777777" w:rsidR="002A07EA" w:rsidRDefault="00000000">
      <w:pPr>
        <w:pBdr>
          <w:top w:val="nil"/>
          <w:left w:val="nil"/>
          <w:bottom w:val="nil"/>
          <w:right w:val="nil"/>
          <w:between w:val="nil"/>
        </w:pBdr>
        <w:spacing w:before="80"/>
        <w:ind w:left="720" w:firstLine="720"/>
        <w:jc w:val="both"/>
      </w:pPr>
      <w:r>
        <w:t>PIN - Personal Identification Number</w:t>
      </w:r>
    </w:p>
    <w:p w14:paraId="6A799EDF" w14:textId="77777777" w:rsidR="002A07EA" w:rsidRDefault="00000000">
      <w:pPr>
        <w:pBdr>
          <w:top w:val="nil"/>
          <w:left w:val="nil"/>
          <w:bottom w:val="nil"/>
          <w:right w:val="nil"/>
          <w:between w:val="nil"/>
        </w:pBdr>
        <w:spacing w:before="80"/>
        <w:ind w:left="720" w:firstLine="720"/>
        <w:jc w:val="both"/>
      </w:pPr>
      <w:r>
        <w:t>Customer - A live person who has an account with the bank</w:t>
      </w:r>
    </w:p>
    <w:p w14:paraId="56D0C9F2" w14:textId="77777777" w:rsidR="002A07EA" w:rsidRDefault="00000000">
      <w:pPr>
        <w:pBdr>
          <w:top w:val="nil"/>
          <w:left w:val="nil"/>
          <w:bottom w:val="nil"/>
          <w:right w:val="nil"/>
          <w:between w:val="nil"/>
        </w:pBdr>
        <w:spacing w:before="80"/>
        <w:ind w:left="1440"/>
        <w:jc w:val="both"/>
      </w:pPr>
      <w:r>
        <w:t>Teller - A live person who works for the bank and can perform certain actions on behalf of the customer, described later in this document.</w:t>
      </w:r>
    </w:p>
    <w:p w14:paraId="22E02933" w14:textId="77777777" w:rsidR="002A07EA" w:rsidRDefault="00000000">
      <w:pPr>
        <w:pBdr>
          <w:top w:val="nil"/>
          <w:left w:val="nil"/>
          <w:bottom w:val="nil"/>
          <w:right w:val="nil"/>
          <w:between w:val="nil"/>
        </w:pBdr>
        <w:spacing w:before="80"/>
        <w:ind w:left="1440"/>
        <w:jc w:val="both"/>
      </w:pPr>
      <w:r>
        <w:t>GUI - Graphical User Interface</w:t>
      </w:r>
    </w:p>
    <w:p w14:paraId="0C994CAB" w14:textId="77777777" w:rsidR="002A07EA" w:rsidRDefault="00000000">
      <w:pPr>
        <w:pBdr>
          <w:top w:val="nil"/>
          <w:left w:val="nil"/>
          <w:bottom w:val="nil"/>
          <w:right w:val="nil"/>
          <w:between w:val="nil"/>
        </w:pBdr>
        <w:spacing w:before="80"/>
        <w:ind w:left="1440"/>
        <w:jc w:val="both"/>
      </w:pPr>
      <w:r>
        <w:t>ACC - Account</w:t>
      </w:r>
    </w:p>
    <w:p w14:paraId="701EE601" w14:textId="77777777" w:rsidR="002A07EA" w:rsidRDefault="00000000">
      <w:pPr>
        <w:pBdr>
          <w:top w:val="nil"/>
          <w:left w:val="nil"/>
          <w:bottom w:val="nil"/>
          <w:right w:val="nil"/>
          <w:between w:val="nil"/>
        </w:pBdr>
        <w:spacing w:before="80"/>
        <w:ind w:left="1440"/>
        <w:jc w:val="both"/>
      </w:pPr>
      <w:r>
        <w:t>MT - Money Transaction</w:t>
      </w:r>
    </w:p>
    <w:p w14:paraId="6C6AA2CE" w14:textId="77777777" w:rsidR="002A07EA" w:rsidRDefault="00000000">
      <w:pPr>
        <w:pStyle w:val="Heading2"/>
        <w:numPr>
          <w:ilvl w:val="1"/>
          <w:numId w:val="1"/>
        </w:numPr>
      </w:pPr>
      <w:bookmarkStart w:id="4" w:name="_cw5tkwj7u8xk" w:colFirst="0" w:colLast="0"/>
      <w:bookmarkEnd w:id="4"/>
      <w:r>
        <w:t>References</w:t>
      </w:r>
    </w:p>
    <w:p w14:paraId="51F4AF26" w14:textId="3F2CAFB1" w:rsidR="002A07EA" w:rsidRDefault="00D0131D">
      <w:pPr>
        <w:pBdr>
          <w:top w:val="nil"/>
          <w:left w:val="nil"/>
          <w:bottom w:val="nil"/>
          <w:right w:val="nil"/>
          <w:between w:val="nil"/>
        </w:pBdr>
        <w:spacing w:before="80"/>
        <w:ind w:left="1440"/>
        <w:jc w:val="both"/>
        <w:rPr>
          <w:rFonts w:ascii="Calibri" w:eastAsia="Calibri" w:hAnsi="Calibri" w:cs="Calibri"/>
          <w:color w:val="7030A0"/>
        </w:rPr>
      </w:pPr>
      <w:r w:rsidRPr="00D0131D">
        <w:rPr>
          <w:rFonts w:ascii="Calibri" w:eastAsia="Calibri" w:hAnsi="Calibri" w:cs="Calibri"/>
          <w:color w:val="000000" w:themeColor="text1"/>
        </w:rPr>
        <w:t>Use Case Specification Document – After Section 4: Non-functional Requirements</w:t>
      </w:r>
    </w:p>
    <w:p w14:paraId="32F01774" w14:textId="77777777" w:rsidR="002A07EA"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UML Use Case Diagrams Document – Step 3 in assignment description</w:t>
      </w:r>
    </w:p>
    <w:p w14:paraId="3FC07E07" w14:textId="77777777" w:rsidR="002A07EA"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Class Diagrams – Step 5 in assignment description</w:t>
      </w:r>
    </w:p>
    <w:p w14:paraId="56AFB7EB" w14:textId="77777777" w:rsidR="002A07EA" w:rsidRDefault="00000000">
      <w:pPr>
        <w:pBdr>
          <w:top w:val="nil"/>
          <w:left w:val="nil"/>
          <w:bottom w:val="nil"/>
          <w:right w:val="nil"/>
          <w:between w:val="nil"/>
        </w:pBdr>
        <w:spacing w:before="80"/>
        <w:ind w:left="1440"/>
        <w:jc w:val="both"/>
        <w:rPr>
          <w:rFonts w:ascii="Calibri" w:eastAsia="Calibri" w:hAnsi="Calibri" w:cs="Calibri"/>
          <w:color w:val="7030A0"/>
        </w:rPr>
      </w:pPr>
      <w:r>
        <w:rPr>
          <w:rFonts w:ascii="Calibri" w:eastAsia="Calibri" w:hAnsi="Calibri" w:cs="Calibri"/>
          <w:color w:val="7030A0"/>
        </w:rPr>
        <w:t>Sequence Diagrams – Step 6 in assignment description</w:t>
      </w:r>
    </w:p>
    <w:p w14:paraId="2E2FA95C" w14:textId="77777777" w:rsidR="002A07EA" w:rsidRDefault="00000000">
      <w:pPr>
        <w:pStyle w:val="Heading2"/>
        <w:numPr>
          <w:ilvl w:val="1"/>
          <w:numId w:val="1"/>
        </w:numPr>
      </w:pPr>
      <w:bookmarkStart w:id="5" w:name="_panter4ca8e4" w:colFirst="0" w:colLast="0"/>
      <w:bookmarkEnd w:id="5"/>
      <w:r>
        <w:t>Overview</w:t>
      </w:r>
    </w:p>
    <w:p w14:paraId="7580F2FA" w14:textId="77777777" w:rsidR="002A07EA" w:rsidRDefault="00000000">
      <w:pPr>
        <w:ind w:left="1440"/>
      </w:pPr>
      <w:r>
        <w:t>The MTBA is a multi-threaded Java-based application that is designed to simulate a large-scale banking environment. Operating over TCP/IP, the application supports multiple concurrent clients, including customers, tellers, and ATM interfaces. It also incorporates mechanisms to detect suspicious activity and protect customer account information from unauthorized access.</w:t>
      </w:r>
    </w:p>
    <w:p w14:paraId="6EF668BD" w14:textId="77777777" w:rsidR="002A07EA" w:rsidRDefault="00000000">
      <w:pPr>
        <w:pStyle w:val="Heading1"/>
        <w:numPr>
          <w:ilvl w:val="0"/>
          <w:numId w:val="1"/>
        </w:numPr>
      </w:pPr>
      <w:bookmarkStart w:id="6" w:name="_941n9d7e0kv2" w:colFirst="0" w:colLast="0"/>
      <w:bookmarkEnd w:id="6"/>
      <w:r>
        <w:lastRenderedPageBreak/>
        <w:t>Overall Description</w:t>
      </w:r>
    </w:p>
    <w:p w14:paraId="7E1D07AD" w14:textId="77777777" w:rsidR="002A07EA" w:rsidRDefault="00000000">
      <w:pPr>
        <w:pStyle w:val="Heading2"/>
        <w:numPr>
          <w:ilvl w:val="1"/>
          <w:numId w:val="1"/>
        </w:numPr>
      </w:pPr>
      <w:bookmarkStart w:id="7" w:name="_9fu576j93kp" w:colFirst="0" w:colLast="0"/>
      <w:bookmarkEnd w:id="7"/>
      <w:r>
        <w:t>Product Perspective</w:t>
      </w:r>
    </w:p>
    <w:p w14:paraId="3ABC8324" w14:textId="77777777" w:rsidR="002A07EA" w:rsidRDefault="00000000">
      <w:pPr>
        <w:pStyle w:val="Heading2"/>
        <w:ind w:firstLine="1440"/>
        <w:rPr>
          <w:b w:val="0"/>
          <w:bCs w:val="0"/>
          <w:sz w:val="20"/>
          <w:szCs w:val="20"/>
        </w:rPr>
      </w:pPr>
      <w:bookmarkStart w:id="8" w:name="_ps157fgejned" w:colFirst="0" w:colLast="0"/>
      <w:bookmarkEnd w:id="8"/>
      <w:r>
        <w:rPr>
          <w:b w:val="0"/>
          <w:bCs w:val="0"/>
          <w:sz w:val="20"/>
          <w:szCs w:val="20"/>
        </w:rPr>
        <w:t xml:space="preserve">This application is designed as a distributed banking simulation that models a brick-and-mortar banking environment along with remote </w:t>
      </w:r>
      <w:proofErr w:type="gramStart"/>
      <w:r>
        <w:rPr>
          <w:b w:val="0"/>
          <w:bCs w:val="0"/>
          <w:sz w:val="20"/>
          <w:szCs w:val="20"/>
        </w:rPr>
        <w:t>ATM’s</w:t>
      </w:r>
      <w:proofErr w:type="gramEnd"/>
      <w:r>
        <w:rPr>
          <w:b w:val="0"/>
          <w:bCs w:val="0"/>
          <w:sz w:val="20"/>
          <w:szCs w:val="20"/>
        </w:rPr>
        <w:t>. It operates as a client-server architecture where multiple client interfaces connect to a centralized banking server over TCP/IP.</w:t>
      </w:r>
    </w:p>
    <w:p w14:paraId="6CFFC954" w14:textId="77777777" w:rsidR="002A07EA" w:rsidRDefault="00000000">
      <w:pPr>
        <w:ind w:left="1440"/>
      </w:pPr>
      <w:r>
        <w:t>The MTBA uses multi-threading to support multiple concurrent client sessions, ensuring a seamless experience even under high levels of activity. Each client connection is handled separately to reduce interference between clients. It includes fundamental banking operations and features such as account management, deposits, withdrawals, and a Logging system</w:t>
      </w:r>
    </w:p>
    <w:p w14:paraId="2BDB7FC5" w14:textId="77777777" w:rsidR="002A07EA" w:rsidRDefault="00000000">
      <w:pPr>
        <w:ind w:left="1440"/>
      </w:pPr>
      <w:r>
        <w:t>The MTBA is intended to run on a Java platform and, therefore, is portable across systems that support the JVM platform.</w:t>
      </w:r>
    </w:p>
    <w:p w14:paraId="1EC183E8" w14:textId="77777777" w:rsidR="002A07EA" w:rsidRDefault="00000000">
      <w:pPr>
        <w:pStyle w:val="Heading2"/>
        <w:numPr>
          <w:ilvl w:val="1"/>
          <w:numId w:val="1"/>
        </w:numPr>
      </w:pPr>
      <w:bookmarkStart w:id="9" w:name="_dja4hyh9oi65" w:colFirst="0" w:colLast="0"/>
      <w:bookmarkEnd w:id="9"/>
      <w:r>
        <w:t>Product Architecture</w:t>
      </w:r>
    </w:p>
    <w:p w14:paraId="00EE1EDF" w14:textId="77777777" w:rsidR="002A07EA" w:rsidRDefault="00000000">
      <w:pPr>
        <w:pBdr>
          <w:top w:val="nil"/>
          <w:left w:val="nil"/>
          <w:bottom w:val="nil"/>
          <w:right w:val="nil"/>
          <w:between w:val="nil"/>
        </w:pBdr>
        <w:spacing w:before="80"/>
        <w:ind w:left="1440"/>
        <w:jc w:val="both"/>
        <w:rPr>
          <w:color w:val="000000"/>
        </w:rPr>
      </w:pPr>
      <w:r>
        <w:rPr>
          <w:color w:val="000000"/>
        </w:rPr>
        <w:t>The system will be organized into 3 major modules: the server module, the ATM module, and the teller module</w:t>
      </w:r>
      <w:r>
        <w:t>.</w:t>
      </w:r>
    </w:p>
    <w:p w14:paraId="4A22FE58" w14:textId="77777777" w:rsidR="002A07EA" w:rsidRDefault="00000000">
      <w:pPr>
        <w:pStyle w:val="Heading2"/>
        <w:numPr>
          <w:ilvl w:val="1"/>
          <w:numId w:val="1"/>
        </w:numPr>
      </w:pPr>
      <w:r>
        <w:t>Product Functionality/Features</w:t>
      </w:r>
    </w:p>
    <w:p w14:paraId="3B844BB0" w14:textId="77777777" w:rsidR="002A07EA" w:rsidRDefault="00000000">
      <w:pPr>
        <w:ind w:left="1440"/>
      </w:pPr>
      <w:r>
        <w:t>The high-level features of the system are as follows (see section 3 of this document for more detailed requirements that address these features):</w:t>
      </w:r>
    </w:p>
    <w:p w14:paraId="5D587C72" w14:textId="77777777" w:rsidR="002A07EA" w:rsidRDefault="00000000">
      <w:pPr>
        <w:pStyle w:val="Heading2"/>
        <w:numPr>
          <w:ilvl w:val="1"/>
          <w:numId w:val="1"/>
        </w:numPr>
      </w:pPr>
      <w:bookmarkStart w:id="10" w:name="_6rux9st09idb" w:colFirst="0" w:colLast="0"/>
      <w:bookmarkEnd w:id="10"/>
      <w:r>
        <w:t>Constraints</w:t>
      </w:r>
    </w:p>
    <w:p w14:paraId="26AB15A1" w14:textId="77777777" w:rsidR="002A07EA" w:rsidRDefault="00000000">
      <w:pPr>
        <w:numPr>
          <w:ilvl w:val="2"/>
          <w:numId w:val="1"/>
        </w:numPr>
      </w:pPr>
      <w:r>
        <w:t>System must be implemented in Java using a multi-threaded client-server solution</w:t>
      </w:r>
    </w:p>
    <w:p w14:paraId="0C6990C4" w14:textId="77777777" w:rsidR="002A07EA" w:rsidRDefault="00000000">
      <w:pPr>
        <w:numPr>
          <w:ilvl w:val="2"/>
          <w:numId w:val="1"/>
        </w:numPr>
        <w:jc w:val="both"/>
      </w:pPr>
      <w:r>
        <w:t>Communication must use TCP/IP sockets</w:t>
      </w:r>
    </w:p>
    <w:p w14:paraId="48E3696C" w14:textId="77777777" w:rsidR="002A07EA" w:rsidRDefault="00000000">
      <w:pPr>
        <w:numPr>
          <w:ilvl w:val="2"/>
          <w:numId w:val="1"/>
        </w:numPr>
        <w:jc w:val="both"/>
      </w:pPr>
      <w:r>
        <w:t>No external databases may be used without approval</w:t>
      </w:r>
    </w:p>
    <w:p w14:paraId="5750333E" w14:textId="77777777" w:rsidR="002A07EA" w:rsidRDefault="00000000">
      <w:pPr>
        <w:numPr>
          <w:ilvl w:val="2"/>
          <w:numId w:val="1"/>
        </w:numPr>
        <w:jc w:val="both"/>
      </w:pPr>
      <w:r>
        <w:t xml:space="preserve">No web technologies such as HTML, CSS, </w:t>
      </w:r>
      <w:proofErr w:type="gramStart"/>
      <w:r>
        <w:t>and</w:t>
      </w:r>
      <w:proofErr w:type="gramEnd"/>
      <w:r>
        <w:t xml:space="preserve"> JavaScript can be used</w:t>
      </w:r>
    </w:p>
    <w:p w14:paraId="3ACAB7A7" w14:textId="77777777" w:rsidR="002A07EA" w:rsidRDefault="00000000">
      <w:pPr>
        <w:numPr>
          <w:ilvl w:val="2"/>
          <w:numId w:val="1"/>
        </w:numPr>
        <w:jc w:val="both"/>
      </w:pPr>
      <w:r>
        <w:t>System scalability shall be constrained by hardware, including CPU, memory, and storage resources.</w:t>
      </w:r>
    </w:p>
    <w:p w14:paraId="0DF44B40" w14:textId="77777777" w:rsidR="002A07EA" w:rsidRDefault="00000000">
      <w:pPr>
        <w:pStyle w:val="Heading2"/>
        <w:numPr>
          <w:ilvl w:val="1"/>
          <w:numId w:val="1"/>
        </w:numPr>
      </w:pPr>
      <w:bookmarkStart w:id="11" w:name="_ri7svai5govh" w:colFirst="0" w:colLast="0"/>
      <w:bookmarkEnd w:id="11"/>
      <w:r>
        <w:t>Assumptions and Dependencies</w:t>
      </w:r>
    </w:p>
    <w:p w14:paraId="6FF797F6" w14:textId="77777777" w:rsidR="002A07EA" w:rsidRDefault="00000000">
      <w:pPr>
        <w:numPr>
          <w:ilvl w:val="2"/>
          <w:numId w:val="1"/>
        </w:numPr>
        <w:spacing w:line="276" w:lineRule="auto"/>
        <w:jc w:val="both"/>
      </w:pPr>
      <w:r>
        <w:t>Assumed that the bank has a secure internal network infrastructure</w:t>
      </w:r>
    </w:p>
    <w:p w14:paraId="088D9DAD" w14:textId="77777777" w:rsidR="002A07EA" w:rsidRDefault="00000000">
      <w:pPr>
        <w:numPr>
          <w:ilvl w:val="2"/>
          <w:numId w:val="1"/>
        </w:numPr>
        <w:spacing w:line="276" w:lineRule="auto"/>
        <w:jc w:val="both"/>
      </w:pPr>
      <w:r>
        <w:t>Assumed that employees know and are trained to use this system</w:t>
      </w:r>
    </w:p>
    <w:p w14:paraId="3BE69924" w14:textId="77777777" w:rsidR="002A07EA" w:rsidRDefault="00000000">
      <w:pPr>
        <w:numPr>
          <w:ilvl w:val="2"/>
          <w:numId w:val="1"/>
        </w:numPr>
        <w:spacing w:line="276" w:lineRule="auto"/>
        <w:jc w:val="both"/>
      </w:pPr>
      <w:r>
        <w:t>Assumed that PINs are protected by customers</w:t>
      </w:r>
    </w:p>
    <w:p w14:paraId="188DC2C3" w14:textId="77777777" w:rsidR="002A07EA" w:rsidRDefault="00000000">
      <w:pPr>
        <w:numPr>
          <w:ilvl w:val="2"/>
          <w:numId w:val="1"/>
        </w:numPr>
        <w:spacing w:line="276" w:lineRule="auto"/>
        <w:jc w:val="both"/>
      </w:pPr>
      <w:r>
        <w:t>Assumed that the system is deployed in a secure environment</w:t>
      </w:r>
    </w:p>
    <w:p w14:paraId="11756DA9" w14:textId="77777777" w:rsidR="002A07EA" w:rsidRDefault="00000000">
      <w:pPr>
        <w:numPr>
          <w:ilvl w:val="2"/>
          <w:numId w:val="1"/>
        </w:numPr>
        <w:spacing w:line="276" w:lineRule="auto"/>
        <w:jc w:val="both"/>
      </w:pPr>
      <w:r>
        <w:t>The system depends on a reliable TCP/IP network connection and the Java Runtime Environment</w:t>
      </w:r>
    </w:p>
    <w:p w14:paraId="60FCB66C" w14:textId="77777777" w:rsidR="002A07EA" w:rsidRDefault="00000000">
      <w:pPr>
        <w:numPr>
          <w:ilvl w:val="2"/>
          <w:numId w:val="1"/>
        </w:numPr>
        <w:spacing w:line="276" w:lineRule="auto"/>
        <w:jc w:val="both"/>
      </w:pPr>
      <w:r>
        <w:t xml:space="preserve">The </w:t>
      </w:r>
      <w:proofErr w:type="gramStart"/>
      <w:r>
        <w:t>ATM’s</w:t>
      </w:r>
      <w:proofErr w:type="gramEnd"/>
      <w:r>
        <w:t xml:space="preserve"> must have a compatible interface to the software provided herein</w:t>
      </w:r>
    </w:p>
    <w:p w14:paraId="59EF38C1" w14:textId="77777777" w:rsidR="002A07EA" w:rsidRDefault="00000000">
      <w:pPr>
        <w:numPr>
          <w:ilvl w:val="2"/>
          <w:numId w:val="1"/>
        </w:numPr>
        <w:spacing w:line="276" w:lineRule="auto"/>
        <w:jc w:val="both"/>
      </w:pPr>
      <w:r>
        <w:t>The system depends on the server’s hardware for scalability and concurrency handling.</w:t>
      </w:r>
    </w:p>
    <w:p w14:paraId="53B77FB6" w14:textId="490134BF" w:rsidR="00BA409D" w:rsidRDefault="00BA409D">
      <w:pPr>
        <w:numPr>
          <w:ilvl w:val="2"/>
          <w:numId w:val="1"/>
        </w:numPr>
        <w:spacing w:line="276" w:lineRule="auto"/>
        <w:jc w:val="both"/>
      </w:pPr>
      <w:r w:rsidRPr="00BA409D">
        <w:t>Assumed that the ATM will always hold enough money for the customer to withdraw.</w:t>
      </w:r>
    </w:p>
    <w:p w14:paraId="4961370E" w14:textId="77777777" w:rsidR="002A07EA" w:rsidRDefault="00000000">
      <w:pPr>
        <w:pStyle w:val="Heading1"/>
        <w:numPr>
          <w:ilvl w:val="0"/>
          <w:numId w:val="1"/>
        </w:numPr>
      </w:pPr>
      <w:bookmarkStart w:id="12" w:name="_3medcpjs4pdd" w:colFirst="0" w:colLast="0"/>
      <w:bookmarkEnd w:id="12"/>
      <w:r>
        <w:lastRenderedPageBreak/>
        <w:t>Specific Requirements</w:t>
      </w:r>
    </w:p>
    <w:p w14:paraId="3189DFFD" w14:textId="77777777" w:rsidR="002A07EA" w:rsidRDefault="00000000">
      <w:pPr>
        <w:pStyle w:val="Heading2"/>
        <w:numPr>
          <w:ilvl w:val="1"/>
          <w:numId w:val="1"/>
        </w:numPr>
      </w:pPr>
      <w:bookmarkStart w:id="13" w:name="_ks9pk0c68i7m" w:colFirst="0" w:colLast="0"/>
      <w:bookmarkEnd w:id="13"/>
      <w:r>
        <w:t>Functional Requirements</w:t>
      </w:r>
    </w:p>
    <w:p w14:paraId="1162C6D4" w14:textId="77777777" w:rsidR="002A07EA" w:rsidRDefault="00000000">
      <w:pPr>
        <w:pStyle w:val="Heading3"/>
        <w:numPr>
          <w:ilvl w:val="2"/>
          <w:numId w:val="1"/>
        </w:numPr>
      </w:pPr>
      <w:r>
        <w:t>Common Requirements:</w:t>
      </w:r>
    </w:p>
    <w:p w14:paraId="1572654C" w14:textId="77777777" w:rsidR="002A07EA" w:rsidRDefault="00000000">
      <w:pPr>
        <w:numPr>
          <w:ilvl w:val="3"/>
          <w:numId w:val="1"/>
        </w:numPr>
        <w:pBdr>
          <w:top w:val="nil"/>
          <w:left w:val="nil"/>
          <w:bottom w:val="nil"/>
          <w:right w:val="nil"/>
          <w:between w:val="nil"/>
        </w:pBdr>
        <w:spacing w:before="80"/>
        <w:jc w:val="both"/>
      </w:pPr>
      <w:r>
        <w:t>A customer should have the ability to deposit money, withdraw money, and check the account balance.</w:t>
      </w:r>
    </w:p>
    <w:p w14:paraId="60A4C383" w14:textId="77777777" w:rsidR="002A07EA" w:rsidRDefault="00000000">
      <w:pPr>
        <w:numPr>
          <w:ilvl w:val="3"/>
          <w:numId w:val="1"/>
        </w:numPr>
        <w:pBdr>
          <w:top w:val="nil"/>
          <w:left w:val="nil"/>
          <w:bottom w:val="nil"/>
          <w:right w:val="nil"/>
          <w:between w:val="nil"/>
        </w:pBdr>
        <w:spacing w:before="80"/>
        <w:jc w:val="both"/>
      </w:pPr>
      <w:r>
        <w:t>There should be confirmation or output for all transactions.</w:t>
      </w:r>
    </w:p>
    <w:p w14:paraId="2BED6D8E" w14:textId="77777777" w:rsidR="002A07EA" w:rsidRDefault="00000000">
      <w:pPr>
        <w:numPr>
          <w:ilvl w:val="3"/>
          <w:numId w:val="1"/>
        </w:numPr>
        <w:pBdr>
          <w:top w:val="nil"/>
          <w:left w:val="nil"/>
          <w:bottom w:val="nil"/>
          <w:right w:val="nil"/>
          <w:between w:val="nil"/>
        </w:pBdr>
        <w:spacing w:before="80"/>
        <w:jc w:val="both"/>
      </w:pPr>
      <w:r>
        <w:t>Customers will have access to 3 account types: savings, checking, and credit.</w:t>
      </w:r>
    </w:p>
    <w:p w14:paraId="4E90A8D1" w14:textId="77777777" w:rsidR="002A07EA" w:rsidRDefault="00000000">
      <w:pPr>
        <w:numPr>
          <w:ilvl w:val="3"/>
          <w:numId w:val="1"/>
        </w:numPr>
        <w:pBdr>
          <w:top w:val="nil"/>
          <w:left w:val="nil"/>
          <w:bottom w:val="nil"/>
          <w:right w:val="nil"/>
          <w:between w:val="nil"/>
        </w:pBdr>
        <w:spacing w:before="80"/>
        <w:jc w:val="both"/>
      </w:pPr>
      <w:r>
        <w:t>There will be a GUI for customers and tellers to interact with</w:t>
      </w:r>
    </w:p>
    <w:p w14:paraId="1EA937AA" w14:textId="77777777" w:rsidR="002A07EA" w:rsidRDefault="00000000">
      <w:pPr>
        <w:numPr>
          <w:ilvl w:val="3"/>
          <w:numId w:val="1"/>
        </w:numPr>
        <w:pBdr>
          <w:top w:val="nil"/>
          <w:left w:val="nil"/>
          <w:bottom w:val="nil"/>
          <w:right w:val="nil"/>
          <w:between w:val="nil"/>
        </w:pBdr>
        <w:spacing w:before="80"/>
        <w:jc w:val="both"/>
      </w:pPr>
      <w:r>
        <w:t>The PIN will be 5 digits in length</w:t>
      </w:r>
    </w:p>
    <w:p w14:paraId="5CC93126" w14:textId="77777777" w:rsidR="002A07EA" w:rsidRDefault="00000000">
      <w:pPr>
        <w:numPr>
          <w:ilvl w:val="3"/>
          <w:numId w:val="1"/>
        </w:numPr>
        <w:pBdr>
          <w:top w:val="nil"/>
          <w:left w:val="nil"/>
          <w:bottom w:val="nil"/>
          <w:right w:val="nil"/>
          <w:between w:val="nil"/>
        </w:pBdr>
        <w:spacing w:before="80"/>
        <w:jc w:val="both"/>
      </w:pPr>
      <w:r>
        <w:t>The usernames shall be between 6 and 12 characters long, consisting of an alphanumeric string, and excluding special characters.</w:t>
      </w:r>
    </w:p>
    <w:p w14:paraId="2D6F6815" w14:textId="77777777" w:rsidR="002A07EA" w:rsidRDefault="00000000">
      <w:pPr>
        <w:numPr>
          <w:ilvl w:val="3"/>
          <w:numId w:val="1"/>
        </w:numPr>
        <w:pBdr>
          <w:top w:val="nil"/>
          <w:left w:val="nil"/>
          <w:bottom w:val="nil"/>
          <w:right w:val="nil"/>
          <w:between w:val="nil"/>
        </w:pBdr>
        <w:spacing w:before="80"/>
        <w:jc w:val="both"/>
      </w:pPr>
      <w:r>
        <w:t>There should be support for distinct user roles between customers and tellers</w:t>
      </w:r>
    </w:p>
    <w:p w14:paraId="25F8A8F9" w14:textId="77777777" w:rsidR="002A07EA" w:rsidRDefault="00000000">
      <w:pPr>
        <w:numPr>
          <w:ilvl w:val="3"/>
          <w:numId w:val="1"/>
        </w:numPr>
        <w:pBdr>
          <w:top w:val="nil"/>
          <w:left w:val="nil"/>
          <w:bottom w:val="nil"/>
          <w:right w:val="nil"/>
          <w:between w:val="nil"/>
        </w:pBdr>
        <w:spacing w:before="80"/>
        <w:jc w:val="both"/>
      </w:pPr>
      <w:r>
        <w:t>Confirmation and error messages should be provided and logged when performing user actions</w:t>
      </w:r>
    </w:p>
    <w:p w14:paraId="2A026898" w14:textId="24633950" w:rsidR="002A07EA" w:rsidRPr="00BA409D" w:rsidRDefault="00BA409D" w:rsidP="00BA409D">
      <w:pPr>
        <w:numPr>
          <w:ilvl w:val="3"/>
          <w:numId w:val="1"/>
        </w:numPr>
        <w:pBdr>
          <w:top w:val="nil"/>
          <w:left w:val="nil"/>
          <w:bottom w:val="nil"/>
          <w:right w:val="nil"/>
          <w:between w:val="nil"/>
        </w:pBdr>
        <w:spacing w:before="80"/>
        <w:jc w:val="both"/>
        <w:rPr>
          <w:color w:val="000000" w:themeColor="text1"/>
        </w:rPr>
      </w:pPr>
      <w:r w:rsidRPr="00BA409D">
        <w:rPr>
          <w:color w:val="000000" w:themeColor="text1"/>
        </w:rPr>
        <w:t xml:space="preserve">There can be multiple people under one bank account, </w:t>
      </w:r>
      <w:proofErr w:type="gramStart"/>
      <w:r w:rsidRPr="00BA409D">
        <w:rPr>
          <w:color w:val="000000" w:themeColor="text1"/>
        </w:rPr>
        <w:t>as long as</w:t>
      </w:r>
      <w:proofErr w:type="gramEnd"/>
      <w:r w:rsidRPr="00BA409D">
        <w:rPr>
          <w:color w:val="000000" w:themeColor="text1"/>
        </w:rPr>
        <w:t xml:space="preserve"> they are approved by a teller.</w:t>
      </w:r>
    </w:p>
    <w:p w14:paraId="39735E6B" w14:textId="77777777" w:rsidR="002A07EA" w:rsidRDefault="00000000">
      <w:pPr>
        <w:pStyle w:val="Heading3"/>
        <w:numPr>
          <w:ilvl w:val="2"/>
          <w:numId w:val="1"/>
        </w:numPr>
      </w:pPr>
      <w:r>
        <w:t>Server Module Requirements:</w:t>
      </w:r>
    </w:p>
    <w:p w14:paraId="19FA087D" w14:textId="77777777" w:rsidR="002A07EA" w:rsidRDefault="00000000">
      <w:pPr>
        <w:numPr>
          <w:ilvl w:val="3"/>
          <w:numId w:val="1"/>
        </w:numPr>
        <w:pBdr>
          <w:top w:val="nil"/>
          <w:left w:val="nil"/>
          <w:bottom w:val="nil"/>
          <w:right w:val="nil"/>
          <w:between w:val="nil"/>
        </w:pBdr>
        <w:spacing w:before="80"/>
        <w:jc w:val="both"/>
      </w:pPr>
      <w:r>
        <w:t xml:space="preserve">The MTBA server must be able to handle multiple </w:t>
      </w:r>
      <w:proofErr w:type="gramStart"/>
      <w:r>
        <w:t>client</w:t>
      </w:r>
      <w:proofErr w:type="gramEnd"/>
      <w:r>
        <w:t xml:space="preserve"> and/or ATM connections at the same time.</w:t>
      </w:r>
    </w:p>
    <w:p w14:paraId="2824602E" w14:textId="77777777" w:rsidR="002A07EA" w:rsidRDefault="00000000">
      <w:pPr>
        <w:numPr>
          <w:ilvl w:val="3"/>
          <w:numId w:val="1"/>
        </w:numPr>
        <w:pBdr>
          <w:top w:val="nil"/>
          <w:left w:val="nil"/>
          <w:bottom w:val="nil"/>
          <w:right w:val="nil"/>
          <w:between w:val="nil"/>
        </w:pBdr>
        <w:spacing w:before="80"/>
        <w:jc w:val="both"/>
      </w:pPr>
      <w:r>
        <w:t>The MTBA server will communicate with each other module.</w:t>
      </w:r>
    </w:p>
    <w:p w14:paraId="168A841A" w14:textId="77777777" w:rsidR="002A07EA" w:rsidRDefault="00000000">
      <w:pPr>
        <w:numPr>
          <w:ilvl w:val="3"/>
          <w:numId w:val="1"/>
        </w:numPr>
        <w:pBdr>
          <w:top w:val="nil"/>
          <w:left w:val="nil"/>
          <w:bottom w:val="nil"/>
          <w:right w:val="nil"/>
          <w:between w:val="nil"/>
        </w:pBdr>
        <w:spacing w:before="80"/>
        <w:jc w:val="both"/>
      </w:pPr>
      <w:r>
        <w:t>The MTBA server will validate customer, teller, and ATM requests to ensure the account has sufficient funds to cover the requested action.</w:t>
      </w:r>
    </w:p>
    <w:p w14:paraId="5AFAA68C" w14:textId="77777777" w:rsidR="002A07EA" w:rsidRDefault="00000000">
      <w:pPr>
        <w:numPr>
          <w:ilvl w:val="3"/>
          <w:numId w:val="1"/>
        </w:numPr>
        <w:pBdr>
          <w:top w:val="nil"/>
          <w:left w:val="nil"/>
          <w:bottom w:val="nil"/>
          <w:right w:val="nil"/>
          <w:between w:val="nil"/>
        </w:pBdr>
        <w:spacing w:before="80"/>
        <w:jc w:val="both"/>
      </w:pPr>
      <w:r>
        <w:t xml:space="preserve"> If a user enters an incorrect pin five times at an ATM within a single five-minute period, the server shall lock the customer out of their account until they see a teller and the teller unlocks their account. The server will use the Logger to log these failed attempts and flag the account.</w:t>
      </w:r>
    </w:p>
    <w:p w14:paraId="5CD41F2D" w14:textId="77777777" w:rsidR="002A07EA" w:rsidRDefault="00000000">
      <w:pPr>
        <w:numPr>
          <w:ilvl w:val="3"/>
          <w:numId w:val="1"/>
        </w:numPr>
        <w:pBdr>
          <w:top w:val="nil"/>
          <w:left w:val="nil"/>
          <w:bottom w:val="nil"/>
          <w:right w:val="nil"/>
          <w:between w:val="nil"/>
        </w:pBdr>
        <w:spacing w:before="80"/>
        <w:jc w:val="both"/>
      </w:pPr>
      <w:r>
        <w:t>The logs shall be immutable.</w:t>
      </w:r>
    </w:p>
    <w:p w14:paraId="50BCE4C7" w14:textId="77777777" w:rsidR="002A07EA" w:rsidRDefault="00000000">
      <w:pPr>
        <w:numPr>
          <w:ilvl w:val="3"/>
          <w:numId w:val="1"/>
        </w:numPr>
        <w:pBdr>
          <w:top w:val="nil"/>
          <w:left w:val="nil"/>
          <w:bottom w:val="nil"/>
          <w:right w:val="nil"/>
          <w:between w:val="nil"/>
        </w:pBdr>
        <w:spacing w:before="80"/>
        <w:jc w:val="both"/>
      </w:pPr>
      <w:r>
        <w:t>The server shall authenticate all client connections before allowing access to system functionality</w:t>
      </w:r>
    </w:p>
    <w:p w14:paraId="79A1818D" w14:textId="77777777" w:rsidR="002A07EA" w:rsidRDefault="00000000">
      <w:pPr>
        <w:numPr>
          <w:ilvl w:val="3"/>
          <w:numId w:val="1"/>
        </w:numPr>
        <w:pBdr>
          <w:top w:val="nil"/>
          <w:left w:val="nil"/>
          <w:bottom w:val="nil"/>
          <w:right w:val="nil"/>
          <w:between w:val="nil"/>
        </w:pBdr>
        <w:spacing w:before="80"/>
        <w:jc w:val="both"/>
      </w:pPr>
      <w:r>
        <w:t>The server should keep logs of all transactions and requests, with a manager who can see the logs and make notes on them</w:t>
      </w:r>
    </w:p>
    <w:p w14:paraId="43F40791" w14:textId="77777777" w:rsidR="002A07EA" w:rsidRDefault="00000000">
      <w:pPr>
        <w:numPr>
          <w:ilvl w:val="3"/>
          <w:numId w:val="1"/>
        </w:numPr>
        <w:pBdr>
          <w:top w:val="nil"/>
          <w:left w:val="nil"/>
          <w:bottom w:val="nil"/>
          <w:right w:val="nil"/>
          <w:between w:val="nil"/>
        </w:pBdr>
        <w:spacing w:before="80"/>
        <w:jc w:val="both"/>
      </w:pPr>
      <w:r>
        <w:t>The server shall enforce daily transaction limits for ATM and Teller operations.</w:t>
      </w:r>
    </w:p>
    <w:p w14:paraId="03D31D92" w14:textId="77777777" w:rsidR="002A07EA" w:rsidRDefault="00000000">
      <w:pPr>
        <w:numPr>
          <w:ilvl w:val="3"/>
          <w:numId w:val="1"/>
        </w:numPr>
        <w:pBdr>
          <w:top w:val="nil"/>
          <w:left w:val="nil"/>
          <w:bottom w:val="nil"/>
          <w:right w:val="nil"/>
          <w:between w:val="nil"/>
        </w:pBdr>
        <w:spacing w:before="80"/>
        <w:jc w:val="both"/>
      </w:pPr>
      <w:r>
        <w:t>The server shall contain a logging system that is accessible by only the Manager role.</w:t>
      </w:r>
    </w:p>
    <w:p w14:paraId="55221FFD" w14:textId="77777777" w:rsidR="002A07EA" w:rsidRDefault="00000000">
      <w:pPr>
        <w:numPr>
          <w:ilvl w:val="3"/>
          <w:numId w:val="1"/>
        </w:numPr>
        <w:pBdr>
          <w:top w:val="nil"/>
          <w:left w:val="nil"/>
          <w:bottom w:val="nil"/>
          <w:right w:val="nil"/>
          <w:between w:val="nil"/>
        </w:pBdr>
        <w:spacing w:before="80"/>
        <w:jc w:val="both"/>
      </w:pPr>
      <w:r>
        <w:t xml:space="preserve">The server </w:t>
      </w:r>
      <w:proofErr w:type="gramStart"/>
      <w:r>
        <w:t>shall</w:t>
      </w:r>
      <w:proofErr w:type="gramEnd"/>
      <w:r>
        <w:t xml:space="preserve"> update its records each time there is an attempted operation on a customer’s account including withdrawals, deposits, and account status changes</w:t>
      </w:r>
    </w:p>
    <w:p w14:paraId="1931FE5C" w14:textId="77777777" w:rsidR="002A07EA" w:rsidRDefault="00000000">
      <w:pPr>
        <w:numPr>
          <w:ilvl w:val="3"/>
          <w:numId w:val="1"/>
        </w:numPr>
        <w:pBdr>
          <w:top w:val="nil"/>
          <w:left w:val="nil"/>
          <w:bottom w:val="nil"/>
          <w:right w:val="nil"/>
          <w:between w:val="nil"/>
        </w:pBdr>
        <w:spacing w:before="80"/>
        <w:jc w:val="both"/>
      </w:pPr>
      <w:r>
        <w:t>The server shall always</w:t>
      </w:r>
    </w:p>
    <w:p w14:paraId="2DF7D3E8" w14:textId="77777777" w:rsidR="002A07EA" w:rsidRDefault="00000000">
      <w:pPr>
        <w:pStyle w:val="Heading3"/>
        <w:numPr>
          <w:ilvl w:val="2"/>
          <w:numId w:val="1"/>
        </w:numPr>
      </w:pPr>
      <w:r>
        <w:lastRenderedPageBreak/>
        <w:t>ATM Module Requirements:</w:t>
      </w:r>
    </w:p>
    <w:p w14:paraId="178945DF" w14:textId="77777777" w:rsidR="002A07EA" w:rsidRDefault="00000000">
      <w:pPr>
        <w:numPr>
          <w:ilvl w:val="3"/>
          <w:numId w:val="1"/>
        </w:numPr>
        <w:pBdr>
          <w:top w:val="nil"/>
          <w:left w:val="nil"/>
          <w:bottom w:val="nil"/>
          <w:right w:val="nil"/>
          <w:between w:val="nil"/>
        </w:pBdr>
        <w:spacing w:before="80"/>
        <w:jc w:val="both"/>
      </w:pPr>
      <w:r>
        <w:t>Customers will only be able to deposit and withdraw $10000 per day at a teller.</w:t>
      </w:r>
    </w:p>
    <w:p w14:paraId="084A46A5" w14:textId="77777777" w:rsidR="002A07EA" w:rsidRDefault="00000000">
      <w:pPr>
        <w:numPr>
          <w:ilvl w:val="3"/>
          <w:numId w:val="1"/>
        </w:numPr>
        <w:pBdr>
          <w:top w:val="nil"/>
          <w:left w:val="nil"/>
          <w:bottom w:val="nil"/>
          <w:right w:val="nil"/>
          <w:between w:val="nil"/>
        </w:pBdr>
        <w:spacing w:before="80"/>
        <w:jc w:val="both"/>
      </w:pPr>
      <w:r>
        <w:t>The withdrawal limit for a customer at an ATM shall be $1000</w:t>
      </w:r>
    </w:p>
    <w:p w14:paraId="2484D81F" w14:textId="77777777" w:rsidR="002A07EA" w:rsidRDefault="00000000">
      <w:pPr>
        <w:numPr>
          <w:ilvl w:val="3"/>
          <w:numId w:val="1"/>
        </w:numPr>
        <w:pBdr>
          <w:top w:val="nil"/>
          <w:left w:val="nil"/>
          <w:bottom w:val="nil"/>
          <w:right w:val="nil"/>
          <w:between w:val="nil"/>
        </w:pBdr>
        <w:spacing w:before="80"/>
        <w:jc w:val="both"/>
      </w:pPr>
      <w:r>
        <w:t xml:space="preserve">The ATM shall allow customers </w:t>
      </w:r>
      <w:proofErr w:type="gramStart"/>
      <w:r>
        <w:t>to:</w:t>
      </w:r>
      <w:proofErr w:type="gramEnd"/>
      <w:r>
        <w:t xml:space="preserve"> withdraw cash, deposit cash, check account balances, and transfer funds between connected accounts.</w:t>
      </w:r>
    </w:p>
    <w:p w14:paraId="1763EF3C" w14:textId="77777777" w:rsidR="002A07EA" w:rsidRDefault="00000000">
      <w:pPr>
        <w:numPr>
          <w:ilvl w:val="3"/>
          <w:numId w:val="1"/>
        </w:numPr>
        <w:pBdr>
          <w:top w:val="nil"/>
          <w:left w:val="nil"/>
          <w:bottom w:val="nil"/>
          <w:right w:val="nil"/>
          <w:between w:val="nil"/>
        </w:pBdr>
        <w:spacing w:before="80"/>
        <w:jc w:val="both"/>
      </w:pPr>
      <w:r>
        <w:t>The ATM shall confirm with the Logger that the selected account contains sufficient available funds before processing any withdrawal request</w:t>
      </w:r>
    </w:p>
    <w:p w14:paraId="6FDD9FB2" w14:textId="77777777" w:rsidR="002A07EA" w:rsidRDefault="00000000">
      <w:pPr>
        <w:numPr>
          <w:ilvl w:val="3"/>
          <w:numId w:val="1"/>
        </w:numPr>
        <w:pBdr>
          <w:top w:val="nil"/>
          <w:left w:val="nil"/>
          <w:bottom w:val="nil"/>
          <w:right w:val="nil"/>
          <w:between w:val="nil"/>
        </w:pBdr>
        <w:spacing w:before="80"/>
        <w:jc w:val="both"/>
      </w:pPr>
      <w:r>
        <w:t xml:space="preserve">The ATM shall display an error message if the requested transaction </w:t>
      </w:r>
      <w:proofErr w:type="spellStart"/>
      <w:proofErr w:type="gramStart"/>
      <w:r>
        <w:t>can not</w:t>
      </w:r>
      <w:proofErr w:type="spellEnd"/>
      <w:proofErr w:type="gramEnd"/>
      <w:r>
        <w:t xml:space="preserve"> be completed</w:t>
      </w:r>
    </w:p>
    <w:p w14:paraId="244453C5" w14:textId="77777777" w:rsidR="002A07EA" w:rsidRDefault="00000000">
      <w:pPr>
        <w:numPr>
          <w:ilvl w:val="3"/>
          <w:numId w:val="1"/>
        </w:numPr>
        <w:pBdr>
          <w:top w:val="nil"/>
          <w:left w:val="nil"/>
          <w:bottom w:val="nil"/>
          <w:right w:val="nil"/>
          <w:between w:val="nil"/>
        </w:pBdr>
        <w:spacing w:before="80"/>
        <w:jc w:val="both"/>
      </w:pPr>
      <w:r>
        <w:t>The ATM shall provide input fields for both account ID and PIN entry</w:t>
      </w:r>
    </w:p>
    <w:p w14:paraId="6C4E79D1" w14:textId="77777777" w:rsidR="002A07EA" w:rsidRDefault="00000000">
      <w:pPr>
        <w:numPr>
          <w:ilvl w:val="3"/>
          <w:numId w:val="1"/>
        </w:numPr>
        <w:pBdr>
          <w:top w:val="nil"/>
          <w:left w:val="nil"/>
          <w:bottom w:val="nil"/>
          <w:right w:val="nil"/>
          <w:between w:val="nil"/>
        </w:pBdr>
        <w:spacing w:before="80"/>
        <w:jc w:val="both"/>
      </w:pPr>
      <w:r>
        <w:t>The ATM shall display confirmation messages for successful transactions</w:t>
      </w:r>
    </w:p>
    <w:p w14:paraId="19A42B2F" w14:textId="77777777" w:rsidR="002A07EA" w:rsidRDefault="00000000">
      <w:pPr>
        <w:numPr>
          <w:ilvl w:val="3"/>
          <w:numId w:val="1"/>
        </w:numPr>
        <w:pBdr>
          <w:top w:val="nil"/>
          <w:left w:val="nil"/>
          <w:bottom w:val="nil"/>
          <w:right w:val="nil"/>
          <w:between w:val="nil"/>
        </w:pBdr>
        <w:spacing w:before="80"/>
        <w:jc w:val="both"/>
      </w:pPr>
      <w:r>
        <w:t>The ATM shall log all login attempts via the Logger, including date, time, and success/failure</w:t>
      </w:r>
    </w:p>
    <w:p w14:paraId="4A195F0C" w14:textId="77777777" w:rsidR="002A07EA" w:rsidRDefault="00000000">
      <w:pPr>
        <w:pStyle w:val="Heading3"/>
        <w:numPr>
          <w:ilvl w:val="2"/>
          <w:numId w:val="1"/>
        </w:numPr>
      </w:pPr>
      <w:r>
        <w:t>Teller Module Requirements:</w:t>
      </w:r>
    </w:p>
    <w:p w14:paraId="4A60394F" w14:textId="77777777" w:rsidR="002A07EA" w:rsidRDefault="00000000">
      <w:pPr>
        <w:numPr>
          <w:ilvl w:val="3"/>
          <w:numId w:val="1"/>
        </w:numPr>
        <w:spacing w:before="80"/>
        <w:jc w:val="both"/>
      </w:pPr>
      <w:r>
        <w:t>Tellers will only be able to deposit and withdraw a combined total of $10,000 for a customer through their account per day.</w:t>
      </w:r>
    </w:p>
    <w:p w14:paraId="68835F64" w14:textId="77777777" w:rsidR="002A07EA" w:rsidRDefault="00000000">
      <w:pPr>
        <w:numPr>
          <w:ilvl w:val="3"/>
          <w:numId w:val="1"/>
        </w:numPr>
        <w:spacing w:before="80"/>
        <w:jc w:val="both"/>
      </w:pPr>
      <w:r>
        <w:t>Upon request by the customer, the teller should be able to create or modify a customer’s account. </w:t>
      </w:r>
    </w:p>
    <w:p w14:paraId="12EF7B6A" w14:textId="77777777" w:rsidR="002A07EA" w:rsidRDefault="00000000">
      <w:pPr>
        <w:numPr>
          <w:ilvl w:val="3"/>
          <w:numId w:val="1"/>
        </w:numPr>
        <w:spacing w:before="80"/>
        <w:jc w:val="both"/>
      </w:pPr>
      <w:r>
        <w:t>The teller should be able to unlock customer accounts that are locked if the customer is present.</w:t>
      </w:r>
    </w:p>
    <w:p w14:paraId="085E3D32" w14:textId="77777777" w:rsidR="002A07EA" w:rsidRDefault="00000000">
      <w:pPr>
        <w:numPr>
          <w:ilvl w:val="3"/>
          <w:numId w:val="1"/>
        </w:numPr>
        <w:spacing w:before="80"/>
        <w:jc w:val="both"/>
      </w:pPr>
      <w:r>
        <w:t>Tellers should be able to transfer funds between customer accounts</w:t>
      </w:r>
    </w:p>
    <w:p w14:paraId="225E56AC" w14:textId="77777777" w:rsidR="002A07EA" w:rsidRDefault="00000000">
      <w:pPr>
        <w:numPr>
          <w:ilvl w:val="3"/>
          <w:numId w:val="1"/>
        </w:numPr>
        <w:spacing w:before="80"/>
        <w:jc w:val="both"/>
      </w:pPr>
      <w:r>
        <w:t>Tellers should be able to retrieve and display customer account information including balance, last 10 transactions, and account status</w:t>
      </w:r>
    </w:p>
    <w:p w14:paraId="182FBE1B" w14:textId="77777777" w:rsidR="002A07EA" w:rsidRDefault="00000000">
      <w:pPr>
        <w:pStyle w:val="Heading2"/>
        <w:numPr>
          <w:ilvl w:val="1"/>
          <w:numId w:val="1"/>
        </w:numPr>
      </w:pPr>
      <w:bookmarkStart w:id="14" w:name="_pd21vexxkw67" w:colFirst="0" w:colLast="0"/>
      <w:bookmarkEnd w:id="14"/>
      <w:r>
        <w:t>External Interface Requirements</w:t>
      </w:r>
    </w:p>
    <w:p w14:paraId="7A9CDF6E" w14:textId="77777777" w:rsidR="002A07EA" w:rsidRDefault="00000000">
      <w:pPr>
        <w:pStyle w:val="Heading2"/>
        <w:numPr>
          <w:ilvl w:val="2"/>
          <w:numId w:val="1"/>
        </w:numPr>
      </w:pPr>
      <w:bookmarkStart w:id="15" w:name="_jqftam3zn9lb" w:colFirst="0" w:colLast="0"/>
      <w:bookmarkEnd w:id="15"/>
      <w:r>
        <w:t>ATM Module Requirements</w:t>
      </w:r>
    </w:p>
    <w:p w14:paraId="6F34860E" w14:textId="77777777" w:rsidR="002A07EA" w:rsidRDefault="00000000">
      <w:pPr>
        <w:numPr>
          <w:ilvl w:val="3"/>
          <w:numId w:val="1"/>
        </w:numPr>
        <w:pBdr>
          <w:top w:val="nil"/>
          <w:left w:val="nil"/>
          <w:bottom w:val="nil"/>
          <w:right w:val="nil"/>
          <w:between w:val="nil"/>
        </w:pBdr>
        <w:spacing w:before="80"/>
        <w:jc w:val="both"/>
      </w:pPr>
      <w:r>
        <w:t>The physical ATM must have a compatible interface to the software provided</w:t>
      </w:r>
    </w:p>
    <w:p w14:paraId="4D07B41B" w14:textId="77777777" w:rsidR="002A07EA" w:rsidRDefault="00000000">
      <w:pPr>
        <w:numPr>
          <w:ilvl w:val="3"/>
          <w:numId w:val="1"/>
        </w:numPr>
        <w:pBdr>
          <w:top w:val="nil"/>
          <w:left w:val="nil"/>
          <w:bottom w:val="nil"/>
          <w:right w:val="nil"/>
          <w:between w:val="nil"/>
        </w:pBdr>
        <w:spacing w:before="80"/>
        <w:jc w:val="both"/>
      </w:pPr>
      <w:r>
        <w:t>The ATM must have network connectivity to communicate with the server</w:t>
      </w:r>
    </w:p>
    <w:p w14:paraId="3B9554BD" w14:textId="77777777" w:rsidR="002A07EA" w:rsidRDefault="00000000">
      <w:pPr>
        <w:numPr>
          <w:ilvl w:val="3"/>
          <w:numId w:val="1"/>
        </w:numPr>
        <w:pBdr>
          <w:top w:val="nil"/>
          <w:left w:val="nil"/>
          <w:bottom w:val="nil"/>
          <w:right w:val="nil"/>
          <w:between w:val="nil"/>
        </w:pBdr>
        <w:spacing w:before="80"/>
        <w:jc w:val="both"/>
      </w:pPr>
      <w:r>
        <w:t>The ATM shall transmit all transaction requests to the server using TCP/IP communication</w:t>
      </w:r>
    </w:p>
    <w:p w14:paraId="6AE0A3D6" w14:textId="77777777" w:rsidR="002A07EA" w:rsidRDefault="00000000">
      <w:pPr>
        <w:numPr>
          <w:ilvl w:val="3"/>
          <w:numId w:val="1"/>
        </w:numPr>
        <w:pBdr>
          <w:top w:val="nil"/>
          <w:left w:val="nil"/>
          <w:bottom w:val="nil"/>
          <w:right w:val="nil"/>
          <w:between w:val="nil"/>
        </w:pBdr>
        <w:spacing w:before="80"/>
        <w:jc w:val="both"/>
      </w:pPr>
      <w:r>
        <w:t>The ATM interface shall restrict users to the operations permitted for customer accounts only</w:t>
      </w:r>
    </w:p>
    <w:p w14:paraId="46FA2607" w14:textId="77777777" w:rsidR="002A07EA" w:rsidRDefault="00000000">
      <w:pPr>
        <w:pStyle w:val="Heading2"/>
        <w:numPr>
          <w:ilvl w:val="1"/>
          <w:numId w:val="1"/>
        </w:numPr>
      </w:pPr>
      <w:bookmarkStart w:id="16" w:name="_4o1twdrkc4we" w:colFirst="0" w:colLast="0"/>
      <w:bookmarkEnd w:id="16"/>
      <w:r>
        <w:t>Internal Interface Requirements</w:t>
      </w:r>
    </w:p>
    <w:p w14:paraId="0591B9EE" w14:textId="77777777" w:rsidR="002A07EA" w:rsidRDefault="00000000">
      <w:pPr>
        <w:numPr>
          <w:ilvl w:val="2"/>
          <w:numId w:val="1"/>
        </w:numPr>
      </w:pPr>
      <w:r>
        <w:t>The system must process transaction requests received from the ATM and from tellers such that account balances and customer account records are correctly and consistently updated. Transaction requests will be transmitted to the server over a TCP/IP socket connection.</w:t>
      </w:r>
    </w:p>
    <w:p w14:paraId="42969BB4" w14:textId="77777777" w:rsidR="002A07EA" w:rsidRDefault="00000000">
      <w:pPr>
        <w:numPr>
          <w:ilvl w:val="2"/>
          <w:numId w:val="1"/>
        </w:numPr>
        <w:spacing w:before="80"/>
        <w:jc w:val="both"/>
      </w:pPr>
      <w:r>
        <w:t>The server shall validate all data received from client modules before processing requests</w:t>
      </w:r>
    </w:p>
    <w:p w14:paraId="26E023BB" w14:textId="77777777" w:rsidR="002A07EA" w:rsidRDefault="00000000">
      <w:pPr>
        <w:pStyle w:val="Heading1"/>
        <w:numPr>
          <w:ilvl w:val="0"/>
          <w:numId w:val="1"/>
        </w:numPr>
      </w:pPr>
      <w:bookmarkStart w:id="17" w:name="_qgih6kiz98ej" w:colFirst="0" w:colLast="0"/>
      <w:bookmarkEnd w:id="17"/>
      <w:r>
        <w:lastRenderedPageBreak/>
        <w:t>Non-Functional Requirements</w:t>
      </w:r>
    </w:p>
    <w:p w14:paraId="7FC78084" w14:textId="77777777" w:rsidR="002A07EA" w:rsidRDefault="00000000">
      <w:pPr>
        <w:pStyle w:val="Heading2"/>
        <w:numPr>
          <w:ilvl w:val="1"/>
          <w:numId w:val="1"/>
        </w:numPr>
      </w:pPr>
      <w:bookmarkStart w:id="18" w:name="_h9ceem5j3qir" w:colFirst="0" w:colLast="0"/>
      <w:bookmarkEnd w:id="18"/>
      <w:r>
        <w:t>Security and Privacy Requirements</w:t>
      </w:r>
    </w:p>
    <w:p w14:paraId="239A4203" w14:textId="77777777" w:rsidR="002A07EA" w:rsidRDefault="00000000">
      <w:pPr>
        <w:numPr>
          <w:ilvl w:val="2"/>
          <w:numId w:val="1"/>
        </w:numPr>
        <w:spacing w:line="276" w:lineRule="auto"/>
        <w:jc w:val="both"/>
      </w:pPr>
      <w:r>
        <w:t xml:space="preserve">Inactive user sessions will time out after 2 minutes of inactivity. </w:t>
      </w:r>
    </w:p>
    <w:p w14:paraId="6FE342E1" w14:textId="77777777" w:rsidR="002A07EA" w:rsidRDefault="00000000">
      <w:pPr>
        <w:numPr>
          <w:ilvl w:val="2"/>
          <w:numId w:val="1"/>
        </w:numPr>
        <w:spacing w:line="276" w:lineRule="auto"/>
        <w:jc w:val="both"/>
      </w:pPr>
      <w:r>
        <w:t>There may only be one customer logged into an account at any one time.</w:t>
      </w:r>
    </w:p>
    <w:p w14:paraId="7C89B11D" w14:textId="77777777" w:rsidR="002A07EA" w:rsidRDefault="00000000">
      <w:pPr>
        <w:numPr>
          <w:ilvl w:val="2"/>
          <w:numId w:val="1"/>
        </w:numPr>
        <w:spacing w:line="276" w:lineRule="auto"/>
        <w:jc w:val="both"/>
      </w:pPr>
      <w:r>
        <w:t>Another login cannot be made to access the account until the first instance has been logged out.</w:t>
      </w:r>
    </w:p>
    <w:p w14:paraId="495C9DA5" w14:textId="77777777" w:rsidR="002A07EA" w:rsidRDefault="00000000">
      <w:pPr>
        <w:numPr>
          <w:ilvl w:val="2"/>
          <w:numId w:val="1"/>
        </w:numPr>
        <w:spacing w:after="60" w:line="276" w:lineRule="auto"/>
        <w:jc w:val="both"/>
      </w:pPr>
      <w:r>
        <w:t>Suspicious activity (attempted multiple login instances of the same account, failed login attempts, $5000+ withdrawals in 24 hours) will be logged and labeled with ‘HIGH PRIORITY’.</w:t>
      </w:r>
    </w:p>
    <w:p w14:paraId="138FC1F5" w14:textId="46D1B5E9" w:rsidR="00BA409D" w:rsidRDefault="00BA409D">
      <w:pPr>
        <w:numPr>
          <w:ilvl w:val="2"/>
          <w:numId w:val="1"/>
        </w:numPr>
        <w:spacing w:after="60" w:line="276" w:lineRule="auto"/>
        <w:jc w:val="both"/>
      </w:pPr>
      <w:r w:rsidRPr="00BA409D">
        <w:t>Every customer account should have a PIN number unique to them.</w:t>
      </w:r>
    </w:p>
    <w:p w14:paraId="0118A361" w14:textId="77777777" w:rsidR="002A07EA" w:rsidRDefault="00000000">
      <w:pPr>
        <w:pStyle w:val="Heading2"/>
        <w:numPr>
          <w:ilvl w:val="1"/>
          <w:numId w:val="1"/>
        </w:numPr>
      </w:pPr>
      <w:bookmarkStart w:id="19" w:name="_s97k1rqm7mda" w:colFirst="0" w:colLast="0"/>
      <w:bookmarkEnd w:id="19"/>
      <w:r>
        <w:t>Environmental Requirements</w:t>
      </w:r>
    </w:p>
    <w:p w14:paraId="29406AF3" w14:textId="77777777" w:rsidR="002A07EA" w:rsidRDefault="00000000">
      <w:pPr>
        <w:numPr>
          <w:ilvl w:val="2"/>
          <w:numId w:val="1"/>
        </w:numPr>
      </w:pPr>
      <w:r>
        <w:t>Besides the Java Runtime Environment, the system does not require the installation of any software to run.</w:t>
      </w:r>
    </w:p>
    <w:p w14:paraId="2753B449" w14:textId="77777777" w:rsidR="002A07EA" w:rsidRDefault="00000000">
      <w:pPr>
        <w:numPr>
          <w:ilvl w:val="2"/>
          <w:numId w:val="1"/>
        </w:numPr>
      </w:pPr>
      <w:r>
        <w:t>The system must be compatible with Windows, macOS, and Linux systems that support the Java Virtual Machine</w:t>
      </w:r>
    </w:p>
    <w:p w14:paraId="513828DA" w14:textId="77777777" w:rsidR="002A07EA" w:rsidRDefault="00000000">
      <w:pPr>
        <w:pStyle w:val="Heading2"/>
        <w:numPr>
          <w:ilvl w:val="1"/>
          <w:numId w:val="1"/>
        </w:numPr>
      </w:pPr>
      <w:bookmarkStart w:id="20" w:name="_4qket2pjixw" w:colFirst="0" w:colLast="0"/>
      <w:bookmarkEnd w:id="20"/>
      <w:r>
        <w:t>Performance Requirements</w:t>
      </w:r>
    </w:p>
    <w:p w14:paraId="72840A99" w14:textId="77777777" w:rsidR="002A07EA" w:rsidRDefault="00000000">
      <w:pPr>
        <w:numPr>
          <w:ilvl w:val="2"/>
          <w:numId w:val="1"/>
        </w:numPr>
      </w:pPr>
      <w:r>
        <w:t xml:space="preserve">The server should be able to handle multiple clients and tellers concurrently. </w:t>
      </w:r>
    </w:p>
    <w:p w14:paraId="4E97782E" w14:textId="77777777" w:rsidR="002A07EA" w:rsidRDefault="002A07EA"/>
    <w:p w14:paraId="23EA6C6E" w14:textId="77777777" w:rsidR="002A07EA" w:rsidRDefault="00000000">
      <w:pPr>
        <w:rPr>
          <w:color w:val="7030A0"/>
        </w:rPr>
      </w:pPr>
      <w:r>
        <w:br w:type="page"/>
      </w:r>
      <w:r>
        <w:lastRenderedPageBreak/>
        <w:br w:type="page"/>
      </w:r>
    </w:p>
    <w:p w14:paraId="734E8B21" w14:textId="77777777" w:rsidR="002A07EA" w:rsidRDefault="002A07EA">
      <w:pPr>
        <w:pStyle w:val="Heading3"/>
        <w:rPr>
          <w:color w:val="7030A0"/>
        </w:rPr>
      </w:pPr>
    </w:p>
    <w:p w14:paraId="273C62A8" w14:textId="77777777" w:rsidR="002A07EA" w:rsidRDefault="00000000">
      <w:pPr>
        <w:pStyle w:val="Heading1"/>
        <w:ind w:left="0" w:firstLine="0"/>
      </w:pPr>
      <w:bookmarkStart w:id="21" w:name="_azyagn6pkd4g" w:colFirst="0" w:colLast="0"/>
      <w:bookmarkEnd w:id="21"/>
      <w:r>
        <w:lastRenderedPageBreak/>
        <w:t>Use Case Specification</w:t>
      </w:r>
    </w:p>
    <w:p w14:paraId="52A18FA3" w14:textId="77777777" w:rsidR="002A07EA" w:rsidRDefault="002A07EA"/>
    <w:p w14:paraId="1B103A6E" w14:textId="77777777" w:rsidR="002A07EA" w:rsidRDefault="00000000">
      <w:pPr>
        <w:rPr>
          <w:color w:val="7030A0"/>
        </w:rPr>
      </w:pPr>
      <w:r>
        <w:rPr>
          <w:color w:val="7030A0"/>
        </w:rPr>
        <w:t>### leaving this here as a template for anyone who needs it</w:t>
      </w:r>
    </w:p>
    <w:p w14:paraId="589E5C1C" w14:textId="77777777" w:rsidR="002A07EA" w:rsidRDefault="00000000">
      <w:pPr>
        <w:rPr>
          <w:color w:val="7030A0"/>
        </w:rPr>
      </w:pPr>
      <w:r>
        <w:rPr>
          <w:color w:val="7030A0"/>
        </w:rPr>
        <w:t xml:space="preserve">Use Case </w:t>
      </w:r>
      <w:proofErr w:type="gramStart"/>
      <w:r>
        <w:rPr>
          <w:color w:val="7030A0"/>
        </w:rPr>
        <w:t>ID: {</w:t>
      </w:r>
      <w:proofErr w:type="gramEnd"/>
      <w:r>
        <w:rPr>
          <w:color w:val="7030A0"/>
        </w:rPr>
        <w:t>This should be coded to identify the level of the use case}</w:t>
      </w:r>
    </w:p>
    <w:p w14:paraId="4E408952" w14:textId="77777777" w:rsidR="002A07EA" w:rsidRDefault="00000000">
      <w:pPr>
        <w:rPr>
          <w:color w:val="7030A0"/>
        </w:rPr>
      </w:pPr>
      <w:r>
        <w:rPr>
          <w:color w:val="7030A0"/>
        </w:rPr>
        <w:t xml:space="preserve">Use Case </w:t>
      </w:r>
      <w:proofErr w:type="gramStart"/>
      <w:r>
        <w:rPr>
          <w:color w:val="7030A0"/>
        </w:rPr>
        <w:t>Name: {</w:t>
      </w:r>
      <w:proofErr w:type="gramEnd"/>
      <w:r>
        <w:rPr>
          <w:color w:val="7030A0"/>
        </w:rPr>
        <w:t xml:space="preserve">Short </w:t>
      </w:r>
      <w:proofErr w:type="gramStart"/>
      <w:r>
        <w:rPr>
          <w:color w:val="7030A0"/>
        </w:rPr>
        <w:t>descriptive phrase}</w:t>
      </w:r>
      <w:proofErr w:type="gramEnd"/>
    </w:p>
    <w:p w14:paraId="1CE0DEE4" w14:textId="77777777" w:rsidR="002A07EA" w:rsidRDefault="00000000">
      <w:pPr>
        <w:rPr>
          <w:color w:val="7030A0"/>
        </w:rPr>
      </w:pPr>
      <w:r>
        <w:rPr>
          <w:color w:val="7030A0"/>
        </w:rPr>
        <w:t>Relevant Requirements</w:t>
      </w:r>
      <w:proofErr w:type="gramStart"/>
      <w:r>
        <w:rPr>
          <w:color w:val="7030A0"/>
        </w:rPr>
        <w:t>: * {</w:t>
      </w:r>
      <w:proofErr w:type="gramEnd"/>
      <w:r>
        <w:rPr>
          <w:color w:val="7030A0"/>
        </w:rPr>
        <w:t xml:space="preserve">Reference to relevant requirements </w:t>
      </w:r>
      <w:proofErr w:type="gramStart"/>
      <w:r>
        <w:rPr>
          <w:color w:val="7030A0"/>
        </w:rPr>
        <w:t>document.}</w:t>
      </w:r>
      <w:proofErr w:type="gramEnd"/>
    </w:p>
    <w:p w14:paraId="79D38AF8" w14:textId="77777777" w:rsidR="002A07EA" w:rsidRDefault="00000000">
      <w:pPr>
        <w:rPr>
          <w:color w:val="7030A0"/>
        </w:rPr>
      </w:pPr>
      <w:r>
        <w:rPr>
          <w:color w:val="7030A0"/>
        </w:rPr>
        <w:t xml:space="preserve">Primary </w:t>
      </w:r>
      <w:proofErr w:type="gramStart"/>
      <w:r>
        <w:rPr>
          <w:color w:val="7030A0"/>
        </w:rPr>
        <w:t>Actor: {</w:t>
      </w:r>
      <w:proofErr w:type="gramEnd"/>
      <w:r>
        <w:rPr>
          <w:color w:val="7030A0"/>
        </w:rPr>
        <w:t>Main sub-system/entity that initiates use}</w:t>
      </w:r>
    </w:p>
    <w:p w14:paraId="43874A7F" w14:textId="77777777" w:rsidR="002A07EA" w:rsidRDefault="00000000">
      <w:pPr>
        <w:rPr>
          <w:color w:val="7030A0"/>
        </w:rPr>
      </w:pPr>
      <w:r>
        <w:rPr>
          <w:color w:val="7030A0"/>
        </w:rPr>
        <w:t>Pre-</w:t>
      </w:r>
      <w:proofErr w:type="gramStart"/>
      <w:r>
        <w:rPr>
          <w:color w:val="7030A0"/>
        </w:rPr>
        <w:t>conditions: {</w:t>
      </w:r>
      <w:proofErr w:type="gramEnd"/>
      <w:r>
        <w:rPr>
          <w:color w:val="7030A0"/>
        </w:rPr>
        <w:t xml:space="preserve">Requirements on the state of the system prior to this use being </w:t>
      </w:r>
      <w:proofErr w:type="gramStart"/>
      <w:r>
        <w:rPr>
          <w:color w:val="7030A0"/>
        </w:rPr>
        <w:t>valid.}</w:t>
      </w:r>
      <w:proofErr w:type="gramEnd"/>
    </w:p>
    <w:p w14:paraId="3841D476" w14:textId="77777777" w:rsidR="002A07EA" w:rsidRDefault="00000000">
      <w:pPr>
        <w:rPr>
          <w:color w:val="7030A0"/>
        </w:rPr>
      </w:pPr>
      <w:r>
        <w:rPr>
          <w:color w:val="7030A0"/>
        </w:rPr>
        <w:t>Post-</w:t>
      </w:r>
      <w:proofErr w:type="gramStart"/>
      <w:r>
        <w:rPr>
          <w:color w:val="7030A0"/>
        </w:rPr>
        <w:t>conditions: {</w:t>
      </w:r>
      <w:proofErr w:type="gramEnd"/>
      <w:r>
        <w:rPr>
          <w:color w:val="7030A0"/>
        </w:rPr>
        <w:t xml:space="preserve">This describes the state of the system following the </w:t>
      </w:r>
      <w:proofErr w:type="gramStart"/>
      <w:r>
        <w:rPr>
          <w:color w:val="7030A0"/>
        </w:rPr>
        <w:t>successful</w:t>
      </w:r>
      <w:proofErr w:type="gramEnd"/>
    </w:p>
    <w:p w14:paraId="5080830A" w14:textId="77777777" w:rsidR="002A07EA" w:rsidRDefault="00000000">
      <w:pPr>
        <w:rPr>
          <w:color w:val="7030A0"/>
        </w:rPr>
      </w:pPr>
      <w:r>
        <w:rPr>
          <w:color w:val="7030A0"/>
        </w:rPr>
        <w:t xml:space="preserve">completion of this use. Effects on other systems and actors may also be </w:t>
      </w:r>
      <w:proofErr w:type="gramStart"/>
      <w:r>
        <w:rPr>
          <w:color w:val="7030A0"/>
        </w:rPr>
        <w:t>described.}</w:t>
      </w:r>
      <w:proofErr w:type="gramEnd"/>
    </w:p>
    <w:p w14:paraId="6D2FFE1B" w14:textId="77777777" w:rsidR="002A07EA" w:rsidRDefault="00000000">
      <w:pPr>
        <w:rPr>
          <w:color w:val="7030A0"/>
        </w:rPr>
      </w:pPr>
      <w:r>
        <w:rPr>
          <w:color w:val="7030A0"/>
        </w:rPr>
        <w:t xml:space="preserve">Basic Flow or Main </w:t>
      </w:r>
      <w:proofErr w:type="gramStart"/>
      <w:r>
        <w:rPr>
          <w:color w:val="7030A0"/>
        </w:rPr>
        <w:t>Scenario: {</w:t>
      </w:r>
      <w:proofErr w:type="gramEnd"/>
      <w:r>
        <w:rPr>
          <w:color w:val="7030A0"/>
        </w:rPr>
        <w:t>Numbered flow of events: 1 The user initiates an action</w:t>
      </w:r>
    </w:p>
    <w:p w14:paraId="65344C17" w14:textId="77777777" w:rsidR="002A07EA" w:rsidRDefault="00000000">
      <w:pPr>
        <w:rPr>
          <w:color w:val="7030A0"/>
        </w:rPr>
      </w:pPr>
      <w:r>
        <w:rPr>
          <w:color w:val="7030A0"/>
        </w:rPr>
        <w:t>by... 2 The system responds by...}</w:t>
      </w:r>
    </w:p>
    <w:p w14:paraId="2257F8FB" w14:textId="77777777" w:rsidR="002A07EA" w:rsidRDefault="00000000">
      <w:pPr>
        <w:rPr>
          <w:color w:val="7030A0"/>
        </w:rPr>
      </w:pPr>
      <w:r>
        <w:rPr>
          <w:color w:val="7030A0"/>
        </w:rPr>
        <w:t xml:space="preserve">Extensions or Alternate </w:t>
      </w:r>
      <w:proofErr w:type="gramStart"/>
      <w:r>
        <w:rPr>
          <w:color w:val="7030A0"/>
        </w:rPr>
        <w:t>Flows: {</w:t>
      </w:r>
      <w:proofErr w:type="gramEnd"/>
      <w:r>
        <w:rPr>
          <w:color w:val="7030A0"/>
        </w:rPr>
        <w:t xml:space="preserve">This section presents variations </w:t>
      </w:r>
      <w:proofErr w:type="gramStart"/>
      <w:r>
        <w:rPr>
          <w:color w:val="7030A0"/>
        </w:rPr>
        <w:t>on</w:t>
      </w:r>
      <w:proofErr w:type="gramEnd"/>
      <w:r>
        <w:rPr>
          <w:color w:val="7030A0"/>
        </w:rPr>
        <w:t xml:space="preserve"> this use case. It</w:t>
      </w:r>
    </w:p>
    <w:p w14:paraId="23F77ADE" w14:textId="77777777" w:rsidR="002A07EA" w:rsidRDefault="00000000">
      <w:pPr>
        <w:rPr>
          <w:color w:val="7030A0"/>
        </w:rPr>
      </w:pPr>
      <w:r>
        <w:rPr>
          <w:color w:val="7030A0"/>
        </w:rPr>
        <w:t xml:space="preserve">presents those use cases that have an </w:t>
      </w:r>
      <w:proofErr w:type="gramStart"/>
      <w:r>
        <w:rPr>
          <w:color w:val="7030A0"/>
        </w:rPr>
        <w:t>extends</w:t>
      </w:r>
      <w:proofErr w:type="gramEnd"/>
      <w:r>
        <w:rPr>
          <w:color w:val="7030A0"/>
        </w:rPr>
        <w:t xml:space="preserve"> relation with the current use </w:t>
      </w:r>
      <w:proofErr w:type="gramStart"/>
      <w:r>
        <w:rPr>
          <w:color w:val="7030A0"/>
        </w:rPr>
        <w:t>case.}</w:t>
      </w:r>
      <w:proofErr w:type="gramEnd"/>
    </w:p>
    <w:p w14:paraId="68316DA3" w14:textId="77777777" w:rsidR="002A07EA" w:rsidRDefault="00000000">
      <w:pPr>
        <w:rPr>
          <w:color w:val="7030A0"/>
        </w:rPr>
      </w:pPr>
      <w:proofErr w:type="gramStart"/>
      <w:r>
        <w:rPr>
          <w:color w:val="7030A0"/>
        </w:rPr>
        <w:t>Exceptions: {</w:t>
      </w:r>
      <w:proofErr w:type="gramEnd"/>
      <w:r>
        <w:rPr>
          <w:color w:val="7030A0"/>
        </w:rPr>
        <w:t xml:space="preserve">This section describes all error conditions that can arise in the use </w:t>
      </w:r>
      <w:proofErr w:type="gramStart"/>
      <w:r>
        <w:rPr>
          <w:color w:val="7030A0"/>
        </w:rPr>
        <w:t>case.}</w:t>
      </w:r>
      <w:proofErr w:type="gramEnd"/>
    </w:p>
    <w:p w14:paraId="4B4801FF" w14:textId="77777777" w:rsidR="002A07EA" w:rsidRDefault="00000000">
      <w:pPr>
        <w:rPr>
          <w:color w:val="7030A0"/>
        </w:rPr>
      </w:pPr>
      <w:r>
        <w:rPr>
          <w:color w:val="7030A0"/>
        </w:rPr>
        <w:t xml:space="preserve">Related Use </w:t>
      </w:r>
      <w:proofErr w:type="gramStart"/>
      <w:r>
        <w:rPr>
          <w:color w:val="7030A0"/>
        </w:rPr>
        <w:t>Cases: {</w:t>
      </w:r>
      <w:proofErr w:type="gramEnd"/>
      <w:r>
        <w:rPr>
          <w:color w:val="7030A0"/>
        </w:rPr>
        <w:t xml:space="preserve">use cases that are </w:t>
      </w:r>
      <w:proofErr w:type="gramStart"/>
      <w:r>
        <w:rPr>
          <w:color w:val="7030A0"/>
        </w:rPr>
        <w:t>either usually performed just</w:t>
      </w:r>
      <w:proofErr w:type="gramEnd"/>
      <w:r>
        <w:rPr>
          <w:color w:val="7030A0"/>
        </w:rPr>
        <w:t xml:space="preserve"> before or after the</w:t>
      </w:r>
    </w:p>
    <w:p w14:paraId="2481702D" w14:textId="77777777" w:rsidR="002A07EA" w:rsidRDefault="00000000">
      <w:pPr>
        <w:rPr>
          <w:color w:val="7030A0"/>
        </w:rPr>
      </w:pPr>
      <w:r>
        <w:rPr>
          <w:color w:val="7030A0"/>
        </w:rPr>
        <w:t xml:space="preserve">current </w:t>
      </w:r>
      <w:proofErr w:type="gramStart"/>
      <w:r>
        <w:rPr>
          <w:color w:val="7030A0"/>
        </w:rPr>
        <w:t>use.}</w:t>
      </w:r>
      <w:proofErr w:type="gramEnd"/>
    </w:p>
    <w:p w14:paraId="14B92E57" w14:textId="77777777" w:rsidR="002A07EA" w:rsidRDefault="002A07EA">
      <w:pPr>
        <w:rPr>
          <w:color w:val="7030A0"/>
        </w:rPr>
      </w:pPr>
    </w:p>
    <w:p w14:paraId="6E125990" w14:textId="77777777" w:rsidR="00BA409D" w:rsidRPr="00BA409D" w:rsidRDefault="00BA409D" w:rsidP="00BA409D">
      <w:pPr>
        <w:rPr>
          <w:lang w:val="en-US"/>
        </w:rPr>
      </w:pPr>
      <w:r w:rsidRPr="00BA409D">
        <w:rPr>
          <w:lang w:val="en-US"/>
        </w:rPr>
        <w:t>Use Case ID: UC_ACC_001</w:t>
      </w:r>
    </w:p>
    <w:p w14:paraId="5102D9A1" w14:textId="77777777" w:rsidR="00BA409D" w:rsidRPr="00BA409D" w:rsidRDefault="00BA409D" w:rsidP="00BA409D">
      <w:pPr>
        <w:rPr>
          <w:lang w:val="en-US"/>
        </w:rPr>
      </w:pPr>
      <w:r w:rsidRPr="00BA409D">
        <w:rPr>
          <w:lang w:val="en-US"/>
        </w:rPr>
        <w:t>Use Case Name: Open Account</w:t>
      </w:r>
    </w:p>
    <w:p w14:paraId="7563DA1D" w14:textId="77777777" w:rsidR="00BA409D" w:rsidRPr="00BA409D" w:rsidRDefault="00BA409D" w:rsidP="00BA409D">
      <w:pPr>
        <w:rPr>
          <w:lang w:val="en-US"/>
        </w:rPr>
      </w:pPr>
      <w:r w:rsidRPr="00BA409D">
        <w:rPr>
          <w:lang w:val="en-US"/>
        </w:rPr>
        <w:t>Relevant Requirements: 3.1.4.2</w:t>
      </w:r>
    </w:p>
    <w:p w14:paraId="12B38891" w14:textId="77777777" w:rsidR="00BA409D" w:rsidRPr="00BA409D" w:rsidRDefault="00BA409D" w:rsidP="00BA409D">
      <w:pPr>
        <w:rPr>
          <w:lang w:val="en-US"/>
        </w:rPr>
      </w:pPr>
      <w:r w:rsidRPr="00BA409D">
        <w:rPr>
          <w:lang w:val="en-US"/>
        </w:rPr>
        <w:t>Primary Actor: Person, Teller</w:t>
      </w:r>
    </w:p>
    <w:p w14:paraId="0C8AEA3C" w14:textId="77777777" w:rsidR="00BA409D" w:rsidRPr="00BA409D" w:rsidRDefault="00BA409D" w:rsidP="00BA409D">
      <w:pPr>
        <w:rPr>
          <w:lang w:val="en-US"/>
        </w:rPr>
      </w:pPr>
      <w:r w:rsidRPr="00BA409D">
        <w:rPr>
          <w:lang w:val="en-US"/>
        </w:rPr>
        <w:t>Pre-conditions: Person with no bank account</w:t>
      </w:r>
    </w:p>
    <w:p w14:paraId="4848C52E" w14:textId="77777777" w:rsidR="00BA409D" w:rsidRPr="00BA409D" w:rsidRDefault="00BA409D" w:rsidP="00BA409D">
      <w:pPr>
        <w:rPr>
          <w:lang w:val="en-US"/>
        </w:rPr>
      </w:pPr>
      <w:r w:rsidRPr="00BA409D">
        <w:rPr>
          <w:lang w:val="en-US"/>
        </w:rPr>
        <w:t>Post-conditions: Person is now a customer who has a bank account with a username and PIN</w:t>
      </w:r>
    </w:p>
    <w:p w14:paraId="2AC15732" w14:textId="77777777" w:rsidR="00BA409D" w:rsidRPr="00BA409D" w:rsidRDefault="00BA409D" w:rsidP="00BA409D">
      <w:pPr>
        <w:rPr>
          <w:lang w:val="en-US"/>
        </w:rPr>
      </w:pPr>
      <w:r w:rsidRPr="00BA409D">
        <w:rPr>
          <w:lang w:val="en-US"/>
        </w:rPr>
        <w:t>Basic Flow or Main Scenario: (1) Person will send a request for a bank account to Teller. (2) If Teller chooses to approve Person’s request, then they will create an account. (3) Teller returns the PIN of the new bank account.</w:t>
      </w:r>
    </w:p>
    <w:p w14:paraId="563AD8B4" w14:textId="77777777" w:rsidR="00BA409D" w:rsidRPr="00BA409D" w:rsidRDefault="00BA409D" w:rsidP="00BA409D">
      <w:pPr>
        <w:rPr>
          <w:lang w:val="en-US"/>
        </w:rPr>
      </w:pPr>
      <w:r w:rsidRPr="00BA409D">
        <w:rPr>
          <w:lang w:val="en-US"/>
        </w:rPr>
        <w:t>Extensions or Alternate Flows: (2) If Teller chooses to reject Person’s request, then they will not create an account for Person.</w:t>
      </w:r>
    </w:p>
    <w:p w14:paraId="2A984C6E" w14:textId="77777777" w:rsidR="00BA409D" w:rsidRPr="00BA409D" w:rsidRDefault="00BA409D" w:rsidP="00BA409D">
      <w:pPr>
        <w:rPr>
          <w:lang w:val="en-US"/>
        </w:rPr>
      </w:pPr>
      <w:r w:rsidRPr="00BA409D">
        <w:rPr>
          <w:lang w:val="en-US"/>
        </w:rPr>
        <w:t>Exceptions: None</w:t>
      </w:r>
    </w:p>
    <w:p w14:paraId="2FB8E60A" w14:textId="77777777" w:rsidR="00BA409D" w:rsidRPr="00BA409D" w:rsidRDefault="00BA409D" w:rsidP="00BA409D">
      <w:pPr>
        <w:rPr>
          <w:lang w:val="en-US"/>
        </w:rPr>
      </w:pPr>
      <w:r w:rsidRPr="00BA409D">
        <w:rPr>
          <w:lang w:val="en-US"/>
        </w:rPr>
        <w:t>Related Use Cases: UC_ACC_002 (Login)</w:t>
      </w:r>
    </w:p>
    <w:p w14:paraId="635DCB72" w14:textId="77777777" w:rsidR="00BA409D" w:rsidRPr="00BA409D" w:rsidRDefault="00BA409D" w:rsidP="00BA409D">
      <w:pPr>
        <w:rPr>
          <w:lang w:val="en-US"/>
        </w:rPr>
      </w:pPr>
    </w:p>
    <w:p w14:paraId="2052CF00" w14:textId="77777777" w:rsidR="00BA409D" w:rsidRPr="00BA409D" w:rsidRDefault="00BA409D" w:rsidP="00BA409D">
      <w:pPr>
        <w:rPr>
          <w:lang w:val="en-US"/>
        </w:rPr>
      </w:pPr>
      <w:r w:rsidRPr="00BA409D">
        <w:rPr>
          <w:lang w:val="en-US"/>
        </w:rPr>
        <w:t>Use Case ID: UC_ACC_002</w:t>
      </w:r>
    </w:p>
    <w:p w14:paraId="23DBECC6" w14:textId="77777777" w:rsidR="00BA409D" w:rsidRPr="00BA409D" w:rsidRDefault="00BA409D" w:rsidP="00BA409D">
      <w:pPr>
        <w:rPr>
          <w:lang w:val="en-US"/>
        </w:rPr>
      </w:pPr>
      <w:r w:rsidRPr="00BA409D">
        <w:rPr>
          <w:lang w:val="en-US"/>
        </w:rPr>
        <w:t>Use Case Name: Login</w:t>
      </w:r>
    </w:p>
    <w:p w14:paraId="47171D21" w14:textId="77777777" w:rsidR="00BA409D" w:rsidRPr="00BA409D" w:rsidRDefault="00BA409D" w:rsidP="00BA409D">
      <w:pPr>
        <w:rPr>
          <w:lang w:val="en-US"/>
        </w:rPr>
      </w:pPr>
      <w:r w:rsidRPr="00BA409D">
        <w:rPr>
          <w:lang w:val="en-US"/>
        </w:rPr>
        <w:t>Relevant Requirements: </w:t>
      </w:r>
    </w:p>
    <w:p w14:paraId="5CC5537A" w14:textId="77777777" w:rsidR="00BA409D" w:rsidRPr="00BA409D" w:rsidRDefault="00BA409D" w:rsidP="00BA409D">
      <w:pPr>
        <w:rPr>
          <w:lang w:val="en-US"/>
        </w:rPr>
      </w:pPr>
      <w:r w:rsidRPr="00BA409D">
        <w:rPr>
          <w:lang w:val="en-US"/>
        </w:rPr>
        <w:t>Primary Actor: Customer, Teller</w:t>
      </w:r>
    </w:p>
    <w:p w14:paraId="19205D05" w14:textId="77777777" w:rsidR="00BA409D" w:rsidRPr="00BA409D" w:rsidRDefault="00BA409D" w:rsidP="00BA409D">
      <w:pPr>
        <w:rPr>
          <w:lang w:val="en-US"/>
        </w:rPr>
      </w:pPr>
      <w:r w:rsidRPr="00BA409D">
        <w:rPr>
          <w:lang w:val="en-US"/>
        </w:rPr>
        <w:t>Pre-conditions: Username and PIN </w:t>
      </w:r>
    </w:p>
    <w:p w14:paraId="099D394C" w14:textId="77777777" w:rsidR="00BA409D" w:rsidRPr="00BA409D" w:rsidRDefault="00BA409D" w:rsidP="00BA409D">
      <w:pPr>
        <w:rPr>
          <w:lang w:val="en-US"/>
        </w:rPr>
      </w:pPr>
      <w:r w:rsidRPr="00BA409D">
        <w:rPr>
          <w:lang w:val="en-US"/>
        </w:rPr>
        <w:t>Post-conditions: Actor is logged into their account</w:t>
      </w:r>
    </w:p>
    <w:p w14:paraId="6FABE017" w14:textId="77777777" w:rsidR="00BA409D" w:rsidRPr="00BA409D" w:rsidRDefault="00BA409D" w:rsidP="00BA409D">
      <w:pPr>
        <w:rPr>
          <w:lang w:val="en-US"/>
        </w:rPr>
      </w:pPr>
      <w:r w:rsidRPr="00BA409D">
        <w:rPr>
          <w:lang w:val="en-US"/>
        </w:rPr>
        <w:t>Basic Flow or Main Scenario: (1) Actor will be prompted to enter their username and PIN by the system. Actor enters their username and password into the system. (2) If the information is correct, system will take actor to the user page.</w:t>
      </w:r>
    </w:p>
    <w:p w14:paraId="2FC0B723" w14:textId="77777777" w:rsidR="00BA409D" w:rsidRPr="00BA409D" w:rsidRDefault="00BA409D" w:rsidP="00BA409D">
      <w:pPr>
        <w:rPr>
          <w:lang w:val="en-US"/>
        </w:rPr>
      </w:pPr>
      <w:r w:rsidRPr="00BA409D">
        <w:rPr>
          <w:lang w:val="en-US"/>
        </w:rPr>
        <w:t>Extensions or Alternate Flows: None.</w:t>
      </w:r>
    </w:p>
    <w:p w14:paraId="0F3E7908" w14:textId="77777777" w:rsidR="00BA409D" w:rsidRPr="00BA409D" w:rsidRDefault="00BA409D" w:rsidP="00BA409D">
      <w:pPr>
        <w:rPr>
          <w:lang w:val="en-US"/>
        </w:rPr>
      </w:pPr>
      <w:r w:rsidRPr="00BA409D">
        <w:rPr>
          <w:lang w:val="en-US"/>
        </w:rPr>
        <w:t>Exceptions: (2) If the actor enters the incorrect login information, then they will be prompted to try again. </w:t>
      </w:r>
    </w:p>
    <w:p w14:paraId="6AB5EE09" w14:textId="77777777" w:rsidR="00BA409D" w:rsidRPr="00BA409D" w:rsidRDefault="00BA409D" w:rsidP="00BA409D">
      <w:pPr>
        <w:rPr>
          <w:lang w:val="en-US"/>
        </w:rPr>
      </w:pPr>
      <w:r w:rsidRPr="00BA409D">
        <w:rPr>
          <w:lang w:val="en-US"/>
        </w:rPr>
        <w:t>Related Use Cases: UC_ACC_001 (Open Account)</w:t>
      </w:r>
    </w:p>
    <w:p w14:paraId="6079D012" w14:textId="77777777" w:rsidR="00BA409D" w:rsidRPr="00BA409D" w:rsidRDefault="00BA409D" w:rsidP="00BA409D">
      <w:pPr>
        <w:rPr>
          <w:lang w:val="en-US"/>
        </w:rPr>
      </w:pPr>
    </w:p>
    <w:p w14:paraId="3C302598" w14:textId="77777777" w:rsidR="00BA409D" w:rsidRPr="00BA409D" w:rsidRDefault="00BA409D" w:rsidP="00BA409D">
      <w:pPr>
        <w:rPr>
          <w:lang w:val="en-US"/>
        </w:rPr>
      </w:pPr>
      <w:r w:rsidRPr="00BA409D">
        <w:rPr>
          <w:lang w:val="en-US"/>
        </w:rPr>
        <w:t>Use Case ID: UC_ACC_003</w:t>
      </w:r>
    </w:p>
    <w:p w14:paraId="1E1F1701" w14:textId="77777777" w:rsidR="00BA409D" w:rsidRPr="00BA409D" w:rsidRDefault="00BA409D" w:rsidP="00BA409D">
      <w:pPr>
        <w:rPr>
          <w:lang w:val="en-US"/>
        </w:rPr>
      </w:pPr>
      <w:r w:rsidRPr="00BA409D">
        <w:rPr>
          <w:lang w:val="en-US"/>
        </w:rPr>
        <w:t>Use Case Name: Close/Freeze Account</w:t>
      </w:r>
    </w:p>
    <w:p w14:paraId="29C25296" w14:textId="77777777" w:rsidR="00BA409D" w:rsidRPr="00BA409D" w:rsidRDefault="00BA409D" w:rsidP="00BA409D">
      <w:pPr>
        <w:rPr>
          <w:lang w:val="en-US"/>
        </w:rPr>
      </w:pPr>
      <w:r w:rsidRPr="00BA409D">
        <w:rPr>
          <w:lang w:val="en-US"/>
        </w:rPr>
        <w:t>Relevant Requirements: </w:t>
      </w:r>
    </w:p>
    <w:p w14:paraId="1EE71A70" w14:textId="77777777" w:rsidR="00BA409D" w:rsidRPr="00BA409D" w:rsidRDefault="00BA409D" w:rsidP="00BA409D">
      <w:pPr>
        <w:rPr>
          <w:lang w:val="en-US"/>
        </w:rPr>
      </w:pPr>
      <w:r w:rsidRPr="00BA409D">
        <w:rPr>
          <w:lang w:val="en-US"/>
        </w:rPr>
        <w:t>Primary Actor: Customer, Teller</w:t>
      </w:r>
    </w:p>
    <w:p w14:paraId="22EDFB47" w14:textId="77777777" w:rsidR="00BA409D" w:rsidRPr="00BA409D" w:rsidRDefault="00BA409D" w:rsidP="00BA409D">
      <w:pPr>
        <w:rPr>
          <w:lang w:val="en-US"/>
        </w:rPr>
      </w:pPr>
      <w:r w:rsidRPr="00BA409D">
        <w:rPr>
          <w:lang w:val="en-US"/>
        </w:rPr>
        <w:t>Pre-conditions: Bank Account</w:t>
      </w:r>
    </w:p>
    <w:p w14:paraId="1ECD9C4D" w14:textId="77777777" w:rsidR="00BA409D" w:rsidRPr="00BA409D" w:rsidRDefault="00BA409D" w:rsidP="00BA409D">
      <w:pPr>
        <w:rPr>
          <w:lang w:val="en-US"/>
        </w:rPr>
      </w:pPr>
      <w:r w:rsidRPr="00BA409D">
        <w:rPr>
          <w:lang w:val="en-US"/>
        </w:rPr>
        <w:t>Post-conditions: A customer’s bank account is closed or frozen</w:t>
      </w:r>
    </w:p>
    <w:p w14:paraId="50F1F0B7" w14:textId="77777777" w:rsidR="00BA409D" w:rsidRPr="00BA409D" w:rsidRDefault="00BA409D" w:rsidP="00BA409D">
      <w:pPr>
        <w:rPr>
          <w:lang w:val="en-US"/>
        </w:rPr>
      </w:pPr>
      <w:r w:rsidRPr="00BA409D">
        <w:rPr>
          <w:lang w:val="en-US"/>
        </w:rPr>
        <w:lastRenderedPageBreak/>
        <w:t xml:space="preserve">Basic Flow or Main Scenario: (1) A customer asks if a teller can close/freeze their bank account. (2) The customer will provide their PIN </w:t>
      </w:r>
      <w:r w:rsidRPr="00BA409D">
        <w:rPr>
          <w:color w:val="8064A2" w:themeColor="accent4"/>
          <w:lang w:val="en-US"/>
        </w:rPr>
        <w:t>(or some other confirmation)</w:t>
      </w:r>
      <w:r w:rsidRPr="00BA409D">
        <w:rPr>
          <w:lang w:val="en-US"/>
        </w:rPr>
        <w:t xml:space="preserve"> for the teller to confirm their decision. (3) If the teller approves the request, then they will close/freeze the customer’s account.</w:t>
      </w:r>
    </w:p>
    <w:p w14:paraId="6CAC85E7" w14:textId="77777777" w:rsidR="00BA409D" w:rsidRPr="00BA409D" w:rsidRDefault="00BA409D" w:rsidP="00BA409D">
      <w:pPr>
        <w:rPr>
          <w:lang w:val="en-US"/>
        </w:rPr>
      </w:pPr>
      <w:r w:rsidRPr="00BA409D">
        <w:rPr>
          <w:lang w:val="en-US"/>
        </w:rPr>
        <w:t>Extensions or Alternate Flows: (3) If the teller does not approve the request, then they will not close/freeze the customer’s account, and it will remain active.</w:t>
      </w:r>
    </w:p>
    <w:p w14:paraId="3199DE90" w14:textId="77777777" w:rsidR="00BA409D" w:rsidRPr="00BA409D" w:rsidRDefault="00BA409D" w:rsidP="00BA409D">
      <w:pPr>
        <w:rPr>
          <w:lang w:val="en-US"/>
        </w:rPr>
      </w:pPr>
      <w:r w:rsidRPr="00BA409D">
        <w:rPr>
          <w:lang w:val="en-US"/>
        </w:rPr>
        <w:t xml:space="preserve">(1) If teller finds suspicious activity on a bank account through the logs (multiple transactions simultaneously </w:t>
      </w:r>
      <w:r w:rsidRPr="00BA409D">
        <w:rPr>
          <w:color w:val="8064A2" w:themeColor="accent4"/>
          <w:lang w:val="en-US"/>
        </w:rPr>
        <w:t xml:space="preserve">for example), </w:t>
      </w:r>
      <w:r w:rsidRPr="00BA409D">
        <w:rPr>
          <w:lang w:val="en-US"/>
        </w:rPr>
        <w:t>then they can choose to freeze a customer’s account until the customer requests for their account to be unfrozen.</w:t>
      </w:r>
    </w:p>
    <w:p w14:paraId="76FC06A9" w14:textId="77777777" w:rsidR="00BA409D" w:rsidRPr="00BA409D" w:rsidRDefault="00BA409D" w:rsidP="00BA409D">
      <w:pPr>
        <w:rPr>
          <w:lang w:val="en-US"/>
        </w:rPr>
      </w:pPr>
      <w:r w:rsidRPr="00BA409D">
        <w:rPr>
          <w:lang w:val="en-US"/>
        </w:rPr>
        <w:t>Exceptions: None</w:t>
      </w:r>
    </w:p>
    <w:p w14:paraId="3D98851E" w14:textId="77777777" w:rsidR="00BA409D" w:rsidRPr="00BA409D" w:rsidRDefault="00BA409D" w:rsidP="00BA409D">
      <w:pPr>
        <w:rPr>
          <w:lang w:val="en-US"/>
        </w:rPr>
      </w:pPr>
      <w:r w:rsidRPr="00BA409D">
        <w:rPr>
          <w:lang w:val="en-US"/>
        </w:rPr>
        <w:t>Related Use Cases: UC_LOG_001 (Check log)</w:t>
      </w:r>
    </w:p>
    <w:p w14:paraId="1F37B654" w14:textId="77777777" w:rsidR="00BA409D" w:rsidRPr="00BA409D" w:rsidRDefault="00BA409D" w:rsidP="00BA409D">
      <w:pPr>
        <w:rPr>
          <w:lang w:val="en-US"/>
        </w:rPr>
      </w:pPr>
    </w:p>
    <w:p w14:paraId="375A739B" w14:textId="77777777" w:rsidR="00BA409D" w:rsidRPr="00BA409D" w:rsidRDefault="00BA409D" w:rsidP="00BA409D">
      <w:pPr>
        <w:rPr>
          <w:lang w:val="en-US"/>
        </w:rPr>
      </w:pPr>
      <w:r w:rsidRPr="00BA409D">
        <w:rPr>
          <w:lang w:val="en-US"/>
        </w:rPr>
        <w:t>Use Case ID: UC_ACC_004</w:t>
      </w:r>
    </w:p>
    <w:p w14:paraId="2411D8E7" w14:textId="77777777" w:rsidR="00BA409D" w:rsidRPr="00BA409D" w:rsidRDefault="00BA409D" w:rsidP="00BA409D">
      <w:pPr>
        <w:rPr>
          <w:lang w:val="en-US"/>
        </w:rPr>
      </w:pPr>
      <w:r w:rsidRPr="00BA409D">
        <w:rPr>
          <w:lang w:val="en-US"/>
        </w:rPr>
        <w:t>Use Case Name: Add person</w:t>
      </w:r>
    </w:p>
    <w:p w14:paraId="5BBAD65B" w14:textId="77777777" w:rsidR="00BA409D" w:rsidRPr="00BA409D" w:rsidRDefault="00BA409D" w:rsidP="00BA409D">
      <w:pPr>
        <w:rPr>
          <w:lang w:val="en-US"/>
        </w:rPr>
      </w:pPr>
      <w:r w:rsidRPr="00BA409D">
        <w:rPr>
          <w:lang w:val="en-US"/>
        </w:rPr>
        <w:t>Relevant Requirements: 3.1.1.9, 3.1.4.2</w:t>
      </w:r>
    </w:p>
    <w:p w14:paraId="29BE42FE" w14:textId="77777777" w:rsidR="00BA409D" w:rsidRPr="00BA409D" w:rsidRDefault="00BA409D" w:rsidP="00BA409D">
      <w:pPr>
        <w:rPr>
          <w:lang w:val="en-US"/>
        </w:rPr>
      </w:pPr>
      <w:r w:rsidRPr="00BA409D">
        <w:rPr>
          <w:lang w:val="en-US"/>
        </w:rPr>
        <w:t>Primary Actor: Customer, Teller</w:t>
      </w:r>
    </w:p>
    <w:p w14:paraId="031CCD43" w14:textId="77777777" w:rsidR="00BA409D" w:rsidRPr="00BA409D" w:rsidRDefault="00BA409D" w:rsidP="00BA409D">
      <w:pPr>
        <w:rPr>
          <w:lang w:val="en-US"/>
        </w:rPr>
      </w:pPr>
      <w:r w:rsidRPr="00BA409D">
        <w:rPr>
          <w:lang w:val="en-US"/>
        </w:rPr>
        <w:t>Pre-conditions: </w:t>
      </w:r>
    </w:p>
    <w:p w14:paraId="02FB45A8" w14:textId="77777777" w:rsidR="00BA409D" w:rsidRPr="00BA409D" w:rsidRDefault="00BA409D" w:rsidP="00BA409D">
      <w:pPr>
        <w:rPr>
          <w:lang w:val="en-US"/>
        </w:rPr>
      </w:pPr>
      <w:r w:rsidRPr="00BA409D">
        <w:rPr>
          <w:lang w:val="en-US"/>
        </w:rPr>
        <w:t>Post-conditions: A person is added to list of authorized customers who can access the account. </w:t>
      </w:r>
    </w:p>
    <w:p w14:paraId="7CABE7FD" w14:textId="77777777" w:rsidR="00BA409D" w:rsidRPr="00BA409D" w:rsidRDefault="00BA409D" w:rsidP="00BA409D">
      <w:pPr>
        <w:rPr>
          <w:lang w:val="en-US"/>
        </w:rPr>
      </w:pPr>
      <w:r w:rsidRPr="00BA409D">
        <w:rPr>
          <w:lang w:val="en-US"/>
        </w:rPr>
        <w:t>Basic Flow or Main Scenario: (1) Customer requests for a teller to add another person’s name under their bank account. (2) If the teller approves, they will add the person to the list of authorized customers for that bank account.</w:t>
      </w:r>
    </w:p>
    <w:p w14:paraId="69EFE152" w14:textId="77777777" w:rsidR="00BA409D" w:rsidRPr="00BA409D" w:rsidRDefault="00BA409D" w:rsidP="00BA409D">
      <w:pPr>
        <w:rPr>
          <w:lang w:val="en-US"/>
        </w:rPr>
      </w:pPr>
      <w:r w:rsidRPr="00BA409D">
        <w:rPr>
          <w:lang w:val="en-US"/>
        </w:rPr>
        <w:t>Extensions or Alternate Flows: (2) If the teller does not approve, they will not add the new person to the list of authorized customers for that bank account.</w:t>
      </w:r>
    </w:p>
    <w:p w14:paraId="32A3E846" w14:textId="77777777" w:rsidR="00BA409D" w:rsidRPr="00BA409D" w:rsidRDefault="00BA409D" w:rsidP="00BA409D">
      <w:pPr>
        <w:rPr>
          <w:lang w:val="en-US"/>
        </w:rPr>
      </w:pPr>
      <w:r w:rsidRPr="00BA409D">
        <w:rPr>
          <w:lang w:val="en-US"/>
        </w:rPr>
        <w:t>Exceptions: None</w:t>
      </w:r>
    </w:p>
    <w:p w14:paraId="551284F8" w14:textId="77777777" w:rsidR="00BA409D" w:rsidRPr="00BA409D" w:rsidRDefault="00BA409D" w:rsidP="00BA409D">
      <w:pPr>
        <w:rPr>
          <w:lang w:val="en-US"/>
        </w:rPr>
      </w:pPr>
      <w:r w:rsidRPr="00BA409D">
        <w:rPr>
          <w:lang w:val="en-US"/>
        </w:rPr>
        <w:t>Related Use Cases: UC_ACC_02</w:t>
      </w:r>
    </w:p>
    <w:p w14:paraId="4283F922" w14:textId="77777777" w:rsidR="00BA409D" w:rsidRPr="00BA409D" w:rsidRDefault="00BA409D" w:rsidP="00BA409D">
      <w:pPr>
        <w:rPr>
          <w:lang w:val="en-US"/>
        </w:rPr>
      </w:pPr>
    </w:p>
    <w:p w14:paraId="5BF95B6D" w14:textId="77777777" w:rsidR="00BA409D" w:rsidRPr="00BA409D" w:rsidRDefault="00BA409D" w:rsidP="00BA409D">
      <w:pPr>
        <w:rPr>
          <w:lang w:val="en-US"/>
        </w:rPr>
      </w:pPr>
      <w:r w:rsidRPr="00BA409D">
        <w:rPr>
          <w:lang w:val="en-US"/>
        </w:rPr>
        <w:t>Use Case ID: UC_LOG_001</w:t>
      </w:r>
    </w:p>
    <w:p w14:paraId="083548C8" w14:textId="77777777" w:rsidR="00BA409D" w:rsidRPr="00BA409D" w:rsidRDefault="00BA409D" w:rsidP="00BA409D">
      <w:pPr>
        <w:rPr>
          <w:lang w:val="en-US"/>
        </w:rPr>
      </w:pPr>
      <w:r w:rsidRPr="00BA409D">
        <w:rPr>
          <w:lang w:val="en-US"/>
        </w:rPr>
        <w:t>Use Case Name: Check log</w:t>
      </w:r>
    </w:p>
    <w:p w14:paraId="7F35CE82" w14:textId="77777777" w:rsidR="00BA409D" w:rsidRPr="00BA409D" w:rsidRDefault="00BA409D" w:rsidP="00BA409D">
      <w:pPr>
        <w:rPr>
          <w:lang w:val="en-US"/>
        </w:rPr>
      </w:pPr>
      <w:r w:rsidRPr="00BA409D">
        <w:rPr>
          <w:lang w:val="en-US"/>
        </w:rPr>
        <w:t>Relevant Requirements: 3.1.2.8, 3.1.2.10, 3.1.5.6</w:t>
      </w:r>
    </w:p>
    <w:p w14:paraId="4E4057B9" w14:textId="77777777" w:rsidR="00BA409D" w:rsidRPr="00BA409D" w:rsidRDefault="00BA409D" w:rsidP="00BA409D">
      <w:pPr>
        <w:rPr>
          <w:lang w:val="en-US"/>
        </w:rPr>
      </w:pPr>
      <w:r w:rsidRPr="00BA409D">
        <w:rPr>
          <w:lang w:val="en-US"/>
        </w:rPr>
        <w:t>Primary Actor: Teller</w:t>
      </w:r>
    </w:p>
    <w:p w14:paraId="15722FD9" w14:textId="77777777" w:rsidR="00BA409D" w:rsidRPr="00BA409D" w:rsidRDefault="00BA409D" w:rsidP="00BA409D">
      <w:pPr>
        <w:rPr>
          <w:lang w:val="en-US"/>
        </w:rPr>
      </w:pPr>
      <w:r w:rsidRPr="00BA409D">
        <w:rPr>
          <w:lang w:val="en-US"/>
        </w:rPr>
        <w:t>Pre-conditions: A customer’s PIN number</w:t>
      </w:r>
    </w:p>
    <w:p w14:paraId="58A250ED" w14:textId="77777777" w:rsidR="00BA409D" w:rsidRPr="00BA409D" w:rsidRDefault="00BA409D" w:rsidP="00BA409D">
      <w:pPr>
        <w:rPr>
          <w:lang w:val="en-US"/>
        </w:rPr>
      </w:pPr>
      <w:r w:rsidRPr="00BA409D">
        <w:rPr>
          <w:lang w:val="en-US"/>
        </w:rPr>
        <w:t>Post-conditions: The teller will see the logs of a customer’s account </w:t>
      </w:r>
    </w:p>
    <w:p w14:paraId="66077DAB" w14:textId="77777777" w:rsidR="00BA409D" w:rsidRPr="00BA409D" w:rsidRDefault="00BA409D" w:rsidP="00BA409D">
      <w:pPr>
        <w:rPr>
          <w:lang w:val="en-US"/>
        </w:rPr>
      </w:pPr>
      <w:r w:rsidRPr="00BA409D">
        <w:rPr>
          <w:lang w:val="en-US"/>
        </w:rPr>
        <w:t xml:space="preserve">Basic Flow or Main Scenario: (1) The teller will enter a customer’s unique PIN number. (2) If the teller has </w:t>
      </w:r>
      <w:proofErr w:type="gramStart"/>
      <w:r w:rsidRPr="00BA409D">
        <w:rPr>
          <w:lang w:val="en-US"/>
        </w:rPr>
        <w:t>manage</w:t>
      </w:r>
      <w:proofErr w:type="gramEnd"/>
      <w:r w:rsidRPr="00BA409D">
        <w:rPr>
          <w:lang w:val="en-US"/>
        </w:rPr>
        <w:t xml:space="preserve"> status, then they can view the logs on the customer’s account</w:t>
      </w:r>
    </w:p>
    <w:p w14:paraId="486D06B3" w14:textId="77777777" w:rsidR="00BA409D" w:rsidRPr="00BA409D" w:rsidRDefault="00BA409D" w:rsidP="00BA409D">
      <w:pPr>
        <w:rPr>
          <w:lang w:val="en-US"/>
        </w:rPr>
      </w:pPr>
      <w:r w:rsidRPr="00BA409D">
        <w:rPr>
          <w:lang w:val="en-US"/>
        </w:rPr>
        <w:t>Extensions or Alternate Flows: (2) If the teller does not have manager status, then they cannot access the logs.</w:t>
      </w:r>
    </w:p>
    <w:p w14:paraId="19A6EB5A" w14:textId="77777777" w:rsidR="00BA409D" w:rsidRPr="00BA409D" w:rsidRDefault="00BA409D" w:rsidP="00BA409D">
      <w:pPr>
        <w:rPr>
          <w:lang w:val="en-US"/>
        </w:rPr>
      </w:pPr>
      <w:r w:rsidRPr="00BA409D">
        <w:rPr>
          <w:lang w:val="en-US"/>
        </w:rPr>
        <w:t>Exceptions: None</w:t>
      </w:r>
    </w:p>
    <w:p w14:paraId="339FABDF" w14:textId="77777777" w:rsidR="00BA409D" w:rsidRPr="00BA409D" w:rsidRDefault="00BA409D" w:rsidP="00BA409D">
      <w:pPr>
        <w:rPr>
          <w:lang w:val="en-US"/>
        </w:rPr>
      </w:pPr>
      <w:r w:rsidRPr="00BA409D">
        <w:rPr>
          <w:lang w:val="en-US"/>
        </w:rPr>
        <w:t>Related Use Cases: UC_ACC_03 (Close/Freeze Account)</w:t>
      </w:r>
    </w:p>
    <w:p w14:paraId="0F914B21" w14:textId="77777777" w:rsidR="00BA409D" w:rsidRPr="00BA409D" w:rsidRDefault="00BA409D" w:rsidP="00BA409D">
      <w:pPr>
        <w:rPr>
          <w:lang w:val="en-US"/>
        </w:rPr>
      </w:pPr>
    </w:p>
    <w:p w14:paraId="53FBDE8B" w14:textId="77777777" w:rsidR="00BA409D" w:rsidRPr="00BA409D" w:rsidRDefault="00BA409D" w:rsidP="00BA409D">
      <w:pPr>
        <w:rPr>
          <w:lang w:val="en-US"/>
        </w:rPr>
      </w:pPr>
      <w:r w:rsidRPr="00BA409D">
        <w:rPr>
          <w:lang w:val="en-US"/>
        </w:rPr>
        <w:t>Use Case ID: UC_MT_001</w:t>
      </w:r>
    </w:p>
    <w:p w14:paraId="00956520" w14:textId="77777777" w:rsidR="00BA409D" w:rsidRPr="00BA409D" w:rsidRDefault="00BA409D" w:rsidP="00BA409D">
      <w:pPr>
        <w:rPr>
          <w:lang w:val="en-US"/>
        </w:rPr>
      </w:pPr>
      <w:r w:rsidRPr="00BA409D">
        <w:rPr>
          <w:lang w:val="en-US"/>
        </w:rPr>
        <w:t>Use Case Name: Check Account Balance</w:t>
      </w:r>
    </w:p>
    <w:p w14:paraId="7E551BF1" w14:textId="77777777" w:rsidR="00BA409D" w:rsidRPr="00BA409D" w:rsidRDefault="00BA409D" w:rsidP="00BA409D">
      <w:pPr>
        <w:rPr>
          <w:lang w:val="en-US"/>
        </w:rPr>
      </w:pPr>
      <w:r w:rsidRPr="00BA409D">
        <w:rPr>
          <w:lang w:val="en-US"/>
        </w:rPr>
        <w:t>Relevant Requirements: 3.1.1.1</w:t>
      </w:r>
    </w:p>
    <w:p w14:paraId="221DE9E9" w14:textId="77777777" w:rsidR="00BA409D" w:rsidRPr="00BA409D" w:rsidRDefault="00BA409D" w:rsidP="00BA409D">
      <w:pPr>
        <w:rPr>
          <w:lang w:val="en-US"/>
        </w:rPr>
      </w:pPr>
      <w:r w:rsidRPr="00BA409D">
        <w:rPr>
          <w:lang w:val="en-US"/>
        </w:rPr>
        <w:t>Primary Actor: Customer, Teller</w:t>
      </w:r>
    </w:p>
    <w:p w14:paraId="70A34A50" w14:textId="77777777" w:rsidR="00BA409D" w:rsidRPr="00BA409D" w:rsidRDefault="00BA409D" w:rsidP="00BA409D">
      <w:pPr>
        <w:rPr>
          <w:lang w:val="en-US"/>
        </w:rPr>
      </w:pPr>
      <w:r w:rsidRPr="00BA409D">
        <w:rPr>
          <w:lang w:val="en-US"/>
        </w:rPr>
        <w:t>Pre-conditions: None</w:t>
      </w:r>
    </w:p>
    <w:p w14:paraId="4366C185" w14:textId="77777777" w:rsidR="00BA409D" w:rsidRPr="00BA409D" w:rsidRDefault="00BA409D" w:rsidP="00BA409D">
      <w:pPr>
        <w:rPr>
          <w:lang w:val="en-US"/>
        </w:rPr>
      </w:pPr>
      <w:r w:rsidRPr="00BA409D">
        <w:rPr>
          <w:lang w:val="en-US"/>
        </w:rPr>
        <w:t>Post-conditions: Account balance will be displayed through a message</w:t>
      </w:r>
    </w:p>
    <w:p w14:paraId="581AD8DE" w14:textId="77777777" w:rsidR="00BA409D" w:rsidRPr="00BA409D" w:rsidRDefault="00BA409D" w:rsidP="00BA409D">
      <w:pPr>
        <w:rPr>
          <w:lang w:val="en-US"/>
        </w:rPr>
      </w:pPr>
      <w:r w:rsidRPr="00BA409D">
        <w:rPr>
          <w:lang w:val="en-US"/>
        </w:rPr>
        <w:t>Basic Flow or Main Scenario: (1) Customer/teller will be prompted with whether they want to see customer’s savings, checking, or credit. (2) The system displays the amount of money in their savings. (3) Customer will choose whether they want to view an account balance again or return to main menu.</w:t>
      </w:r>
    </w:p>
    <w:p w14:paraId="18FE966A" w14:textId="77777777" w:rsidR="00BA409D" w:rsidRPr="00BA409D" w:rsidRDefault="00BA409D" w:rsidP="00BA409D">
      <w:pPr>
        <w:rPr>
          <w:lang w:val="en-US"/>
        </w:rPr>
      </w:pPr>
      <w:r w:rsidRPr="00BA409D">
        <w:rPr>
          <w:lang w:val="en-US"/>
        </w:rPr>
        <w:t>Extensions or Alternate Flows</w:t>
      </w:r>
      <w:proofErr w:type="gramStart"/>
      <w:r w:rsidRPr="00BA409D">
        <w:rPr>
          <w:lang w:val="en-US"/>
        </w:rPr>
        <w:t>:  (</w:t>
      </w:r>
      <w:proofErr w:type="gramEnd"/>
      <w:r w:rsidRPr="00BA409D">
        <w:rPr>
          <w:lang w:val="en-US"/>
        </w:rPr>
        <w:t xml:space="preserve">2) The system displays the amount of money in their </w:t>
      </w:r>
      <w:proofErr w:type="spellStart"/>
      <w:r w:rsidRPr="00BA409D">
        <w:rPr>
          <w:lang w:val="en-US"/>
        </w:rPr>
        <w:t>checkings</w:t>
      </w:r>
      <w:proofErr w:type="spellEnd"/>
      <w:r w:rsidRPr="00BA409D">
        <w:rPr>
          <w:lang w:val="en-US"/>
        </w:rPr>
        <w:t>. (3) Customer will choose whether they want to withdraw again or return to main menu.</w:t>
      </w:r>
    </w:p>
    <w:p w14:paraId="79DD2B35" w14:textId="77777777" w:rsidR="00BA409D" w:rsidRPr="00BA409D" w:rsidRDefault="00BA409D" w:rsidP="00BA409D">
      <w:pPr>
        <w:rPr>
          <w:lang w:val="en-US"/>
        </w:rPr>
      </w:pPr>
      <w:r w:rsidRPr="00BA409D">
        <w:rPr>
          <w:lang w:val="en-US"/>
        </w:rPr>
        <w:t>(2) The system displays the customer’s credit. </w:t>
      </w:r>
    </w:p>
    <w:p w14:paraId="34CF9421" w14:textId="77777777" w:rsidR="00BA409D" w:rsidRPr="00BA409D" w:rsidRDefault="00BA409D" w:rsidP="00BA409D">
      <w:pPr>
        <w:rPr>
          <w:lang w:val="en-US"/>
        </w:rPr>
      </w:pPr>
      <w:r w:rsidRPr="00BA409D">
        <w:rPr>
          <w:lang w:val="en-US"/>
        </w:rPr>
        <w:t>Exceptions: None</w:t>
      </w:r>
    </w:p>
    <w:p w14:paraId="1A7283D7" w14:textId="77777777" w:rsidR="00BA409D" w:rsidRPr="00BA409D" w:rsidRDefault="00BA409D" w:rsidP="00BA409D">
      <w:pPr>
        <w:rPr>
          <w:lang w:val="en-US"/>
        </w:rPr>
      </w:pPr>
      <w:r w:rsidRPr="00BA409D">
        <w:rPr>
          <w:lang w:val="en-US"/>
        </w:rPr>
        <w:t>Related Use Cases: </w:t>
      </w:r>
    </w:p>
    <w:p w14:paraId="36389E61" w14:textId="77777777" w:rsidR="00BA409D" w:rsidRPr="00BA409D" w:rsidRDefault="00BA409D" w:rsidP="00BA409D">
      <w:pPr>
        <w:rPr>
          <w:lang w:val="en-US"/>
        </w:rPr>
      </w:pPr>
    </w:p>
    <w:p w14:paraId="3520CFD2" w14:textId="77777777" w:rsidR="00BA409D" w:rsidRPr="00BA409D" w:rsidRDefault="00BA409D" w:rsidP="00BA409D">
      <w:pPr>
        <w:rPr>
          <w:lang w:val="en-US"/>
        </w:rPr>
      </w:pPr>
      <w:r w:rsidRPr="00BA409D">
        <w:rPr>
          <w:lang w:val="en-US"/>
        </w:rPr>
        <w:t>Use Case ID: UC_MT_002</w:t>
      </w:r>
    </w:p>
    <w:p w14:paraId="46D18A4C" w14:textId="77777777" w:rsidR="00BA409D" w:rsidRPr="00BA409D" w:rsidRDefault="00BA409D" w:rsidP="00BA409D">
      <w:pPr>
        <w:rPr>
          <w:lang w:val="en-US"/>
        </w:rPr>
      </w:pPr>
      <w:r w:rsidRPr="00BA409D">
        <w:rPr>
          <w:lang w:val="en-US"/>
        </w:rPr>
        <w:lastRenderedPageBreak/>
        <w:t>Use Case Name: Withdraw from Account</w:t>
      </w:r>
    </w:p>
    <w:p w14:paraId="6FB36BBC" w14:textId="77777777" w:rsidR="00BA409D" w:rsidRPr="00BA409D" w:rsidRDefault="00BA409D" w:rsidP="00BA409D">
      <w:pPr>
        <w:rPr>
          <w:lang w:val="en-US"/>
        </w:rPr>
      </w:pPr>
      <w:r w:rsidRPr="00BA409D">
        <w:rPr>
          <w:lang w:val="en-US"/>
        </w:rPr>
        <w:t>Relevant Requirements: 3.1.1.1, 3.1.1.2, 3.1.1.8, 3.1.3.1, 3.1.4.1</w:t>
      </w:r>
    </w:p>
    <w:p w14:paraId="5138FB3D" w14:textId="77777777" w:rsidR="00BA409D" w:rsidRPr="00BA409D" w:rsidRDefault="00BA409D" w:rsidP="00BA409D">
      <w:pPr>
        <w:rPr>
          <w:lang w:val="en-US"/>
        </w:rPr>
      </w:pPr>
      <w:r w:rsidRPr="00BA409D">
        <w:rPr>
          <w:lang w:val="en-US"/>
        </w:rPr>
        <w:t>Primary Actor: Customer, Teller</w:t>
      </w:r>
    </w:p>
    <w:p w14:paraId="120B3B63" w14:textId="77777777" w:rsidR="00BA409D" w:rsidRPr="00BA409D" w:rsidRDefault="00BA409D" w:rsidP="00BA409D">
      <w:pPr>
        <w:rPr>
          <w:lang w:val="en-US"/>
        </w:rPr>
      </w:pPr>
      <w:r w:rsidRPr="00BA409D">
        <w:rPr>
          <w:lang w:val="en-US"/>
        </w:rPr>
        <w:t xml:space="preserve">Pre-conditions: </w:t>
      </w:r>
      <w:proofErr w:type="gramStart"/>
      <w:r w:rsidRPr="00BA409D">
        <w:rPr>
          <w:lang w:val="en-US"/>
        </w:rPr>
        <w:t>An</w:t>
      </w:r>
      <w:proofErr w:type="gramEnd"/>
      <w:r w:rsidRPr="00BA409D">
        <w:rPr>
          <w:lang w:val="en-US"/>
        </w:rPr>
        <w:t xml:space="preserve"> </w:t>
      </w:r>
      <w:proofErr w:type="gramStart"/>
      <w:r w:rsidRPr="00BA409D">
        <w:rPr>
          <w:lang w:val="en-US"/>
        </w:rPr>
        <w:t>number</w:t>
      </w:r>
      <w:proofErr w:type="gramEnd"/>
      <w:r w:rsidRPr="00BA409D">
        <w:rPr>
          <w:lang w:val="en-US"/>
        </w:rPr>
        <w:t xml:space="preserve"> of </w:t>
      </w:r>
      <w:proofErr w:type="gramStart"/>
      <w:r w:rsidRPr="00BA409D">
        <w:rPr>
          <w:lang w:val="en-US"/>
        </w:rPr>
        <w:t>money</w:t>
      </w:r>
      <w:proofErr w:type="gramEnd"/>
      <w:r w:rsidRPr="00BA409D">
        <w:rPr>
          <w:lang w:val="en-US"/>
        </w:rPr>
        <w:t xml:space="preserve"> to withdraw </w:t>
      </w:r>
    </w:p>
    <w:p w14:paraId="53F211D7" w14:textId="77777777" w:rsidR="00BA409D" w:rsidRPr="00BA409D" w:rsidRDefault="00BA409D" w:rsidP="00BA409D">
      <w:pPr>
        <w:rPr>
          <w:lang w:val="en-US"/>
        </w:rPr>
      </w:pPr>
      <w:r w:rsidRPr="00BA409D">
        <w:rPr>
          <w:lang w:val="en-US"/>
        </w:rPr>
        <w:t>Post-conditions: Withdrawn money is subtracted from the account.</w:t>
      </w:r>
    </w:p>
    <w:p w14:paraId="08A34CE3" w14:textId="77777777" w:rsidR="00BA409D" w:rsidRPr="00BA409D" w:rsidRDefault="00BA409D" w:rsidP="00BA409D">
      <w:pPr>
        <w:rPr>
          <w:lang w:val="en-US"/>
        </w:rPr>
      </w:pPr>
      <w:r w:rsidRPr="00BA409D">
        <w:rPr>
          <w:lang w:val="en-US"/>
        </w:rPr>
        <w:t>Basic Flow or Main Scenario: (</w:t>
      </w:r>
      <w:proofErr w:type="gramStart"/>
      <w:r w:rsidRPr="00BA409D">
        <w:rPr>
          <w:lang w:val="en-US"/>
        </w:rPr>
        <w:t>1)The</w:t>
      </w:r>
      <w:proofErr w:type="gramEnd"/>
      <w:r w:rsidRPr="00BA409D">
        <w:rPr>
          <w:lang w:val="en-US"/>
        </w:rPr>
        <w:t xml:space="preserve"> customer enters the amount of money the customer wants to withdraw (through ATM or </w:t>
      </w:r>
      <w:proofErr w:type="gramStart"/>
      <w:r w:rsidRPr="00BA409D">
        <w:rPr>
          <w:lang w:val="en-US"/>
        </w:rPr>
        <w:t>teller</w:t>
      </w:r>
      <w:proofErr w:type="gramEnd"/>
      <w:r w:rsidRPr="00BA409D">
        <w:rPr>
          <w:lang w:val="en-US"/>
        </w:rPr>
        <w:t xml:space="preserve">). (2) Customer will be prompted with whether they want to withdraw from savings or </w:t>
      </w:r>
      <w:proofErr w:type="spellStart"/>
      <w:r w:rsidRPr="00BA409D">
        <w:rPr>
          <w:lang w:val="en-US"/>
        </w:rPr>
        <w:t>checkings</w:t>
      </w:r>
      <w:proofErr w:type="spellEnd"/>
      <w:r w:rsidRPr="00BA409D">
        <w:rPr>
          <w:lang w:val="en-US"/>
        </w:rPr>
        <w:t xml:space="preserve"> account. (3) If the amount of money does not exceed the daily limit nor is it greater than the amount stored in the selected account, then the money will be subtracted from the account. (4) Successful withdrawal will be added to the log.  </w:t>
      </w:r>
    </w:p>
    <w:p w14:paraId="7BC94387" w14:textId="77777777" w:rsidR="00BA409D" w:rsidRPr="00BA409D" w:rsidRDefault="00BA409D" w:rsidP="00BA409D">
      <w:pPr>
        <w:rPr>
          <w:lang w:val="en-US"/>
        </w:rPr>
      </w:pPr>
      <w:r w:rsidRPr="00BA409D">
        <w:rPr>
          <w:lang w:val="en-US"/>
        </w:rPr>
        <w:t>Extensions or Alternate Flows: None</w:t>
      </w:r>
    </w:p>
    <w:p w14:paraId="7330928B" w14:textId="77777777" w:rsidR="00BA409D" w:rsidRPr="00BA409D" w:rsidRDefault="00BA409D" w:rsidP="00BA409D">
      <w:pPr>
        <w:rPr>
          <w:lang w:val="en-US"/>
        </w:rPr>
      </w:pPr>
      <w:r w:rsidRPr="00BA409D">
        <w:rPr>
          <w:lang w:val="en-US"/>
        </w:rPr>
        <w:t>Exceptions: (3) If the actor enters an amount of money that is greater than the daily limit, display a message telling the user that. (4) Failed withdrawal will be added to log.</w:t>
      </w:r>
    </w:p>
    <w:p w14:paraId="2972CC1E" w14:textId="77777777" w:rsidR="00BA409D" w:rsidRPr="00BA409D" w:rsidRDefault="00BA409D" w:rsidP="00BA409D">
      <w:pPr>
        <w:rPr>
          <w:lang w:val="en-US"/>
        </w:rPr>
      </w:pPr>
      <w:r w:rsidRPr="00BA409D">
        <w:rPr>
          <w:lang w:val="en-US"/>
        </w:rPr>
        <w:t>(3) If the actor enters an amount of money that is greater than the balance stored in the account, display a message telling the user that. (4) Failed withdrawal will be added to log</w:t>
      </w:r>
    </w:p>
    <w:p w14:paraId="340D6AD9" w14:textId="77777777" w:rsidR="00BA409D" w:rsidRPr="00BA409D" w:rsidRDefault="00BA409D" w:rsidP="00BA409D">
      <w:pPr>
        <w:rPr>
          <w:lang w:val="en-US"/>
        </w:rPr>
      </w:pPr>
      <w:r w:rsidRPr="00BA409D">
        <w:rPr>
          <w:lang w:val="en-US"/>
        </w:rPr>
        <w:t>Related Use Cases: </w:t>
      </w:r>
    </w:p>
    <w:p w14:paraId="01C8D968" w14:textId="77777777" w:rsidR="00BA409D" w:rsidRPr="00BA409D" w:rsidRDefault="00BA409D" w:rsidP="00BA409D">
      <w:pPr>
        <w:rPr>
          <w:lang w:val="en-US"/>
        </w:rPr>
      </w:pPr>
    </w:p>
    <w:p w14:paraId="114924B4" w14:textId="77777777" w:rsidR="00BA409D" w:rsidRPr="00BA409D" w:rsidRDefault="00BA409D" w:rsidP="00BA409D">
      <w:pPr>
        <w:rPr>
          <w:lang w:val="en-US"/>
        </w:rPr>
      </w:pPr>
      <w:r w:rsidRPr="00BA409D">
        <w:rPr>
          <w:lang w:val="en-US"/>
        </w:rPr>
        <w:t>Use Case ID: UC_MT_003</w:t>
      </w:r>
    </w:p>
    <w:p w14:paraId="3E11D087" w14:textId="77777777" w:rsidR="00BA409D" w:rsidRPr="00BA409D" w:rsidRDefault="00BA409D" w:rsidP="00BA409D">
      <w:pPr>
        <w:rPr>
          <w:lang w:val="en-US"/>
        </w:rPr>
      </w:pPr>
      <w:r w:rsidRPr="00BA409D">
        <w:rPr>
          <w:lang w:val="en-US"/>
        </w:rPr>
        <w:t>Use Case Name: Deposit to Account</w:t>
      </w:r>
    </w:p>
    <w:p w14:paraId="4C79B24B" w14:textId="77777777" w:rsidR="00BA409D" w:rsidRPr="00BA409D" w:rsidRDefault="00BA409D" w:rsidP="00BA409D">
      <w:pPr>
        <w:rPr>
          <w:lang w:val="en-US"/>
        </w:rPr>
      </w:pPr>
      <w:r w:rsidRPr="00BA409D">
        <w:rPr>
          <w:lang w:val="en-US"/>
        </w:rPr>
        <w:t>Relevant Requirements: 3.1.1.1, 3.1.1.2, 3.1.1.8, 3.1.3.1, 3.1.4.1</w:t>
      </w:r>
    </w:p>
    <w:p w14:paraId="73B9CC9F" w14:textId="77777777" w:rsidR="00BA409D" w:rsidRPr="00BA409D" w:rsidRDefault="00BA409D" w:rsidP="00BA409D">
      <w:pPr>
        <w:rPr>
          <w:lang w:val="en-US"/>
        </w:rPr>
      </w:pPr>
      <w:r w:rsidRPr="00BA409D">
        <w:rPr>
          <w:lang w:val="en-US"/>
        </w:rPr>
        <w:t>Primary Actor: Customer, Teller</w:t>
      </w:r>
    </w:p>
    <w:p w14:paraId="39EBE6C0" w14:textId="77777777" w:rsidR="00BA409D" w:rsidRPr="00BA409D" w:rsidRDefault="00BA409D" w:rsidP="00BA409D">
      <w:pPr>
        <w:rPr>
          <w:lang w:val="en-US"/>
        </w:rPr>
      </w:pPr>
      <w:r w:rsidRPr="00BA409D">
        <w:rPr>
          <w:lang w:val="en-US"/>
        </w:rPr>
        <w:t xml:space="preserve">Pre-conditions: </w:t>
      </w:r>
      <w:proofErr w:type="gramStart"/>
      <w:r w:rsidRPr="00BA409D">
        <w:rPr>
          <w:lang w:val="en-US"/>
        </w:rPr>
        <w:t>An</w:t>
      </w:r>
      <w:proofErr w:type="gramEnd"/>
      <w:r w:rsidRPr="00BA409D">
        <w:rPr>
          <w:lang w:val="en-US"/>
        </w:rPr>
        <w:t xml:space="preserve"> number of </w:t>
      </w:r>
      <w:proofErr w:type="gramStart"/>
      <w:r w:rsidRPr="00BA409D">
        <w:rPr>
          <w:lang w:val="en-US"/>
        </w:rPr>
        <w:t>money</w:t>
      </w:r>
      <w:proofErr w:type="gramEnd"/>
      <w:r w:rsidRPr="00BA409D">
        <w:rPr>
          <w:lang w:val="en-US"/>
        </w:rPr>
        <w:t xml:space="preserve"> to deposit</w:t>
      </w:r>
    </w:p>
    <w:p w14:paraId="2A001850" w14:textId="77777777" w:rsidR="00BA409D" w:rsidRPr="00BA409D" w:rsidRDefault="00BA409D" w:rsidP="00BA409D">
      <w:pPr>
        <w:rPr>
          <w:lang w:val="en-US"/>
        </w:rPr>
      </w:pPr>
      <w:r w:rsidRPr="00BA409D">
        <w:rPr>
          <w:lang w:val="en-US"/>
        </w:rPr>
        <w:t>Post-conditions: Deposited money is added to the account.</w:t>
      </w:r>
    </w:p>
    <w:p w14:paraId="60B17041" w14:textId="77777777" w:rsidR="00BA409D" w:rsidRPr="00BA409D" w:rsidRDefault="00BA409D" w:rsidP="00BA409D">
      <w:pPr>
        <w:rPr>
          <w:lang w:val="en-US"/>
        </w:rPr>
      </w:pPr>
      <w:r w:rsidRPr="00BA409D">
        <w:rPr>
          <w:lang w:val="en-US"/>
        </w:rPr>
        <w:t>Basic Flow or Main Scenario: (</w:t>
      </w:r>
      <w:proofErr w:type="gramStart"/>
      <w:r w:rsidRPr="00BA409D">
        <w:rPr>
          <w:lang w:val="en-US"/>
        </w:rPr>
        <w:t>1)The</w:t>
      </w:r>
      <w:proofErr w:type="gramEnd"/>
      <w:r w:rsidRPr="00BA409D">
        <w:rPr>
          <w:lang w:val="en-US"/>
        </w:rPr>
        <w:t xml:space="preserve"> customer enters the amount of money they want to deposit (through ATM or teller). (2) Customer will be prompted with whether they want to deposit money to savings or </w:t>
      </w:r>
      <w:proofErr w:type="spellStart"/>
      <w:r w:rsidRPr="00BA409D">
        <w:rPr>
          <w:lang w:val="en-US"/>
        </w:rPr>
        <w:t>checkings</w:t>
      </w:r>
      <w:proofErr w:type="spellEnd"/>
      <w:r w:rsidRPr="00BA409D">
        <w:rPr>
          <w:lang w:val="en-US"/>
        </w:rPr>
        <w:t xml:space="preserve"> account. (3) If the amount of money does not exceed the daily limit, then the money will be subtracted from the account. (4) Successful deposit will be added to the log.</w:t>
      </w:r>
    </w:p>
    <w:p w14:paraId="122C5A7D" w14:textId="77777777" w:rsidR="00BA409D" w:rsidRPr="00BA409D" w:rsidRDefault="00BA409D" w:rsidP="00BA409D">
      <w:pPr>
        <w:rPr>
          <w:lang w:val="en-US"/>
        </w:rPr>
      </w:pPr>
      <w:r w:rsidRPr="00BA409D">
        <w:rPr>
          <w:lang w:val="en-US"/>
        </w:rPr>
        <w:t>Extensions or Alternate Flows: None</w:t>
      </w:r>
    </w:p>
    <w:p w14:paraId="4A981DF7" w14:textId="77777777" w:rsidR="00BA409D" w:rsidRPr="00BA409D" w:rsidRDefault="00BA409D" w:rsidP="00BA409D">
      <w:pPr>
        <w:rPr>
          <w:lang w:val="en-US"/>
        </w:rPr>
      </w:pPr>
      <w:r w:rsidRPr="00BA409D">
        <w:rPr>
          <w:lang w:val="en-US"/>
        </w:rPr>
        <w:t>Exceptions: (3) If the actor enters an amount of money that is greater than the daily limit, display a message telling the user that. (4) Failed deposit will be added to the log.</w:t>
      </w:r>
    </w:p>
    <w:p w14:paraId="48C25B2E" w14:textId="77777777" w:rsidR="00BA409D" w:rsidRPr="00BA409D" w:rsidRDefault="00BA409D" w:rsidP="00BA409D">
      <w:pPr>
        <w:rPr>
          <w:lang w:val="en-US"/>
        </w:rPr>
      </w:pPr>
      <w:r w:rsidRPr="00BA409D">
        <w:rPr>
          <w:lang w:val="en-US"/>
        </w:rPr>
        <w:t>Related Use Cases:</w:t>
      </w:r>
    </w:p>
    <w:p w14:paraId="6330D45E" w14:textId="77777777" w:rsidR="00BA409D" w:rsidRPr="00BA409D" w:rsidRDefault="00BA409D" w:rsidP="00BA409D">
      <w:pPr>
        <w:rPr>
          <w:lang w:val="en-US"/>
        </w:rPr>
      </w:pPr>
    </w:p>
    <w:p w14:paraId="63500020" w14:textId="77777777" w:rsidR="00BA409D" w:rsidRPr="00BA409D" w:rsidRDefault="00BA409D" w:rsidP="00BA409D">
      <w:pPr>
        <w:rPr>
          <w:lang w:val="en-US"/>
        </w:rPr>
      </w:pPr>
      <w:r w:rsidRPr="00BA409D">
        <w:rPr>
          <w:lang w:val="en-US"/>
        </w:rPr>
        <w:t>Use Case ID: UC_MT_004</w:t>
      </w:r>
    </w:p>
    <w:p w14:paraId="0F21ADA2" w14:textId="77777777" w:rsidR="00BA409D" w:rsidRPr="00BA409D" w:rsidRDefault="00BA409D" w:rsidP="00BA409D">
      <w:pPr>
        <w:rPr>
          <w:lang w:val="en-US"/>
        </w:rPr>
      </w:pPr>
      <w:r w:rsidRPr="00BA409D">
        <w:rPr>
          <w:lang w:val="en-US"/>
        </w:rPr>
        <w:t>Use Case Name: Transfer funds</w:t>
      </w:r>
    </w:p>
    <w:p w14:paraId="1A0EE9CF" w14:textId="77777777" w:rsidR="00BA409D" w:rsidRPr="00BA409D" w:rsidRDefault="00BA409D" w:rsidP="00BA409D">
      <w:pPr>
        <w:rPr>
          <w:lang w:val="en-US"/>
        </w:rPr>
      </w:pPr>
      <w:r w:rsidRPr="00BA409D">
        <w:rPr>
          <w:lang w:val="en-US"/>
        </w:rPr>
        <w:t>Relevant Requirements: 3.1.3.3, 3.1.4.4</w:t>
      </w:r>
    </w:p>
    <w:p w14:paraId="492C6864" w14:textId="77777777" w:rsidR="00BA409D" w:rsidRPr="00BA409D" w:rsidRDefault="00BA409D" w:rsidP="00BA409D">
      <w:pPr>
        <w:rPr>
          <w:lang w:val="en-US"/>
        </w:rPr>
      </w:pPr>
      <w:r w:rsidRPr="00BA409D">
        <w:rPr>
          <w:lang w:val="en-US"/>
        </w:rPr>
        <w:t>Primary Actor: Customer, Teller, ATM</w:t>
      </w:r>
    </w:p>
    <w:p w14:paraId="47AD9507" w14:textId="77777777" w:rsidR="00BA409D" w:rsidRPr="00BA409D" w:rsidRDefault="00BA409D" w:rsidP="00BA409D">
      <w:pPr>
        <w:rPr>
          <w:lang w:val="en-US"/>
        </w:rPr>
      </w:pPr>
      <w:r w:rsidRPr="00BA409D">
        <w:rPr>
          <w:lang w:val="en-US"/>
        </w:rPr>
        <w:t xml:space="preserve">Pre-conditions: A number of </w:t>
      </w:r>
      <w:proofErr w:type="gramStart"/>
      <w:r w:rsidRPr="00BA409D">
        <w:rPr>
          <w:lang w:val="en-US"/>
        </w:rPr>
        <w:t>money</w:t>
      </w:r>
      <w:proofErr w:type="gramEnd"/>
      <w:r w:rsidRPr="00BA409D">
        <w:rPr>
          <w:lang w:val="en-US"/>
        </w:rPr>
        <w:t xml:space="preserve"> to transfer</w:t>
      </w:r>
    </w:p>
    <w:p w14:paraId="693AF912" w14:textId="77777777" w:rsidR="00BA409D" w:rsidRPr="00BA409D" w:rsidRDefault="00BA409D" w:rsidP="00BA409D">
      <w:pPr>
        <w:rPr>
          <w:lang w:val="en-US"/>
        </w:rPr>
      </w:pPr>
      <w:r w:rsidRPr="00BA409D">
        <w:rPr>
          <w:lang w:val="en-US"/>
        </w:rPr>
        <w:t>Post-conditions: Money is transferred from one account to another.</w:t>
      </w:r>
    </w:p>
    <w:p w14:paraId="167204FA" w14:textId="77777777" w:rsidR="00BA409D" w:rsidRPr="00BA409D" w:rsidRDefault="00BA409D" w:rsidP="00BA409D">
      <w:pPr>
        <w:rPr>
          <w:lang w:val="en-US"/>
        </w:rPr>
      </w:pPr>
      <w:r w:rsidRPr="00BA409D">
        <w:rPr>
          <w:lang w:val="en-US"/>
        </w:rPr>
        <w:t>Basic Flow or Main Scenario: (</w:t>
      </w:r>
      <w:proofErr w:type="gramStart"/>
      <w:r w:rsidRPr="00BA409D">
        <w:rPr>
          <w:lang w:val="en-US"/>
        </w:rPr>
        <w:t>1)The</w:t>
      </w:r>
      <w:proofErr w:type="gramEnd"/>
      <w:r w:rsidRPr="00BA409D">
        <w:rPr>
          <w:lang w:val="en-US"/>
        </w:rPr>
        <w:t xml:space="preserve"> customer enters the amount of money they want to transfer through the teller/ATM. (2) Customer will choose which account (savings/checking) to take money out of. (3) If the amount of money does not exceed the daily limit nor is it greater than the amount </w:t>
      </w:r>
      <w:proofErr w:type="gramStart"/>
      <w:r w:rsidRPr="00BA409D">
        <w:rPr>
          <w:lang w:val="en-US"/>
        </w:rPr>
        <w:t>stored</w:t>
      </w:r>
      <w:proofErr w:type="gramEnd"/>
      <w:r w:rsidRPr="00BA409D">
        <w:rPr>
          <w:lang w:val="en-US"/>
        </w:rPr>
        <w:t xml:space="preserve"> the selected account, then the customer can choose which account they want to transfer money to (savings/</w:t>
      </w:r>
      <w:proofErr w:type="spellStart"/>
      <w:r w:rsidRPr="00BA409D">
        <w:rPr>
          <w:lang w:val="en-US"/>
        </w:rPr>
        <w:t>checkings</w:t>
      </w:r>
      <w:proofErr w:type="spellEnd"/>
      <w:r w:rsidRPr="00BA409D">
        <w:rPr>
          <w:lang w:val="en-US"/>
        </w:rPr>
        <w:t>). (</w:t>
      </w:r>
      <w:proofErr w:type="gramStart"/>
      <w:r w:rsidRPr="00BA409D">
        <w:rPr>
          <w:lang w:val="en-US"/>
        </w:rPr>
        <w:t>4)The</w:t>
      </w:r>
      <w:proofErr w:type="gramEnd"/>
      <w:r w:rsidRPr="00BA409D">
        <w:rPr>
          <w:lang w:val="en-US"/>
        </w:rPr>
        <w:t xml:space="preserve"> money gets transferred from the first selected account to the second selected account. (5) Successful transfer will be added to the log.</w:t>
      </w:r>
    </w:p>
    <w:p w14:paraId="2F35B1B4" w14:textId="77777777" w:rsidR="00BA409D" w:rsidRPr="00BA409D" w:rsidRDefault="00BA409D" w:rsidP="00BA409D">
      <w:pPr>
        <w:rPr>
          <w:lang w:val="en-US"/>
        </w:rPr>
      </w:pPr>
      <w:r w:rsidRPr="00BA409D">
        <w:rPr>
          <w:lang w:val="en-US"/>
        </w:rPr>
        <w:t>Extensions or Alternate Flows: None</w:t>
      </w:r>
    </w:p>
    <w:p w14:paraId="39EF19C9" w14:textId="77777777" w:rsidR="00BA409D" w:rsidRPr="00BA409D" w:rsidRDefault="00BA409D" w:rsidP="00BA409D">
      <w:pPr>
        <w:rPr>
          <w:lang w:val="en-US"/>
        </w:rPr>
      </w:pPr>
      <w:r w:rsidRPr="00BA409D">
        <w:rPr>
          <w:lang w:val="en-US"/>
        </w:rPr>
        <w:t>Exceptions: (3) If the actor enters an amount of money that is greater than the daily limit, display a message telling the user that. (4) Failed transfer will be added to the log.</w:t>
      </w:r>
    </w:p>
    <w:p w14:paraId="24BD143B" w14:textId="77777777" w:rsidR="00BA409D" w:rsidRPr="00BA409D" w:rsidRDefault="00BA409D" w:rsidP="00BA409D">
      <w:pPr>
        <w:rPr>
          <w:lang w:val="en-US"/>
        </w:rPr>
      </w:pPr>
      <w:r w:rsidRPr="00BA409D">
        <w:rPr>
          <w:lang w:val="en-US"/>
        </w:rPr>
        <w:t>(3) If the actor enters an amount of money that is greater than the balance stored in the account, display a message telling the user that. (4) Failed transfer will be added to the log.</w:t>
      </w:r>
    </w:p>
    <w:p w14:paraId="04BDD79B" w14:textId="77777777" w:rsidR="00BA409D" w:rsidRPr="00BA409D" w:rsidRDefault="00BA409D" w:rsidP="00BA409D">
      <w:pPr>
        <w:rPr>
          <w:lang w:val="en-US"/>
        </w:rPr>
      </w:pPr>
      <w:r w:rsidRPr="00BA409D">
        <w:rPr>
          <w:lang w:val="en-US"/>
        </w:rPr>
        <w:t>Related Use Cases: </w:t>
      </w:r>
    </w:p>
    <w:p w14:paraId="02050352" w14:textId="77777777" w:rsidR="00BA409D" w:rsidRPr="00BA409D" w:rsidRDefault="00BA409D" w:rsidP="00BA409D">
      <w:pPr>
        <w:rPr>
          <w:lang w:val="en-US"/>
        </w:rPr>
      </w:pPr>
      <w:r w:rsidRPr="00BA409D">
        <w:rPr>
          <w:lang w:val="en-US"/>
        </w:rPr>
        <w:br/>
      </w:r>
      <w:r w:rsidRPr="00BA409D">
        <w:rPr>
          <w:lang w:val="en-US"/>
        </w:rPr>
        <w:br/>
      </w:r>
      <w:r w:rsidRPr="00BA409D">
        <w:rPr>
          <w:lang w:val="en-US"/>
        </w:rPr>
        <w:br/>
      </w:r>
      <w:r w:rsidRPr="00BA409D">
        <w:rPr>
          <w:lang w:val="en-US"/>
        </w:rPr>
        <w:lastRenderedPageBreak/>
        <w:br/>
      </w:r>
    </w:p>
    <w:p w14:paraId="155D0223" w14:textId="77777777" w:rsidR="00BA409D" w:rsidRPr="00BA409D" w:rsidRDefault="00BA409D" w:rsidP="00BA409D">
      <w:pPr>
        <w:rPr>
          <w:lang w:val="en-US"/>
        </w:rPr>
      </w:pPr>
      <w:r w:rsidRPr="00BA409D">
        <w:rPr>
          <w:lang w:val="en-US"/>
        </w:rPr>
        <w:t>Use Case ID: UC_SEC_002</w:t>
      </w:r>
    </w:p>
    <w:p w14:paraId="2C27A5AD" w14:textId="77777777" w:rsidR="00BA409D" w:rsidRPr="00BA409D" w:rsidRDefault="00BA409D" w:rsidP="00BA409D">
      <w:pPr>
        <w:rPr>
          <w:lang w:val="en-US"/>
        </w:rPr>
      </w:pPr>
      <w:r w:rsidRPr="00BA409D">
        <w:rPr>
          <w:lang w:val="en-US"/>
        </w:rPr>
        <w:t>Use Case Name: Account Locks After Failed Pin Attempts</w:t>
      </w:r>
    </w:p>
    <w:p w14:paraId="080BA7BB" w14:textId="77777777" w:rsidR="00BA409D" w:rsidRPr="00BA409D" w:rsidRDefault="00BA409D" w:rsidP="00BA409D">
      <w:pPr>
        <w:rPr>
          <w:lang w:val="en-US"/>
        </w:rPr>
      </w:pPr>
      <w:r w:rsidRPr="00BA409D">
        <w:rPr>
          <w:lang w:val="en-US"/>
        </w:rPr>
        <w:t xml:space="preserve">Relevant </w:t>
      </w:r>
      <w:proofErr w:type="gramStart"/>
      <w:r w:rsidRPr="00BA409D">
        <w:rPr>
          <w:lang w:val="en-US"/>
        </w:rPr>
        <w:t>Requirements :</w:t>
      </w:r>
      <w:proofErr w:type="gramEnd"/>
      <w:r w:rsidRPr="00BA409D">
        <w:rPr>
          <w:lang w:val="en-US"/>
        </w:rPr>
        <w:t xml:space="preserve"> 3.1.2.4, 3.1.3.2, 4.1.3</w:t>
      </w:r>
    </w:p>
    <w:p w14:paraId="422E6828" w14:textId="77777777" w:rsidR="00BA409D" w:rsidRPr="00BA409D" w:rsidRDefault="00BA409D" w:rsidP="00BA409D">
      <w:pPr>
        <w:rPr>
          <w:lang w:val="en-US"/>
        </w:rPr>
      </w:pPr>
      <w:r w:rsidRPr="00BA409D">
        <w:rPr>
          <w:lang w:val="en-US"/>
        </w:rPr>
        <w:t>Primary Actor: Customer (via ATM)</w:t>
      </w:r>
    </w:p>
    <w:p w14:paraId="095E9B5B" w14:textId="77777777" w:rsidR="00BA409D" w:rsidRPr="00BA409D" w:rsidRDefault="00BA409D" w:rsidP="00BA409D">
      <w:pPr>
        <w:rPr>
          <w:lang w:val="en-US"/>
        </w:rPr>
      </w:pPr>
      <w:r w:rsidRPr="00BA409D">
        <w:rPr>
          <w:lang w:val="en-US"/>
        </w:rPr>
        <w:t>Pre-Conditions: (1) Customer attempts to authenticate at an ATM (2) Account is not currently locked (3) ATM is connected to the server via TCP/IP</w:t>
      </w:r>
    </w:p>
    <w:p w14:paraId="0D7A96DA" w14:textId="77777777" w:rsidR="00BA409D" w:rsidRPr="00BA409D" w:rsidRDefault="00BA409D" w:rsidP="00BA409D">
      <w:pPr>
        <w:rPr>
          <w:lang w:val="en-US"/>
        </w:rPr>
      </w:pPr>
      <w:r w:rsidRPr="00BA409D">
        <w:rPr>
          <w:lang w:val="en-US"/>
        </w:rPr>
        <w:t xml:space="preserve">Post-Conditions: (1) Account is locked after </w:t>
      </w:r>
      <w:r w:rsidRPr="00BA409D">
        <w:rPr>
          <w:color w:val="8064A2" w:themeColor="accent4"/>
          <w:lang w:val="en-US"/>
        </w:rPr>
        <w:t xml:space="preserve">five incorrect (if we are still sticking to five) </w:t>
      </w:r>
      <w:r w:rsidRPr="00BA409D">
        <w:rPr>
          <w:lang w:val="en-US"/>
        </w:rPr>
        <w:t xml:space="preserve">PIN attempts within a </w:t>
      </w:r>
      <w:proofErr w:type="gramStart"/>
      <w:r w:rsidRPr="00BA409D">
        <w:rPr>
          <w:lang w:val="en-US"/>
        </w:rPr>
        <w:t>five minute</w:t>
      </w:r>
      <w:proofErr w:type="gramEnd"/>
      <w:r w:rsidRPr="00BA409D">
        <w:rPr>
          <w:lang w:val="en-US"/>
        </w:rPr>
        <w:t xml:space="preserve"> period (2) Lock event is recorded in the system logs (3) Customer must visit a teller to unlock the account</w:t>
      </w:r>
    </w:p>
    <w:p w14:paraId="32F9E3CA" w14:textId="77777777" w:rsidR="00BA409D" w:rsidRPr="00BA409D" w:rsidRDefault="00BA409D" w:rsidP="00BA409D">
      <w:pPr>
        <w:rPr>
          <w:lang w:val="en-US"/>
        </w:rPr>
      </w:pPr>
      <w:r w:rsidRPr="00BA409D">
        <w:rPr>
          <w:lang w:val="en-US"/>
        </w:rPr>
        <w:t>Basic Flow or Main Scenario: (1) Customer enters account ID and PIN at the ATM (2) The ATM transmits the authentication request to the server (3) The server validates the PIN (4) If the PIN is incorrect, the server increments the failed attempt counter (5) Steps 1-4 repeat until five incorrect attempts occur (6) The server locks the account (7) The ATM displays a message indicating that the account has been locked</w:t>
      </w:r>
    </w:p>
    <w:p w14:paraId="37A497DF" w14:textId="77777777" w:rsidR="00BA409D" w:rsidRPr="00BA409D" w:rsidRDefault="00BA409D" w:rsidP="00BA409D">
      <w:pPr>
        <w:rPr>
          <w:lang w:val="en-US"/>
        </w:rPr>
      </w:pPr>
      <w:r w:rsidRPr="00BA409D">
        <w:rPr>
          <w:lang w:val="en-US"/>
        </w:rPr>
        <w:t>Extensions or Alternate Flows: If the customer enters the correct PIN before five failed attempts, the failed attempt counter resets and access is granted</w:t>
      </w:r>
    </w:p>
    <w:p w14:paraId="40631789" w14:textId="77777777" w:rsidR="00BA409D" w:rsidRPr="00BA409D" w:rsidRDefault="00BA409D" w:rsidP="00BA409D">
      <w:pPr>
        <w:rPr>
          <w:lang w:val="en-US"/>
        </w:rPr>
      </w:pPr>
      <w:r w:rsidRPr="00BA409D">
        <w:rPr>
          <w:lang w:val="en-US"/>
        </w:rPr>
        <w:t>Exceptions: (1) If the network connection fails during authentication, the ATM displays a connection error message and the attempt is not counted (2) If the account is already locked, the ATM immediately displays an account locked message</w:t>
      </w:r>
    </w:p>
    <w:p w14:paraId="348AAE39" w14:textId="77777777" w:rsidR="00BA409D" w:rsidRPr="00BA409D" w:rsidRDefault="00BA409D" w:rsidP="00BA409D">
      <w:pPr>
        <w:rPr>
          <w:lang w:val="en-US"/>
        </w:rPr>
      </w:pPr>
      <w:r w:rsidRPr="00BA409D">
        <w:rPr>
          <w:lang w:val="en-US"/>
        </w:rPr>
        <w:t>Related Use Cases: UC_ACC_002 (Login) </w:t>
      </w:r>
    </w:p>
    <w:p w14:paraId="7923484C" w14:textId="77777777" w:rsidR="002A07EA" w:rsidRPr="00D0131D" w:rsidRDefault="002A07EA">
      <w:pPr>
        <w:rPr>
          <w:lang w:val="en-US"/>
        </w:rPr>
      </w:pPr>
    </w:p>
    <w:sectPr w:rsidR="002A07EA" w:rsidRPr="00D0131D" w:rsidSect="00D0131D">
      <w:headerReference w:type="default" r:id="rId11"/>
      <w:footerReference w:type="default" r:id="rId12"/>
      <w:headerReference w:type="first" r:id="rId13"/>
      <w:footerReference w:type="first" r:id="rId14"/>
      <w:pgSz w:w="12240" w:h="15840"/>
      <w:pgMar w:top="1440" w:right="1800" w:bottom="1800" w:left="1800" w:header="720" w:footer="10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14A94" w14:textId="77777777" w:rsidR="009F7A44" w:rsidRDefault="009F7A44">
      <w:r>
        <w:separator/>
      </w:r>
    </w:p>
  </w:endnote>
  <w:endnote w:type="continuationSeparator" w:id="0">
    <w:p w14:paraId="2DF24537" w14:textId="77777777" w:rsidR="009F7A44" w:rsidRDefault="009F7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A1914C9-FEE5-4C0C-B740-A5F43652AAF7}"/>
    <w:embedBold r:id="rId2" w:fontKey="{B73D8BFB-AA86-4492-9C98-B1586D8A217F}"/>
  </w:font>
  <w:font w:name="Cambria">
    <w:panose1 w:val="02040503050406030204"/>
    <w:charset w:val="00"/>
    <w:family w:val="roman"/>
    <w:pitch w:val="variable"/>
    <w:sig w:usb0="E00006FF" w:usb1="420024FF" w:usb2="02000000" w:usb3="00000000" w:csb0="0000019F" w:csb1="00000000"/>
    <w:embedRegular r:id="rId3" w:fontKey="{A211C1AC-EEC8-459F-B90F-A7B79191F6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7E8E4" w14:textId="77777777" w:rsidR="002A07EA" w:rsidRDefault="002A07EA">
    <w:pPr>
      <w:pBdr>
        <w:top w:val="nil"/>
        <w:left w:val="nil"/>
        <w:bottom w:val="nil"/>
        <w:right w:val="nil"/>
        <w:between w:val="nil"/>
      </w:pBdr>
      <w:tabs>
        <w:tab w:val="center" w:pos="4320"/>
        <w:tab w:val="right" w:pos="8640"/>
      </w:tabs>
      <w:rPr>
        <w:b/>
        <w:bCs/>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3335" w14:textId="77777777" w:rsidR="002A07EA" w:rsidRDefault="00000000">
    <w:pPr>
      <w:pBdr>
        <w:top w:val="nil"/>
        <w:left w:val="nil"/>
        <w:bottom w:val="nil"/>
        <w:right w:val="nil"/>
        <w:between w:val="nil"/>
      </w:pBdr>
      <w:tabs>
        <w:tab w:val="center" w:pos="4320"/>
        <w:tab w:val="right" w:pos="8640"/>
      </w:tabs>
      <w:rPr>
        <w:b/>
        <w:bCs/>
        <w:color w:val="000000"/>
        <w:sz w:val="16"/>
        <w:szCs w:val="16"/>
      </w:rPr>
    </w:pPr>
    <w:r>
      <w:rPr>
        <w:noProof/>
      </w:rPr>
      <mc:AlternateContent>
        <mc:Choice Requires="wps">
          <w:drawing>
            <wp:anchor distT="0" distB="0" distL="114300" distR="114300" simplePos="0" relativeHeight="251658240" behindDoc="0" locked="0" layoutInCell="1" hidden="0" allowOverlap="1" wp14:anchorId="7FCDF451" wp14:editId="1B22C515">
              <wp:simplePos x="0" y="0"/>
              <wp:positionH relativeFrom="column">
                <wp:posOffset>2823211</wp:posOffset>
              </wp:positionH>
              <wp:positionV relativeFrom="paragraph">
                <wp:posOffset>-4126</wp:posOffset>
              </wp:positionV>
              <wp:extent cx="68580" cy="12827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2602800" y="3720628"/>
                        <a:ext cx="59055" cy="118745"/>
                      </a:xfrm>
                      <a:prstGeom prst="rect">
                        <a:avLst/>
                      </a:prstGeom>
                      <a:noFill/>
                      <a:ln>
                        <a:noFill/>
                      </a:ln>
                    </wps:spPr>
                    <wps:txbx>
                      <w:txbxContent>
                        <w:p w14:paraId="1DA7ACBE" w14:textId="77777777" w:rsidR="002A07EA" w:rsidRDefault="00000000">
                          <w:pPr>
                            <w:textDirection w:val="btLr"/>
                          </w:pPr>
                          <w:r>
                            <w:rPr>
                              <w:b/>
                              <w:color w:val="000000"/>
                              <w:sz w:val="16"/>
                            </w:rPr>
                            <w:t xml:space="preserve"> PAGE ii</w:t>
                          </w:r>
                        </w:p>
                      </w:txbxContent>
                    </wps:txbx>
                    <wps:bodyPr spcFirstLastPara="1" wrap="square" lIns="0" tIns="0" rIns="0" bIns="0" anchor="t" anchorCtr="0">
                      <a:noAutofit/>
                    </wps:bodyPr>
                  </wps:wsp>
                </a:graphicData>
              </a:graphic>
            </wp:anchor>
          </w:drawing>
        </mc:Choice>
        <mc:Fallback>
          <w:pict>
            <v:rect w14:anchorId="7FCDF451" id="Rectangle 1" o:spid="_x0000_s1026" style="position:absolute;margin-left:222.3pt;margin-top:-.3pt;width:5.4pt;height:10.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" filled="f" stroked="f">
              <v:textbox inset="0,0,0,0">
                <w:txbxContent>
                  <w:p w14:paraId="1DA7ACBE" w14:textId="77777777" w:rsidR="002A07EA" w:rsidRDefault="00000000">
                    <w:pPr>
                      <w:textDirection w:val="btLr"/>
                    </w:pPr>
                    <w:r>
                      <w:rPr>
                        <w:b/>
                        <w:color w:val="000000"/>
                        <w:sz w:val="16"/>
                      </w:rPr>
                      <w:t xml:space="preserve"> PAGE ii</w:t>
                    </w:r>
                  </w:p>
                </w:txbxContent>
              </v:textbox>
              <w10:wrap type="squar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919C" w14:textId="77777777" w:rsidR="002A07EA" w:rsidRDefault="00000000">
    <w:pPr>
      <w:pBdr>
        <w:top w:val="nil"/>
        <w:left w:val="nil"/>
        <w:bottom w:val="nil"/>
        <w:right w:val="nil"/>
        <w:between w:val="nil"/>
      </w:pBdr>
      <w:tabs>
        <w:tab w:val="center" w:pos="4320"/>
        <w:tab w:val="right" w:pos="8640"/>
      </w:tabs>
      <w:rPr>
        <w:b/>
        <w:bCs/>
        <w:color w:val="000000"/>
        <w:sz w:val="16"/>
        <w:szCs w:val="16"/>
      </w:rPr>
    </w:pPr>
    <w:r>
      <w:rPr>
        <w:noProof/>
      </w:rPr>
      <mc:AlternateContent>
        <mc:Choice Requires="wps">
          <w:drawing>
            <wp:anchor distT="0" distB="0" distL="114300" distR="114300" simplePos="0" relativeHeight="251659264" behindDoc="0" locked="0" layoutInCell="1" hidden="0" allowOverlap="1" wp14:anchorId="1FEF81A2" wp14:editId="424CF6DF">
              <wp:simplePos x="0" y="0"/>
              <wp:positionH relativeFrom="column">
                <wp:posOffset>2816861</wp:posOffset>
              </wp:positionH>
              <wp:positionV relativeFrom="paragraph">
                <wp:posOffset>-4126</wp:posOffset>
              </wp:positionV>
              <wp:extent cx="81280" cy="32385"/>
              <wp:effectExtent l="0" t="0" r="0" b="0"/>
              <wp:wrapSquare wrapText="bothSides" distT="0" distB="0" distL="114300" distR="114300"/>
              <wp:docPr id="2" name="Rectangle 2"/>
              <wp:cNvGraphicFramePr/>
              <a:graphic xmlns:a="http://schemas.openxmlformats.org/drawingml/2006/main">
                <a:graphicData uri="http://schemas.microsoft.com/office/word/2010/wordprocessingShape">
                  <wps:wsp>
                    <wps:cNvSpPr/>
                    <wps:spPr>
                      <a:xfrm>
                        <a:off x="2602800" y="3768570"/>
                        <a:ext cx="71755" cy="22860"/>
                      </a:xfrm>
                      <a:prstGeom prst="rect">
                        <a:avLst/>
                      </a:prstGeom>
                      <a:noFill/>
                      <a:ln>
                        <a:noFill/>
                      </a:ln>
                    </wps:spPr>
                    <wps:txbx>
                      <w:txbxContent>
                        <w:p w14:paraId="00A2F59C" w14:textId="77777777" w:rsidR="002A07EA" w:rsidRDefault="00000000">
                          <w:pPr>
                            <w:textDirection w:val="btLr"/>
                          </w:pPr>
                          <w:r>
                            <w:rPr>
                              <w:b/>
                              <w:color w:val="000000"/>
                              <w:sz w:val="16"/>
                            </w:rPr>
                            <w:t xml:space="preserve"> PAGE viii</w:t>
                          </w:r>
                        </w:p>
                      </w:txbxContent>
                    </wps:txbx>
                    <wps:bodyPr spcFirstLastPara="1" wrap="square" lIns="0" tIns="0" rIns="0" bIns="0" anchor="t" anchorCtr="0">
                      <a:noAutofit/>
                    </wps:bodyPr>
                  </wps:wsp>
                </a:graphicData>
              </a:graphic>
            </wp:anchor>
          </w:drawing>
        </mc:Choice>
        <mc:Fallback>
          <w:pict>
            <v:rect w14:anchorId="1FEF81A2" id="Rectangle 2" o:spid="_x0000_s1027" style="position:absolute;margin-left:221.8pt;margin-top:-.3pt;width:6.4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" filled="f" stroked="f">
              <v:textbox inset="0,0,0,0">
                <w:txbxContent>
                  <w:p w14:paraId="00A2F59C" w14:textId="77777777" w:rsidR="002A07EA" w:rsidRDefault="00000000">
                    <w:pPr>
                      <w:textDirection w:val="btLr"/>
                    </w:pPr>
                    <w:r>
                      <w:rPr>
                        <w:b/>
                        <w:color w:val="000000"/>
                        <w:sz w:val="16"/>
                      </w:rPr>
                      <w:t xml:space="preserve"> PAGE viii</w:t>
                    </w:r>
                  </w:p>
                </w:txbxContent>
              </v:textbox>
              <w10:wrap type="squar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8938A" w14:textId="2E40E74B" w:rsidR="002A07EA" w:rsidRDefault="00000000">
    <w:pPr>
      <w:pBdr>
        <w:top w:val="nil"/>
        <w:left w:val="nil"/>
        <w:bottom w:val="nil"/>
        <w:right w:val="nil"/>
        <w:between w:val="nil"/>
      </w:pBdr>
      <w:tabs>
        <w:tab w:val="center" w:pos="4320"/>
        <w:tab w:val="right" w:pos="8640"/>
      </w:tabs>
      <w:rPr>
        <w:b/>
        <w:bCs/>
        <w:color w:val="000000"/>
        <w:sz w:val="16"/>
        <w:szCs w:val="16"/>
      </w:rPr>
    </w:pPr>
    <w:r>
      <w:rPr>
        <w:b/>
        <w:bCs/>
        <w:color w:val="000000"/>
        <w:sz w:val="16"/>
        <w:szCs w:val="16"/>
      </w:rPr>
      <w:tab/>
    </w:r>
    <w:r>
      <w:rPr>
        <w:b/>
        <w:bCs/>
        <w:color w:val="000000"/>
        <w:sz w:val="16"/>
        <w:szCs w:val="16"/>
      </w:rPr>
      <w:fldChar w:fldCharType="begin"/>
    </w:r>
    <w:r>
      <w:rPr>
        <w:b/>
        <w:bCs/>
        <w:color w:val="000000"/>
        <w:sz w:val="16"/>
        <w:szCs w:val="16"/>
      </w:rPr>
      <w:instrText>PAGE</w:instrText>
    </w:r>
    <w:r>
      <w:rPr>
        <w:b/>
        <w:bCs/>
        <w:color w:val="000000"/>
        <w:sz w:val="16"/>
        <w:szCs w:val="16"/>
      </w:rPr>
      <w:fldChar w:fldCharType="separate"/>
    </w:r>
    <w:r w:rsidR="00D0131D">
      <w:rPr>
        <w:b/>
        <w:bCs/>
        <w:noProof/>
        <w:color w:val="000000"/>
        <w:sz w:val="16"/>
        <w:szCs w:val="16"/>
      </w:rPr>
      <w:t>3</w:t>
    </w:r>
    <w:r>
      <w:rPr>
        <w:b/>
        <w:bCs/>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7F506" w14:textId="77777777" w:rsidR="009F7A44" w:rsidRDefault="009F7A44">
      <w:r>
        <w:separator/>
      </w:r>
    </w:p>
  </w:footnote>
  <w:footnote w:type="continuationSeparator" w:id="0">
    <w:p w14:paraId="752F98C2" w14:textId="77777777" w:rsidR="009F7A44" w:rsidRDefault="009F7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3B3B" w14:textId="77777777" w:rsidR="002A07EA" w:rsidRDefault="002A07EA">
    <w:pPr>
      <w:pBdr>
        <w:top w:val="nil"/>
        <w:left w:val="nil"/>
        <w:bottom w:val="nil"/>
        <w:right w:val="nil"/>
        <w:between w:val="nil"/>
      </w:pBdr>
      <w:tabs>
        <w:tab w:val="center" w:pos="4320"/>
        <w:tab w:val="right" w:pos="8640"/>
      </w:tabs>
      <w:rPr>
        <w:b/>
        <w:bCs/>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96C6" w14:textId="77777777" w:rsidR="002A07EA" w:rsidRDefault="002A07EA">
    <w:pPr>
      <w:pBdr>
        <w:top w:val="nil"/>
        <w:left w:val="nil"/>
        <w:bottom w:val="nil"/>
        <w:right w:val="nil"/>
        <w:between w:val="nil"/>
      </w:pBdr>
      <w:tabs>
        <w:tab w:val="center" w:pos="4320"/>
        <w:tab w:val="right" w:pos="8640"/>
      </w:tabs>
      <w:rPr>
        <w:b/>
        <w:bCs/>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CB0FA" w14:textId="77777777" w:rsidR="002A07EA" w:rsidRDefault="002A07EA">
    <w:pPr>
      <w:pBdr>
        <w:top w:val="nil"/>
        <w:left w:val="nil"/>
        <w:bottom w:val="nil"/>
        <w:right w:val="nil"/>
        <w:between w:val="nil"/>
      </w:pBdr>
      <w:tabs>
        <w:tab w:val="center" w:pos="4320"/>
        <w:tab w:val="right" w:pos="8640"/>
      </w:tabs>
      <w:rPr>
        <w:b/>
        <w:bCs/>
        <w:color w:val="000000"/>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233C" w14:textId="77777777" w:rsidR="002A07EA" w:rsidRDefault="002A07EA">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76D19"/>
    <w:multiLevelType w:val="multilevel"/>
    <w:tmpl w:val="57DAA866"/>
    <w:lvl w:ilvl="0">
      <w:start w:val="1"/>
      <w:numFmt w:val="decimal"/>
      <w:lvlText w:val="%1."/>
      <w:lvlJc w:val="left"/>
      <w:pPr>
        <w:ind w:left="720" w:hanging="720"/>
      </w:pPr>
      <w:rPr>
        <w:b/>
        <w:bCs/>
        <w:sz w:val="36"/>
        <w:szCs w:val="36"/>
      </w:r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rPr>
        <w:sz w:val="20"/>
        <w:szCs w:val="20"/>
      </w:rPr>
    </w:lvl>
    <w:lvl w:ilvl="4">
      <w:start w:val="1"/>
      <w:numFmt w:val="decimal"/>
      <w:lvlText w:val="%1.%2.%3.%4.%5."/>
      <w:lvlJc w:val="left"/>
      <w:pPr>
        <w:ind w:left="3600" w:hanging="720"/>
      </w:pPr>
    </w:lvl>
    <w:lvl w:ilvl="5">
      <w:start w:val="1"/>
      <w:numFmt w:val="decimal"/>
      <w:lvlText w:val="%1.%2.%3.%4.%5.%6."/>
      <w:lvlJc w:val="left"/>
      <w:pPr>
        <w:ind w:left="4320" w:hanging="720"/>
      </w:pPr>
    </w:lvl>
    <w:lvl w:ilvl="6">
      <w:start w:val="1"/>
      <w:numFmt w:val="decimal"/>
      <w:lvlText w:val="%1.%2.%3.%4.%5.%6.%7."/>
      <w:lvlJc w:val="left"/>
      <w:pPr>
        <w:ind w:left="5040" w:hanging="720"/>
      </w:pPr>
    </w:lvl>
    <w:lvl w:ilvl="7">
      <w:start w:val="1"/>
      <w:numFmt w:val="decimal"/>
      <w:lvlText w:val="%1.%2.%3.%4.%5.%6.%7.%8."/>
      <w:lvlJc w:val="left"/>
      <w:pPr>
        <w:ind w:left="5760" w:hanging="720"/>
      </w:pPr>
    </w:lvl>
    <w:lvl w:ilvl="8">
      <w:start w:val="1"/>
      <w:numFmt w:val="decimal"/>
      <w:lvlText w:val="%1.%2.%3.%4.%5.%6.%7.%8.%9."/>
      <w:lvlJc w:val="left"/>
      <w:pPr>
        <w:ind w:left="6480" w:hanging="720"/>
      </w:pPr>
    </w:lvl>
  </w:abstractNum>
  <w:num w:numId="1" w16cid:durableId="199244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7EA"/>
    <w:rsid w:val="002335A8"/>
    <w:rsid w:val="002A07EA"/>
    <w:rsid w:val="00745EDB"/>
    <w:rsid w:val="009F7A44"/>
    <w:rsid w:val="00BA409D"/>
    <w:rsid w:val="00D0131D"/>
    <w:rsid w:val="00E00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601D"/>
  <w15:docId w15:val="{4C406772-77D6-43A2-9B51-099C3070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single" w:sz="12" w:space="1" w:color="000000"/>
        <w:left w:val="single" w:sz="12" w:space="1" w:color="000000"/>
        <w:bottom w:val="single" w:sz="12" w:space="1" w:color="000000"/>
        <w:right w:val="single" w:sz="12" w:space="1" w:color="000000"/>
      </w:pBdr>
      <w:spacing w:after="60"/>
      <w:ind w:left="720" w:hanging="720"/>
      <w:outlineLvl w:val="0"/>
    </w:pPr>
    <w:rPr>
      <w:b/>
      <w:bCs/>
      <w:sz w:val="36"/>
      <w:szCs w:val="36"/>
    </w:rPr>
  </w:style>
  <w:style w:type="paragraph" w:styleId="Heading2">
    <w:name w:val="heading 2"/>
    <w:basedOn w:val="Normal"/>
    <w:next w:val="Normal"/>
    <w:uiPriority w:val="9"/>
    <w:unhideWhenUsed/>
    <w:qFormat/>
    <w:pPr>
      <w:keepNext/>
      <w:spacing w:before="240" w:after="60"/>
      <w:ind w:left="1440" w:hanging="720"/>
      <w:outlineLvl w:val="1"/>
    </w:pPr>
    <w:rPr>
      <w:b/>
      <w:bCs/>
      <w:sz w:val="24"/>
      <w:szCs w:val="24"/>
    </w:rPr>
  </w:style>
  <w:style w:type="paragraph" w:styleId="Heading3">
    <w:name w:val="heading 3"/>
    <w:basedOn w:val="Normal"/>
    <w:next w:val="Normal"/>
    <w:uiPriority w:val="9"/>
    <w:unhideWhenUsed/>
    <w:qFormat/>
    <w:pPr>
      <w:keepNext/>
      <w:spacing w:before="240" w:after="60"/>
      <w:ind w:left="2160" w:hanging="720"/>
      <w:outlineLvl w:val="2"/>
    </w:pPr>
    <w:rPr>
      <w:b/>
      <w:bCs/>
      <w:sz w:val="24"/>
      <w:szCs w:val="24"/>
    </w:rPr>
  </w:style>
  <w:style w:type="paragraph" w:styleId="Heading4">
    <w:name w:val="heading 4"/>
    <w:basedOn w:val="Normal"/>
    <w:next w:val="Normal"/>
    <w:uiPriority w:val="9"/>
    <w:semiHidden/>
    <w:unhideWhenUsed/>
    <w:qFormat/>
    <w:pPr>
      <w:keepNext/>
      <w:spacing w:before="240" w:after="60"/>
      <w:ind w:left="2880" w:hanging="720"/>
      <w:outlineLvl w:val="3"/>
    </w:pPr>
    <w:rPr>
      <w:b/>
      <w:bCs/>
    </w:rPr>
  </w:style>
  <w:style w:type="paragraph" w:styleId="Heading5">
    <w:name w:val="heading 5"/>
    <w:basedOn w:val="Normal"/>
    <w:next w:val="Normal"/>
    <w:uiPriority w:val="9"/>
    <w:semiHidden/>
    <w:unhideWhenUsed/>
    <w:qFormat/>
    <w:pPr>
      <w:spacing w:before="240" w:after="60"/>
      <w:ind w:left="3600" w:hanging="720"/>
      <w:outlineLvl w:val="4"/>
    </w:pPr>
    <w:rPr>
      <w:b/>
      <w:bCs/>
    </w:rPr>
  </w:style>
  <w:style w:type="paragraph" w:styleId="Heading6">
    <w:name w:val="heading 6"/>
    <w:basedOn w:val="Normal"/>
    <w:next w:val="Normal"/>
    <w:uiPriority w:val="9"/>
    <w:semiHidden/>
    <w:unhideWhenUsed/>
    <w:qFormat/>
    <w:pPr>
      <w:spacing w:before="240" w:after="60"/>
      <w:ind w:left="4320" w:hanging="720"/>
      <w:outlineLvl w:val="5"/>
    </w:pPr>
    <w:rPr>
      <w:rFonts w:ascii="Arial" w:eastAsia="Arial" w:hAnsi="Arial" w:cs="Arial"/>
      <w:i/>
      <w:i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widowControl w:val="0"/>
      <w:spacing w:after="60"/>
      <w:jc w:val="center"/>
    </w:pPr>
    <w:rPr>
      <w:rFonts w:ascii="Arial" w:eastAsia="Arial" w:hAnsi="Arial" w:cs="Arial"/>
      <w:i/>
      <w:iCs/>
      <w:sz w:val="36"/>
      <w:szCs w:val="36"/>
    </w:rPr>
  </w:style>
  <w:style w:type="table" w:customStyle="1" w:styleId="a">
    <w:basedOn w:val="TableNormal0"/>
    <w:tblPr>
      <w:tblStyleRowBandSize w:val="1"/>
      <w:tblStyleColBandSize w:val="1"/>
      <w:tblCellMar>
        <w:top w:w="0" w:type="dxa"/>
        <w:left w:w="99"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3259</Words>
  <Characters>17795</Characters>
  <Application>Microsoft Office Word</Application>
  <DocSecurity>0</DocSecurity>
  <Lines>508</Lines>
  <Paragraphs>350</Paragraphs>
  <ScaleCrop>false</ScaleCrop>
  <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Kayla Imus</cp:lastModifiedBy>
  <cp:revision>3</cp:revision>
  <dcterms:created xsi:type="dcterms:W3CDTF">2026-03-05T10:26:00Z</dcterms:created>
  <dcterms:modified xsi:type="dcterms:W3CDTF">2026-03-05T20:35:00Z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lpwstr>false</vt:lpwstr>
  </property>
  <property fmtid="{D5CDD505-2E9C-101B-9397-08002B2CF9AE}" pid="3" name="canClose">
    <vt:lpwstr>canClose</vt:lpwstr>
  </property>
</Properties>
</file>