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2778007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4E3805" w:rsidRDefault="004E380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3-1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E3805" w:rsidRDefault="004E380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11/03/2016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3-1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E3805" w:rsidRDefault="004E380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11/03/2016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E3805" w:rsidRDefault="004E3805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Jérémy Duval</w:t>
                                    </w:r>
                                  </w:sdtContent>
                                </w:sdt>
                              </w:p>
                              <w:p w:rsidR="004E3805" w:rsidRDefault="004E3805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IUT Lyon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4E3805" w:rsidRDefault="004E3805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Jérémy Duval</w:t>
                              </w:r>
                            </w:sdtContent>
                          </w:sdt>
                        </w:p>
                        <w:p w:rsidR="004E3805" w:rsidRDefault="004E3805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IUT Lyon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E3805" w:rsidRDefault="004E3805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Pétu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jeu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Arduino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4E3805" w:rsidRDefault="004E380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Récapitulatif, matériel…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4E3805" w:rsidRDefault="004E3805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Pétu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jeu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Arduino</w:t>
                              </w:r>
                              <w:proofErr w:type="spellEnd"/>
                            </w:sdtContent>
                          </w:sdt>
                        </w:p>
                        <w:p w:rsidR="004E3805" w:rsidRDefault="004E380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Récapitulatif, matériel…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E3805" w:rsidRDefault="004E3805">
          <w:r>
            <w:br w:type="page"/>
          </w:r>
        </w:p>
      </w:sdtContent>
    </w:sdt>
    <w:p w:rsidR="004E3805" w:rsidRDefault="004E3805">
      <w:r>
        <w:lastRenderedPageBreak/>
        <w:br w:type="page"/>
      </w:r>
    </w:p>
    <w:p w:rsidR="004E3805" w:rsidRDefault="004E3805">
      <w:pPr>
        <w:rPr>
          <w:rFonts w:ascii="Helvetica" w:hAnsi="Helvetica"/>
          <w:color w:val="141823"/>
          <w:sz w:val="21"/>
          <w:szCs w:val="21"/>
          <w:shd w:val="clear" w:color="auto" w:fill="FFFFFF"/>
        </w:rPr>
      </w:pPr>
      <w:r w:rsidRPr="004E3805">
        <w:rPr>
          <w:rStyle w:val="Titre1Car"/>
        </w:rPr>
        <w:lastRenderedPageBreak/>
        <w:t>Rappel du sujet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</w:t>
      </w:r>
    </w:p>
    <w:p w:rsidR="004E3805" w:rsidRDefault="004E3805" w:rsidP="004E3805">
      <w:pPr>
        <w:rPr>
          <w:rFonts w:ascii="Helvetica" w:hAnsi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/>
          <w:color w:val="141823"/>
          <w:sz w:val="21"/>
          <w:szCs w:val="21"/>
        </w:rPr>
        <w:br/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Le but est d'apprendre aux gens à programmer sous </w:t>
      </w:r>
      <w:proofErr w:type="spell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Arduino</w:t>
      </w:r>
      <w:proofErr w:type="spellEnd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à l'aide d'un jeu alliant le software et le hardware.</w:t>
      </w:r>
    </w:p>
    <w:p w:rsidR="004E3805" w:rsidRDefault="004E3805" w:rsidP="004E3805">
      <w:pPr>
        <w:rPr>
          <w:rStyle w:val="Titre1Car"/>
        </w:rPr>
      </w:pPr>
      <w:r w:rsidRPr="004E3805">
        <w:rPr>
          <w:rStyle w:val="Titre1Car"/>
        </w:rPr>
        <w:br/>
        <w:t>Principe :</w:t>
      </w:r>
    </w:p>
    <w:p w:rsidR="004E3805" w:rsidRDefault="004E3805" w:rsidP="004E3805">
      <w:r>
        <w:rPr>
          <w:rFonts w:ascii="Helvetica" w:hAnsi="Helvetica"/>
          <w:color w:val="141823"/>
          <w:sz w:val="21"/>
          <w:szCs w:val="21"/>
        </w:rPr>
        <w:br/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Le jeu se déroule sous la forme de tableau. Le joueur débloque au fur et à mesure de nouvelles instruction afin d'activer capteurs et autres matériels.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Une instruction coûte un certain nombre de points, chaque tableau </w:t>
      </w:r>
      <w:proofErr w:type="gram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a</w:t>
      </w:r>
      <w:proofErr w:type="gramEnd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un 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quota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de points.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Une fois les capteurs activés, l'utilisateur peut interagir avec eux afin d'avancer dans le niveau. Tout est remis à zéros entre chaque tableau.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Des énigmes plus poussée telle que chercher l'erreur dans un code entier peuvent permettre un apprentissage plus poussé.</w:t>
      </w:r>
    </w:p>
    <w:p w:rsidR="004E3805" w:rsidRDefault="004E3805">
      <w:r>
        <w:br w:type="page"/>
      </w:r>
    </w:p>
    <w:p w:rsidR="001E163D" w:rsidRDefault="004E3805" w:rsidP="004E3805">
      <w:pPr>
        <w:pStyle w:val="Titre1"/>
      </w:pPr>
      <w:r>
        <w:lastRenderedPageBreak/>
        <w:t xml:space="preserve">Matériel </w:t>
      </w:r>
    </w:p>
    <w:p w:rsidR="004E3805" w:rsidRPr="004E3805" w:rsidRDefault="004E3805" w:rsidP="004E3805"/>
    <w:p w:rsidR="004E3805" w:rsidRDefault="004E3805" w:rsidP="004E3805">
      <w:pPr>
        <w:pStyle w:val="Titre2"/>
      </w:pPr>
      <w:r>
        <w:t>Capteurs </w:t>
      </w:r>
    </w:p>
    <w:p w:rsidR="004E3805" w:rsidRDefault="004E3805" w:rsidP="004E3805"/>
    <w:tbl>
      <w:tblPr>
        <w:tblStyle w:val="Grilledutableau"/>
        <w:tblW w:w="9106" w:type="dxa"/>
        <w:tblLook w:val="04A0" w:firstRow="1" w:lastRow="0" w:firstColumn="1" w:lastColumn="0" w:noHBand="0" w:noVBand="1"/>
      </w:tblPr>
      <w:tblGrid>
        <w:gridCol w:w="4553"/>
        <w:gridCol w:w="4553"/>
      </w:tblGrid>
      <w:tr w:rsidR="004E3805" w:rsidTr="004E3805">
        <w:trPr>
          <w:trHeight w:val="258"/>
        </w:trPr>
        <w:tc>
          <w:tcPr>
            <w:tcW w:w="4553" w:type="dxa"/>
          </w:tcPr>
          <w:p w:rsidR="004E3805" w:rsidRDefault="004E3805" w:rsidP="004E3805">
            <w:r>
              <w:t>Capteur</w:t>
            </w:r>
          </w:p>
        </w:tc>
        <w:tc>
          <w:tcPr>
            <w:tcW w:w="4553" w:type="dxa"/>
          </w:tcPr>
          <w:p w:rsidR="004E3805" w:rsidRDefault="004E3805" w:rsidP="004E3805">
            <w:r>
              <w:t>Exemple de fonction</w:t>
            </w:r>
          </w:p>
        </w:tc>
      </w:tr>
      <w:tr w:rsidR="004E3805" w:rsidTr="004E3805">
        <w:trPr>
          <w:trHeight w:val="258"/>
        </w:trPr>
        <w:tc>
          <w:tcPr>
            <w:tcW w:w="4553" w:type="dxa"/>
          </w:tcPr>
          <w:p w:rsidR="004E3805" w:rsidRDefault="004E3805" w:rsidP="004E3805">
            <w:r>
              <w:t>Bouton</w:t>
            </w:r>
          </w:p>
        </w:tc>
        <w:tc>
          <w:tcPr>
            <w:tcW w:w="4553" w:type="dxa"/>
          </w:tcPr>
          <w:p w:rsidR="004E3805" w:rsidRDefault="004E3805" w:rsidP="004E3805">
            <w:r>
              <w:t>Saut</w:t>
            </w:r>
          </w:p>
        </w:tc>
      </w:tr>
      <w:tr w:rsidR="004E3805" w:rsidTr="004E3805">
        <w:trPr>
          <w:trHeight w:val="269"/>
        </w:trPr>
        <w:tc>
          <w:tcPr>
            <w:tcW w:w="4553" w:type="dxa"/>
          </w:tcPr>
          <w:p w:rsidR="004E3805" w:rsidRDefault="004E3805" w:rsidP="004E3805">
            <w:r>
              <w:t>Luminosité</w:t>
            </w:r>
          </w:p>
        </w:tc>
        <w:tc>
          <w:tcPr>
            <w:tcW w:w="4553" w:type="dxa"/>
          </w:tcPr>
          <w:p w:rsidR="004E3805" w:rsidRDefault="004E3805" w:rsidP="004E3805">
            <w:r>
              <w:t>Passer du jour à la nuit</w:t>
            </w:r>
          </w:p>
        </w:tc>
      </w:tr>
      <w:tr w:rsidR="004E3805" w:rsidTr="004E3805">
        <w:trPr>
          <w:trHeight w:val="258"/>
        </w:trPr>
        <w:tc>
          <w:tcPr>
            <w:tcW w:w="4553" w:type="dxa"/>
          </w:tcPr>
          <w:p w:rsidR="004E3805" w:rsidRDefault="004E3805" w:rsidP="004E3805">
            <w:r>
              <w:t>Température</w:t>
            </w:r>
          </w:p>
        </w:tc>
        <w:tc>
          <w:tcPr>
            <w:tcW w:w="4553" w:type="dxa"/>
          </w:tcPr>
          <w:p w:rsidR="004E3805" w:rsidRDefault="004E3805" w:rsidP="004E3805"/>
        </w:tc>
      </w:tr>
      <w:tr w:rsidR="004E3805" w:rsidTr="004E3805">
        <w:trPr>
          <w:trHeight w:val="258"/>
        </w:trPr>
        <w:tc>
          <w:tcPr>
            <w:tcW w:w="4553" w:type="dxa"/>
          </w:tcPr>
          <w:p w:rsidR="004E3805" w:rsidRDefault="004E3805" w:rsidP="004E3805">
            <w:r>
              <w:t>Déformation</w:t>
            </w:r>
          </w:p>
        </w:tc>
        <w:tc>
          <w:tcPr>
            <w:tcW w:w="4553" w:type="dxa"/>
          </w:tcPr>
          <w:p w:rsidR="004E3805" w:rsidRDefault="004E3805" w:rsidP="004E3805"/>
        </w:tc>
      </w:tr>
      <w:tr w:rsidR="004E3805" w:rsidTr="004E3805">
        <w:trPr>
          <w:trHeight w:val="258"/>
        </w:trPr>
        <w:tc>
          <w:tcPr>
            <w:tcW w:w="4553" w:type="dxa"/>
          </w:tcPr>
          <w:p w:rsidR="004E3805" w:rsidRDefault="004E3805" w:rsidP="004E3805">
            <w:r>
              <w:t>Potentiomètre</w:t>
            </w:r>
          </w:p>
        </w:tc>
        <w:tc>
          <w:tcPr>
            <w:tcW w:w="4553" w:type="dxa"/>
          </w:tcPr>
          <w:p w:rsidR="004E3805" w:rsidRDefault="004E3805" w:rsidP="004E3805"/>
        </w:tc>
      </w:tr>
      <w:tr w:rsidR="004E3805" w:rsidTr="004E3805">
        <w:trPr>
          <w:trHeight w:val="785"/>
        </w:trPr>
        <w:tc>
          <w:tcPr>
            <w:tcW w:w="4553" w:type="dxa"/>
          </w:tcPr>
          <w:p w:rsidR="004E3805" w:rsidRDefault="004E3805" w:rsidP="004E3805">
            <w:r>
              <w:t>Humidité</w:t>
            </w:r>
          </w:p>
        </w:tc>
        <w:tc>
          <w:tcPr>
            <w:tcW w:w="4553" w:type="dxa"/>
          </w:tcPr>
          <w:p w:rsidR="004E3805" w:rsidRDefault="004E3805" w:rsidP="004E3805">
            <w:r>
              <w:t>Faire pleuvoir sur une pousse afin de créer un arbre permettant de passer à la plateforme suivante</w:t>
            </w:r>
          </w:p>
        </w:tc>
      </w:tr>
      <w:tr w:rsidR="004E3805" w:rsidTr="004E3805">
        <w:trPr>
          <w:trHeight w:val="258"/>
        </w:trPr>
        <w:tc>
          <w:tcPr>
            <w:tcW w:w="4553" w:type="dxa"/>
          </w:tcPr>
          <w:p w:rsidR="004E3805" w:rsidRDefault="004E3805" w:rsidP="004E3805">
            <w:r>
              <w:t>Gyroscope</w:t>
            </w:r>
          </w:p>
        </w:tc>
        <w:tc>
          <w:tcPr>
            <w:tcW w:w="4553" w:type="dxa"/>
          </w:tcPr>
          <w:p w:rsidR="004E3805" w:rsidRDefault="004E3805" w:rsidP="004E3805">
            <w:r>
              <w:t xml:space="preserve">Inclinaison de la </w:t>
            </w:r>
            <w:proofErr w:type="spellStart"/>
            <w:r>
              <w:t>map</w:t>
            </w:r>
            <w:proofErr w:type="spellEnd"/>
          </w:p>
        </w:tc>
      </w:tr>
      <w:tr w:rsidR="004E3805" w:rsidTr="004E3805">
        <w:trPr>
          <w:trHeight w:val="258"/>
        </w:trPr>
        <w:tc>
          <w:tcPr>
            <w:tcW w:w="4553" w:type="dxa"/>
          </w:tcPr>
          <w:p w:rsidR="004E3805" w:rsidRDefault="004E3805" w:rsidP="004E3805">
            <w:r>
              <w:t>Télémètre</w:t>
            </w:r>
          </w:p>
        </w:tc>
        <w:tc>
          <w:tcPr>
            <w:tcW w:w="4553" w:type="dxa"/>
          </w:tcPr>
          <w:p w:rsidR="004E3805" w:rsidRDefault="004E3805" w:rsidP="004E3805">
            <w:r>
              <w:t>Soulever quelque chose</w:t>
            </w:r>
          </w:p>
        </w:tc>
      </w:tr>
      <w:tr w:rsidR="004E3805" w:rsidTr="004E3805">
        <w:trPr>
          <w:trHeight w:val="258"/>
        </w:trPr>
        <w:tc>
          <w:tcPr>
            <w:tcW w:w="4553" w:type="dxa"/>
          </w:tcPr>
          <w:p w:rsidR="004E3805" w:rsidRDefault="004E3805" w:rsidP="004E3805">
            <w:r>
              <w:t>Moteur</w:t>
            </w:r>
          </w:p>
        </w:tc>
        <w:tc>
          <w:tcPr>
            <w:tcW w:w="4553" w:type="dxa"/>
          </w:tcPr>
          <w:p w:rsidR="004E3805" w:rsidRDefault="004E3805" w:rsidP="004E3805">
            <w:r>
              <w:t>Capte le mouvement de la carte et déplace quelque chose</w:t>
            </w:r>
          </w:p>
        </w:tc>
      </w:tr>
      <w:tr w:rsidR="004E3805" w:rsidTr="004E3805">
        <w:trPr>
          <w:trHeight w:val="258"/>
        </w:trPr>
        <w:tc>
          <w:tcPr>
            <w:tcW w:w="4553" w:type="dxa"/>
          </w:tcPr>
          <w:p w:rsidR="004E3805" w:rsidRDefault="004E3805" w:rsidP="004E3805"/>
        </w:tc>
        <w:tc>
          <w:tcPr>
            <w:tcW w:w="4553" w:type="dxa"/>
          </w:tcPr>
          <w:p w:rsidR="004E3805" w:rsidRDefault="004E3805" w:rsidP="004E3805"/>
        </w:tc>
      </w:tr>
      <w:tr w:rsidR="004E3805" w:rsidTr="004E3805">
        <w:trPr>
          <w:trHeight w:val="258"/>
        </w:trPr>
        <w:tc>
          <w:tcPr>
            <w:tcW w:w="4553" w:type="dxa"/>
          </w:tcPr>
          <w:p w:rsidR="004E3805" w:rsidRDefault="004E3805" w:rsidP="004E3805"/>
        </w:tc>
        <w:tc>
          <w:tcPr>
            <w:tcW w:w="4553" w:type="dxa"/>
          </w:tcPr>
          <w:p w:rsidR="004E3805" w:rsidRDefault="004E3805" w:rsidP="004E3805"/>
        </w:tc>
      </w:tr>
      <w:tr w:rsidR="004E3805" w:rsidTr="004E3805">
        <w:trPr>
          <w:trHeight w:val="258"/>
        </w:trPr>
        <w:tc>
          <w:tcPr>
            <w:tcW w:w="4553" w:type="dxa"/>
          </w:tcPr>
          <w:p w:rsidR="004E3805" w:rsidRDefault="004E3805" w:rsidP="004E3805"/>
        </w:tc>
        <w:tc>
          <w:tcPr>
            <w:tcW w:w="4553" w:type="dxa"/>
          </w:tcPr>
          <w:p w:rsidR="004E3805" w:rsidRDefault="004E3805" w:rsidP="004E3805"/>
        </w:tc>
      </w:tr>
      <w:tr w:rsidR="004E3805" w:rsidTr="004E3805">
        <w:trPr>
          <w:trHeight w:val="258"/>
        </w:trPr>
        <w:tc>
          <w:tcPr>
            <w:tcW w:w="4553" w:type="dxa"/>
          </w:tcPr>
          <w:p w:rsidR="004E3805" w:rsidRDefault="004E3805" w:rsidP="004E3805"/>
        </w:tc>
        <w:tc>
          <w:tcPr>
            <w:tcW w:w="4553" w:type="dxa"/>
          </w:tcPr>
          <w:p w:rsidR="004E3805" w:rsidRDefault="004E3805" w:rsidP="004E3805"/>
        </w:tc>
      </w:tr>
      <w:tr w:rsidR="004E3805" w:rsidTr="004E3805">
        <w:trPr>
          <w:trHeight w:val="258"/>
        </w:trPr>
        <w:tc>
          <w:tcPr>
            <w:tcW w:w="4553" w:type="dxa"/>
          </w:tcPr>
          <w:p w:rsidR="004E3805" w:rsidRDefault="004E3805" w:rsidP="004E3805"/>
        </w:tc>
        <w:tc>
          <w:tcPr>
            <w:tcW w:w="4553" w:type="dxa"/>
          </w:tcPr>
          <w:p w:rsidR="004E3805" w:rsidRDefault="004E3805" w:rsidP="004E3805"/>
        </w:tc>
      </w:tr>
      <w:tr w:rsidR="004E3805" w:rsidTr="004E3805">
        <w:trPr>
          <w:trHeight w:val="258"/>
        </w:trPr>
        <w:tc>
          <w:tcPr>
            <w:tcW w:w="4553" w:type="dxa"/>
          </w:tcPr>
          <w:p w:rsidR="004E3805" w:rsidRDefault="004E3805" w:rsidP="004E3805"/>
        </w:tc>
        <w:tc>
          <w:tcPr>
            <w:tcW w:w="4553" w:type="dxa"/>
          </w:tcPr>
          <w:p w:rsidR="004E3805" w:rsidRDefault="004E3805" w:rsidP="004E3805"/>
        </w:tc>
      </w:tr>
    </w:tbl>
    <w:p w:rsidR="004E3805" w:rsidRDefault="004E3805" w:rsidP="004E3805"/>
    <w:p w:rsidR="004E3805" w:rsidRDefault="004E3805">
      <w:r>
        <w:br w:type="page"/>
      </w:r>
    </w:p>
    <w:p w:rsidR="004E3805" w:rsidRDefault="004E3805" w:rsidP="004E3805">
      <w:pPr>
        <w:pStyle w:val="Titre2"/>
      </w:pPr>
      <w:r>
        <w:lastRenderedPageBreak/>
        <w:t>Autre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E3805" w:rsidTr="004E3805">
        <w:tc>
          <w:tcPr>
            <w:tcW w:w="4531" w:type="dxa"/>
          </w:tcPr>
          <w:p w:rsidR="004E3805" w:rsidRDefault="00E62D3C" w:rsidP="004E3805">
            <w:r>
              <w:t>Elément</w:t>
            </w:r>
          </w:p>
        </w:tc>
        <w:tc>
          <w:tcPr>
            <w:tcW w:w="4531" w:type="dxa"/>
          </w:tcPr>
          <w:p w:rsidR="004E3805" w:rsidRDefault="00E62D3C" w:rsidP="004E3805">
            <w:r>
              <w:t>Exemple de fonction</w:t>
            </w:r>
          </w:p>
        </w:tc>
      </w:tr>
      <w:tr w:rsidR="004E3805" w:rsidTr="004E3805">
        <w:tc>
          <w:tcPr>
            <w:tcW w:w="4531" w:type="dxa"/>
          </w:tcPr>
          <w:p w:rsidR="004E3805" w:rsidRDefault="00E62D3C" w:rsidP="004E3805">
            <w:proofErr w:type="spellStart"/>
            <w:r>
              <w:t>Buzzer</w:t>
            </w:r>
            <w:proofErr w:type="spellEnd"/>
            <w:r>
              <w:t xml:space="preserve"> (piézoélectrique)</w:t>
            </w:r>
          </w:p>
        </w:tc>
        <w:tc>
          <w:tcPr>
            <w:tcW w:w="4531" w:type="dxa"/>
          </w:tcPr>
          <w:p w:rsidR="00E62D3C" w:rsidRDefault="00E62D3C" w:rsidP="004E3805">
            <w:r>
              <w:t>Prévenir d’un danger invisible</w:t>
            </w:r>
          </w:p>
        </w:tc>
      </w:tr>
      <w:tr w:rsidR="004E3805" w:rsidTr="004E3805">
        <w:tc>
          <w:tcPr>
            <w:tcW w:w="4531" w:type="dxa"/>
          </w:tcPr>
          <w:p w:rsidR="004E3805" w:rsidRDefault="00E62D3C" w:rsidP="004E3805">
            <w:proofErr w:type="spellStart"/>
            <w:r>
              <w:t>Led</w:t>
            </w:r>
            <w:proofErr w:type="spellEnd"/>
            <w:r>
              <w:t xml:space="preserve"> blanche</w:t>
            </w:r>
          </w:p>
        </w:tc>
        <w:tc>
          <w:tcPr>
            <w:tcW w:w="4531" w:type="dxa"/>
          </w:tcPr>
          <w:p w:rsidR="004E3805" w:rsidRDefault="00E62D3C" w:rsidP="004E3805">
            <w:r>
              <w:t>Vie/mana</w:t>
            </w:r>
          </w:p>
        </w:tc>
      </w:tr>
      <w:tr w:rsidR="004E3805" w:rsidTr="004E3805">
        <w:tc>
          <w:tcPr>
            <w:tcW w:w="4531" w:type="dxa"/>
          </w:tcPr>
          <w:p w:rsidR="004E3805" w:rsidRDefault="00E62D3C" w:rsidP="00E62D3C">
            <w:proofErr w:type="spellStart"/>
            <w:r>
              <w:t>Xbee</w:t>
            </w:r>
            <w:proofErr w:type="spellEnd"/>
          </w:p>
        </w:tc>
        <w:tc>
          <w:tcPr>
            <w:tcW w:w="4531" w:type="dxa"/>
          </w:tcPr>
          <w:p w:rsidR="004E3805" w:rsidRDefault="00E62D3C" w:rsidP="00E62D3C">
            <w:r>
              <w:t>Communication entre deux écrans</w:t>
            </w:r>
          </w:p>
        </w:tc>
      </w:tr>
      <w:tr w:rsidR="004E3805" w:rsidTr="004E3805">
        <w:tc>
          <w:tcPr>
            <w:tcW w:w="4531" w:type="dxa"/>
          </w:tcPr>
          <w:p w:rsidR="004E3805" w:rsidRDefault="00E62D3C" w:rsidP="00E62D3C">
            <w:r>
              <w:t>Ecran LCD</w:t>
            </w:r>
          </w:p>
        </w:tc>
        <w:tc>
          <w:tcPr>
            <w:tcW w:w="4531" w:type="dxa"/>
          </w:tcPr>
          <w:p w:rsidR="00E62D3C" w:rsidRDefault="00E62D3C" w:rsidP="00E62D3C">
            <w:r>
              <w:t>Donner des indices</w:t>
            </w:r>
          </w:p>
        </w:tc>
      </w:tr>
      <w:tr w:rsidR="004E3805" w:rsidTr="004E3805">
        <w:tc>
          <w:tcPr>
            <w:tcW w:w="4531" w:type="dxa"/>
          </w:tcPr>
          <w:p w:rsidR="004E3805" w:rsidRDefault="00E62D3C" w:rsidP="00E62D3C">
            <w:r>
              <w:t>Ecran</w:t>
            </w:r>
          </w:p>
        </w:tc>
        <w:tc>
          <w:tcPr>
            <w:tcW w:w="4531" w:type="dxa"/>
          </w:tcPr>
          <w:p w:rsidR="004E3805" w:rsidRDefault="00E62D3C" w:rsidP="00E62D3C">
            <w:r>
              <w:t xml:space="preserve">Etat du personnage, aide en </w:t>
            </w:r>
            <w:proofErr w:type="spellStart"/>
            <w:r>
              <w:t>mulitjoueur</w:t>
            </w:r>
            <w:proofErr w:type="spellEnd"/>
          </w:p>
        </w:tc>
      </w:tr>
      <w:tr w:rsidR="004E3805" w:rsidTr="004E3805">
        <w:tc>
          <w:tcPr>
            <w:tcW w:w="4531" w:type="dxa"/>
          </w:tcPr>
          <w:p w:rsidR="004E3805" w:rsidRDefault="004E3805" w:rsidP="00E62D3C"/>
        </w:tc>
        <w:tc>
          <w:tcPr>
            <w:tcW w:w="4531" w:type="dxa"/>
          </w:tcPr>
          <w:p w:rsidR="004E3805" w:rsidRDefault="004E3805" w:rsidP="00E62D3C"/>
        </w:tc>
      </w:tr>
      <w:tr w:rsidR="004E3805" w:rsidTr="004E3805">
        <w:tc>
          <w:tcPr>
            <w:tcW w:w="4531" w:type="dxa"/>
          </w:tcPr>
          <w:p w:rsidR="004E3805" w:rsidRDefault="004E3805" w:rsidP="00E62D3C"/>
        </w:tc>
        <w:tc>
          <w:tcPr>
            <w:tcW w:w="4531" w:type="dxa"/>
          </w:tcPr>
          <w:p w:rsidR="004E3805" w:rsidRDefault="004E3805" w:rsidP="00E62D3C"/>
        </w:tc>
      </w:tr>
      <w:tr w:rsidR="004E3805" w:rsidTr="004E3805">
        <w:tc>
          <w:tcPr>
            <w:tcW w:w="4531" w:type="dxa"/>
          </w:tcPr>
          <w:p w:rsidR="004E3805" w:rsidRDefault="004E3805" w:rsidP="00E62D3C"/>
        </w:tc>
        <w:tc>
          <w:tcPr>
            <w:tcW w:w="4531" w:type="dxa"/>
          </w:tcPr>
          <w:p w:rsidR="004E3805" w:rsidRDefault="004E3805" w:rsidP="00E62D3C"/>
        </w:tc>
      </w:tr>
      <w:tr w:rsidR="004E3805" w:rsidTr="004E3805">
        <w:tc>
          <w:tcPr>
            <w:tcW w:w="4531" w:type="dxa"/>
          </w:tcPr>
          <w:p w:rsidR="004E3805" w:rsidRDefault="004E3805" w:rsidP="00E62D3C"/>
        </w:tc>
        <w:tc>
          <w:tcPr>
            <w:tcW w:w="4531" w:type="dxa"/>
          </w:tcPr>
          <w:p w:rsidR="004E3805" w:rsidRDefault="004E3805" w:rsidP="00E62D3C"/>
        </w:tc>
      </w:tr>
      <w:tr w:rsidR="004E3805" w:rsidTr="004E3805">
        <w:tc>
          <w:tcPr>
            <w:tcW w:w="4531" w:type="dxa"/>
          </w:tcPr>
          <w:p w:rsidR="004E3805" w:rsidRDefault="004E3805" w:rsidP="00E62D3C"/>
        </w:tc>
        <w:tc>
          <w:tcPr>
            <w:tcW w:w="4531" w:type="dxa"/>
          </w:tcPr>
          <w:p w:rsidR="004E3805" w:rsidRDefault="004E3805" w:rsidP="00E62D3C"/>
        </w:tc>
      </w:tr>
      <w:tr w:rsidR="004E3805" w:rsidTr="004E3805">
        <w:tc>
          <w:tcPr>
            <w:tcW w:w="4531" w:type="dxa"/>
          </w:tcPr>
          <w:p w:rsidR="004E3805" w:rsidRDefault="004E3805" w:rsidP="00E62D3C"/>
        </w:tc>
        <w:tc>
          <w:tcPr>
            <w:tcW w:w="4531" w:type="dxa"/>
          </w:tcPr>
          <w:p w:rsidR="004E3805" w:rsidRDefault="004E3805" w:rsidP="00E62D3C"/>
        </w:tc>
      </w:tr>
      <w:tr w:rsidR="004E3805" w:rsidTr="004E3805">
        <w:tc>
          <w:tcPr>
            <w:tcW w:w="4531" w:type="dxa"/>
          </w:tcPr>
          <w:p w:rsidR="004E3805" w:rsidRDefault="004E3805" w:rsidP="00E62D3C"/>
        </w:tc>
        <w:tc>
          <w:tcPr>
            <w:tcW w:w="4531" w:type="dxa"/>
          </w:tcPr>
          <w:p w:rsidR="004E3805" w:rsidRDefault="004E3805" w:rsidP="00E62D3C"/>
        </w:tc>
      </w:tr>
      <w:tr w:rsidR="004E3805" w:rsidTr="004E3805">
        <w:tc>
          <w:tcPr>
            <w:tcW w:w="4531" w:type="dxa"/>
          </w:tcPr>
          <w:p w:rsidR="004E3805" w:rsidRDefault="004E3805" w:rsidP="00E62D3C"/>
        </w:tc>
        <w:tc>
          <w:tcPr>
            <w:tcW w:w="4531" w:type="dxa"/>
          </w:tcPr>
          <w:p w:rsidR="004E3805" w:rsidRDefault="004E3805" w:rsidP="00E62D3C"/>
        </w:tc>
      </w:tr>
      <w:tr w:rsidR="004E3805" w:rsidTr="004E3805">
        <w:tc>
          <w:tcPr>
            <w:tcW w:w="4531" w:type="dxa"/>
          </w:tcPr>
          <w:p w:rsidR="004E3805" w:rsidRDefault="004E3805" w:rsidP="00E62D3C"/>
        </w:tc>
        <w:tc>
          <w:tcPr>
            <w:tcW w:w="4531" w:type="dxa"/>
          </w:tcPr>
          <w:p w:rsidR="004E3805" w:rsidRDefault="004E3805" w:rsidP="00E62D3C"/>
        </w:tc>
      </w:tr>
      <w:tr w:rsidR="004E3805" w:rsidTr="004E3805">
        <w:tc>
          <w:tcPr>
            <w:tcW w:w="4531" w:type="dxa"/>
          </w:tcPr>
          <w:p w:rsidR="004E3805" w:rsidRDefault="004E3805" w:rsidP="00E62D3C"/>
        </w:tc>
        <w:tc>
          <w:tcPr>
            <w:tcW w:w="4531" w:type="dxa"/>
          </w:tcPr>
          <w:p w:rsidR="004E3805" w:rsidRDefault="004E3805" w:rsidP="00E62D3C"/>
        </w:tc>
      </w:tr>
    </w:tbl>
    <w:p w:rsidR="00E62D3C" w:rsidRDefault="00E62D3C" w:rsidP="004E3805"/>
    <w:p w:rsidR="00E62D3C" w:rsidRDefault="00E62D3C">
      <w:r>
        <w:br w:type="page"/>
      </w:r>
    </w:p>
    <w:p w:rsidR="00E62D3C" w:rsidRDefault="00E62D3C" w:rsidP="00E62D3C">
      <w:pPr>
        <w:pStyle w:val="Titre1"/>
      </w:pPr>
      <w:r>
        <w:lastRenderedPageBreak/>
        <w:t>Ressources</w:t>
      </w:r>
    </w:p>
    <w:p w:rsidR="00E62D3C" w:rsidRDefault="00E62D3C" w:rsidP="00E62D3C">
      <w:pPr>
        <w:pStyle w:val="Titre2"/>
      </w:pPr>
      <w:r>
        <w:t>C et SDL :</w:t>
      </w:r>
    </w:p>
    <w:p w:rsidR="00E62D3C" w:rsidRDefault="00E62D3C" w:rsidP="00E62D3C">
      <w:hyperlink r:id="rId5" w:history="1">
        <w:r w:rsidRPr="005C2DC2">
          <w:rPr>
            <w:rStyle w:val="Lienhypertexte"/>
          </w:rPr>
          <w:t>https://openclassrooms.com/courses/apprenez-a-programmer-en-c</w:t>
        </w:r>
      </w:hyperlink>
    </w:p>
    <w:p w:rsidR="00E62D3C" w:rsidRDefault="00E62D3C" w:rsidP="00E62D3C"/>
    <w:p w:rsidR="00E62D3C" w:rsidRDefault="00E62D3C" w:rsidP="00E62D3C">
      <w:pPr>
        <w:pStyle w:val="Titre2"/>
      </w:pPr>
      <w:proofErr w:type="spellStart"/>
      <w:r>
        <w:t>Arduino</w:t>
      </w:r>
      <w:proofErr w:type="spellEnd"/>
      <w:r>
        <w:t> :</w:t>
      </w:r>
    </w:p>
    <w:p w:rsidR="00E62D3C" w:rsidRDefault="00E62D3C" w:rsidP="00E62D3C">
      <w:hyperlink r:id="rId6" w:history="1">
        <w:r w:rsidRPr="005C2DC2">
          <w:rPr>
            <w:rStyle w:val="Lienhypertexte"/>
          </w:rPr>
          <w:t>http://eskimon.fr/</w:t>
        </w:r>
      </w:hyperlink>
    </w:p>
    <w:p w:rsidR="00E62D3C" w:rsidRPr="00E62D3C" w:rsidRDefault="00E62D3C" w:rsidP="00E62D3C">
      <w:bookmarkStart w:id="0" w:name="_GoBack"/>
      <w:bookmarkEnd w:id="0"/>
    </w:p>
    <w:sectPr w:rsidR="00E62D3C" w:rsidRPr="00E62D3C" w:rsidSect="004E380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805"/>
    <w:rsid w:val="001E163D"/>
    <w:rsid w:val="004E3805"/>
    <w:rsid w:val="00E6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51FD99-25CA-4417-B54A-63FF73F9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38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38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E380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E3805"/>
    <w:rPr>
      <w:rFonts w:eastAsiaTheme="minorEastAsia"/>
      <w:lang w:eastAsia="fr-FR"/>
    </w:rPr>
  </w:style>
  <w:style w:type="character" w:customStyle="1" w:styleId="textexposedshow">
    <w:name w:val="text_exposed_show"/>
    <w:basedOn w:val="Policepardfaut"/>
    <w:rsid w:val="004E3805"/>
  </w:style>
  <w:style w:type="character" w:customStyle="1" w:styleId="Titre1Car">
    <w:name w:val="Titre 1 Car"/>
    <w:basedOn w:val="Policepardfaut"/>
    <w:link w:val="Titre1"/>
    <w:uiPriority w:val="9"/>
    <w:rsid w:val="004E38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aliases w:val="Tableau Capteurs"/>
    <w:basedOn w:val="TableauNormal"/>
    <w:uiPriority w:val="39"/>
    <w:rsid w:val="004E3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4E38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62D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skimon.fr/" TargetMode="External"/><Relationship Id="rId5" Type="http://schemas.openxmlformats.org/officeDocument/2006/relationships/hyperlink" Target="https://openclassrooms.com/courses/apprenez-a-programmer-en-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2016-03-11T00:00:00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Lyon 1</Company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Pétu jeu Arduino</dc:title>
  <dc:subject>Récapitulatif, matériel…</dc:subject>
  <dc:creator>Jérémy Duval</dc:creator>
  <cp:keywords/>
  <dc:description/>
  <cp:lastModifiedBy>jeremy duval</cp:lastModifiedBy>
  <cp:revision>1</cp:revision>
  <dcterms:created xsi:type="dcterms:W3CDTF">2016-03-11T17:41:00Z</dcterms:created>
  <dcterms:modified xsi:type="dcterms:W3CDTF">2016-03-11T17:56:00Z</dcterms:modified>
</cp:coreProperties>
</file>