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ACB" w:rsidRDefault="00DD2D96" w:rsidP="00DD2D96">
      <w:pPr>
        <w:jc w:val="center"/>
        <w:rPr>
          <w:rFonts w:ascii="LM Roman 12" w:hAnsi="LM Roman 12"/>
          <w:sz w:val="36"/>
          <w:szCs w:val="36"/>
        </w:rPr>
      </w:pPr>
      <w:r>
        <w:rPr>
          <w:rFonts w:ascii="LM Roman 12" w:hAnsi="LM Roman 12"/>
          <w:sz w:val="36"/>
          <w:szCs w:val="36"/>
        </w:rPr>
        <w:t>Arduino</w:t>
      </w:r>
    </w:p>
    <w:p w:rsidR="00DD2D96" w:rsidRDefault="00DD2D96" w:rsidP="00DD2D96">
      <w:pPr>
        <w:jc w:val="center"/>
        <w:rPr>
          <w:rFonts w:ascii="LM Roman 12" w:hAnsi="LM Roman 12"/>
          <w:sz w:val="36"/>
          <w:szCs w:val="36"/>
        </w:rPr>
      </w:pPr>
    </w:p>
    <w:p w:rsidR="00DD2D96" w:rsidRDefault="00DD2D96" w:rsidP="00DD2D96">
      <w:pPr>
        <w:pStyle w:val="Paragraphedeliste"/>
        <w:numPr>
          <w:ilvl w:val="0"/>
          <w:numId w:val="1"/>
        </w:numPr>
        <w:rPr>
          <w:rFonts w:ascii="LM Roman 12" w:hAnsi="LM Roman 12"/>
          <w:sz w:val="24"/>
          <w:szCs w:val="36"/>
        </w:rPr>
      </w:pPr>
      <w:r>
        <w:rPr>
          <w:rFonts w:ascii="LM Roman 12" w:hAnsi="LM Roman 12"/>
          <w:sz w:val="24"/>
          <w:szCs w:val="36"/>
        </w:rPr>
        <w:t>Pourquoi Arduino ?</w:t>
      </w:r>
    </w:p>
    <w:p w:rsidR="00DD2D96" w:rsidRDefault="00DD2D96" w:rsidP="00DD2D96">
      <w:pPr>
        <w:rPr>
          <w:rFonts w:ascii="LM Roman 12" w:hAnsi="LM Roman 12"/>
          <w:sz w:val="24"/>
          <w:szCs w:val="36"/>
        </w:rPr>
      </w:pPr>
    </w:p>
    <w:p w:rsidR="00DD2D96" w:rsidRDefault="001C5CE3" w:rsidP="00DD2D96">
      <w:pPr>
        <w:pStyle w:val="Paragraphedeliste"/>
        <w:numPr>
          <w:ilvl w:val="0"/>
          <w:numId w:val="1"/>
        </w:numPr>
        <w:rPr>
          <w:rFonts w:ascii="LM Roman 12" w:hAnsi="LM Roman 12"/>
          <w:sz w:val="24"/>
          <w:szCs w:val="36"/>
        </w:rPr>
      </w:pPr>
      <w:r>
        <w:rPr>
          <w:rFonts w:ascii="LM Roman 12" w:hAnsi="LM Roman 12"/>
          <w:noProof/>
          <w:sz w:val="24"/>
          <w:szCs w:val="36"/>
          <w:lang w:eastAsia="fr-FR"/>
        </w:rPr>
        <w:drawing>
          <wp:anchor distT="0" distB="0" distL="114300" distR="114300" simplePos="0" relativeHeight="251658240" behindDoc="1" locked="0" layoutInCell="1" allowOverlap="1">
            <wp:simplePos x="0" y="0"/>
            <wp:positionH relativeFrom="column">
              <wp:posOffset>4157980</wp:posOffset>
            </wp:positionH>
            <wp:positionV relativeFrom="paragraph">
              <wp:posOffset>217170</wp:posOffset>
            </wp:positionV>
            <wp:extent cx="1371600" cy="1043305"/>
            <wp:effectExtent l="0" t="0" r="0" b="0"/>
            <wp:wrapTight wrapText="bothSides">
              <wp:wrapPolygon edited="0">
                <wp:start x="5100" y="1183"/>
                <wp:lineTo x="3300" y="2366"/>
                <wp:lineTo x="600" y="6310"/>
                <wp:lineTo x="600" y="11832"/>
                <wp:lineTo x="5100" y="14593"/>
                <wp:lineTo x="2700" y="15382"/>
                <wp:lineTo x="1200" y="16170"/>
                <wp:lineTo x="1200" y="20114"/>
                <wp:lineTo x="19500" y="20114"/>
                <wp:lineTo x="20400" y="16170"/>
                <wp:lineTo x="18900" y="15382"/>
                <wp:lineTo x="16500" y="14593"/>
                <wp:lineTo x="21000" y="11832"/>
                <wp:lineTo x="20400" y="2761"/>
                <wp:lineTo x="20100" y="1183"/>
                <wp:lineTo x="5100" y="118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_official_Logo__.png"/>
                    <pic:cNvPicPr/>
                  </pic:nvPicPr>
                  <pic:blipFill>
                    <a:blip r:embed="rId7">
                      <a:extLst>
                        <a:ext uri="{28A0092B-C50C-407E-A947-70E740481C1C}">
                          <a14:useLocalDpi xmlns:a14="http://schemas.microsoft.com/office/drawing/2010/main" val="0"/>
                        </a:ext>
                      </a:extLst>
                    </a:blip>
                    <a:stretch>
                      <a:fillRect/>
                    </a:stretch>
                  </pic:blipFill>
                  <pic:spPr>
                    <a:xfrm>
                      <a:off x="0" y="0"/>
                      <a:ext cx="1371600" cy="1043305"/>
                    </a:xfrm>
                    <a:prstGeom prst="rect">
                      <a:avLst/>
                    </a:prstGeom>
                  </pic:spPr>
                </pic:pic>
              </a:graphicData>
            </a:graphic>
            <wp14:sizeRelH relativeFrom="page">
              <wp14:pctWidth>0</wp14:pctWidth>
            </wp14:sizeRelH>
            <wp14:sizeRelV relativeFrom="page">
              <wp14:pctHeight>0</wp14:pctHeight>
            </wp14:sizeRelV>
          </wp:anchor>
        </w:drawing>
      </w:r>
      <w:r w:rsidR="00DD2D96">
        <w:rPr>
          <w:rFonts w:ascii="LM Roman 12" w:hAnsi="LM Roman 12"/>
          <w:sz w:val="24"/>
          <w:szCs w:val="36"/>
        </w:rPr>
        <w:t>Relation Software-Hardware</w:t>
      </w:r>
    </w:p>
    <w:p w:rsidR="00DD2D96" w:rsidRPr="00DD2D96" w:rsidRDefault="00DD2D96" w:rsidP="00DD2D96">
      <w:pPr>
        <w:pStyle w:val="Paragraphedeliste"/>
        <w:rPr>
          <w:rFonts w:ascii="LM Roman 12" w:hAnsi="LM Roman 12"/>
          <w:sz w:val="24"/>
          <w:szCs w:val="36"/>
        </w:rPr>
      </w:pPr>
    </w:p>
    <w:p w:rsidR="00DD2D96" w:rsidRDefault="00DD2D96" w:rsidP="00DD2D96">
      <w:pPr>
        <w:pStyle w:val="Paragraphedeliste"/>
        <w:rPr>
          <w:rFonts w:ascii="LM Roman 12" w:hAnsi="LM Roman 12"/>
          <w:sz w:val="24"/>
          <w:szCs w:val="36"/>
        </w:rPr>
      </w:pPr>
    </w:p>
    <w:p w:rsidR="00DD2D96" w:rsidRDefault="00DD2D96" w:rsidP="00DD2D96">
      <w:pPr>
        <w:pStyle w:val="Paragraphedeliste"/>
        <w:numPr>
          <w:ilvl w:val="0"/>
          <w:numId w:val="1"/>
        </w:numPr>
        <w:rPr>
          <w:rFonts w:ascii="LM Roman 12" w:hAnsi="LM Roman 12"/>
          <w:sz w:val="24"/>
          <w:szCs w:val="36"/>
        </w:rPr>
      </w:pPr>
      <w:r>
        <w:rPr>
          <w:rFonts w:ascii="LM Roman 12" w:hAnsi="LM Roman 12"/>
          <w:sz w:val="24"/>
          <w:szCs w:val="36"/>
        </w:rPr>
        <w:t>La partie programmation</w:t>
      </w:r>
    </w:p>
    <w:p w:rsidR="00DD2D96" w:rsidRDefault="00DD2D96" w:rsidP="00DD2D96">
      <w:pPr>
        <w:pStyle w:val="Paragraphedeliste"/>
        <w:rPr>
          <w:rFonts w:ascii="LM Roman 12" w:hAnsi="LM Roman 12"/>
          <w:sz w:val="24"/>
          <w:szCs w:val="36"/>
        </w:rPr>
      </w:pPr>
    </w:p>
    <w:p w:rsidR="00DD2D96" w:rsidRDefault="003B30AB" w:rsidP="00DD2D96">
      <w:pPr>
        <w:pStyle w:val="Paragraphedeliste"/>
        <w:rPr>
          <w:rFonts w:ascii="LM Roman 12" w:hAnsi="LM Roman 12"/>
          <w:sz w:val="24"/>
          <w:szCs w:val="36"/>
        </w:rPr>
      </w:pPr>
      <w:r>
        <w:rPr>
          <w:noProof/>
        </w:rPr>
        <mc:AlternateContent>
          <mc:Choice Requires="wps">
            <w:drawing>
              <wp:anchor distT="0" distB="0" distL="114300" distR="114300" simplePos="0" relativeHeight="251660288" behindDoc="1" locked="0" layoutInCell="1" allowOverlap="1" wp14:anchorId="4C4D6CC4" wp14:editId="51528813">
                <wp:simplePos x="0" y="0"/>
                <wp:positionH relativeFrom="column">
                  <wp:posOffset>4310380</wp:posOffset>
                </wp:positionH>
                <wp:positionV relativeFrom="paragraph">
                  <wp:posOffset>80010</wp:posOffset>
                </wp:positionV>
                <wp:extent cx="1371600" cy="635"/>
                <wp:effectExtent l="0" t="0" r="0" b="18415"/>
                <wp:wrapTight wrapText="bothSides">
                  <wp:wrapPolygon edited="0">
                    <wp:start x="0" y="0"/>
                    <wp:lineTo x="0" y="0"/>
                    <wp:lineTo x="21300" y="0"/>
                    <wp:lineTo x="21300"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rsidR="003B30AB" w:rsidRPr="00395DBC" w:rsidRDefault="003B30AB" w:rsidP="003B30AB">
                            <w:pPr>
                              <w:pStyle w:val="Lgende"/>
                              <w:rPr>
                                <w:rFonts w:ascii="LM Roman 12" w:hAnsi="LM Roman 12"/>
                                <w:noProof/>
                                <w:sz w:val="24"/>
                                <w:szCs w:val="36"/>
                              </w:rPr>
                            </w:pPr>
                            <w:r>
                              <w:t xml:space="preserve">Figure </w:t>
                            </w:r>
                            <w:fldSimple w:instr=" SEQ Figure \* ARABIC ">
                              <w:r>
                                <w:rPr>
                                  <w:noProof/>
                                </w:rPr>
                                <w:t>1</w:t>
                              </w:r>
                            </w:fldSimple>
                            <w:r>
                              <w:t>-Logo Arduino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4D6CC4" id="_x0000_t202" coordsize="21600,21600" o:spt="202" path="m,l,21600r21600,l21600,xe">
                <v:stroke joinstyle="miter"/>
                <v:path gradientshapeok="t" o:connecttype="rect"/>
              </v:shapetype>
              <v:shape id="Zone de texte 2" o:spid="_x0000_s1026" type="#_x0000_t202" style="position:absolute;left:0;text-align:left;margin-left:339.4pt;margin-top:6.3pt;width:10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" stroked="f">
                <v:textbox style="mso-fit-shape-to-text:t" inset="0,0,0,0">
                  <w:txbxContent>
                    <w:p w:rsidR="003B30AB" w:rsidRPr="00395DBC" w:rsidRDefault="003B30AB" w:rsidP="003B30AB">
                      <w:pPr>
                        <w:pStyle w:val="Lgende"/>
                        <w:rPr>
                          <w:rFonts w:ascii="LM Roman 12" w:hAnsi="LM Roman 12"/>
                          <w:noProof/>
                          <w:sz w:val="24"/>
                          <w:szCs w:val="36"/>
                        </w:rPr>
                      </w:pPr>
                      <w:r>
                        <w:t xml:space="preserve">Figure </w:t>
                      </w:r>
                      <w:fldSimple w:instr=" SEQ Figure \* ARABIC ">
                        <w:r>
                          <w:rPr>
                            <w:noProof/>
                          </w:rPr>
                          <w:t>1</w:t>
                        </w:r>
                      </w:fldSimple>
                      <w:r>
                        <w:t>-Logo Arduino</w:t>
                      </w:r>
                    </w:p>
                  </w:txbxContent>
                </v:textbox>
                <w10:wrap type="tight"/>
              </v:shape>
            </w:pict>
          </mc:Fallback>
        </mc:AlternateContent>
      </w:r>
    </w:p>
    <w:p w:rsidR="00DD2D96" w:rsidRDefault="00DD2D96" w:rsidP="00DD2D96">
      <w:pPr>
        <w:pStyle w:val="Paragraphedeliste"/>
        <w:numPr>
          <w:ilvl w:val="0"/>
          <w:numId w:val="1"/>
        </w:numPr>
        <w:rPr>
          <w:rFonts w:ascii="LM Roman 12" w:hAnsi="LM Roman 12"/>
          <w:sz w:val="24"/>
          <w:szCs w:val="36"/>
        </w:rPr>
      </w:pPr>
      <w:r>
        <w:rPr>
          <w:rFonts w:ascii="LM Roman 12" w:hAnsi="LM Roman 12"/>
          <w:sz w:val="24"/>
          <w:szCs w:val="36"/>
        </w:rPr>
        <w:t xml:space="preserve">Les différents composants </w:t>
      </w:r>
    </w:p>
    <w:p w:rsidR="00DD2D96" w:rsidRDefault="00DD2D96" w:rsidP="00DD2D96">
      <w:pPr>
        <w:pStyle w:val="Paragraphedeliste"/>
        <w:rPr>
          <w:rFonts w:ascii="LM Roman 12" w:hAnsi="LM Roman 12"/>
          <w:sz w:val="24"/>
          <w:szCs w:val="36"/>
        </w:rPr>
      </w:pPr>
    </w:p>
    <w:p w:rsidR="00DD2D96" w:rsidRDefault="00DD2D96" w:rsidP="00DD2D96">
      <w:pPr>
        <w:pStyle w:val="Paragraphedeliste"/>
        <w:rPr>
          <w:rFonts w:ascii="LM Roman 12" w:hAnsi="LM Roman 12"/>
          <w:sz w:val="24"/>
          <w:szCs w:val="36"/>
        </w:rPr>
      </w:pPr>
    </w:p>
    <w:p w:rsidR="00304286" w:rsidRDefault="00304286" w:rsidP="00304286">
      <w:pPr>
        <w:pStyle w:val="Paragraphedeliste"/>
        <w:numPr>
          <w:ilvl w:val="0"/>
          <w:numId w:val="1"/>
        </w:numPr>
        <w:rPr>
          <w:rFonts w:ascii="LM Roman 12" w:hAnsi="LM Roman 12"/>
          <w:sz w:val="24"/>
          <w:szCs w:val="36"/>
        </w:rPr>
      </w:pPr>
      <w:r>
        <w:rPr>
          <w:rFonts w:ascii="LM Roman 12" w:hAnsi="LM Roman 12"/>
          <w:sz w:val="24"/>
          <w:szCs w:val="36"/>
        </w:rPr>
        <w:t>Amélioration : La création d’un parseur</w:t>
      </w:r>
    </w:p>
    <w:p w:rsidR="00304286" w:rsidRDefault="00304286" w:rsidP="00304286">
      <w:pPr>
        <w:rPr>
          <w:rFonts w:ascii="LM Roman 12" w:hAnsi="LM Roman 12"/>
          <w:sz w:val="24"/>
          <w:szCs w:val="36"/>
        </w:rPr>
      </w:pPr>
    </w:p>
    <w:p w:rsidR="00304286" w:rsidRPr="00304286" w:rsidRDefault="00304286" w:rsidP="00304286">
      <w:pPr>
        <w:rPr>
          <w:rFonts w:ascii="LM Roman 12" w:hAnsi="LM Roman 12"/>
          <w:sz w:val="24"/>
          <w:szCs w:val="36"/>
        </w:rPr>
      </w:pPr>
    </w:p>
    <w:p w:rsidR="00304286" w:rsidRPr="00304286" w:rsidRDefault="00304286" w:rsidP="00304286">
      <w:pPr>
        <w:rPr>
          <w:rFonts w:ascii="LM Roman 12" w:hAnsi="LM Roman 12"/>
          <w:i/>
          <w:sz w:val="24"/>
          <w:szCs w:val="36"/>
        </w:rPr>
      </w:pPr>
      <w:r w:rsidRPr="00304286">
        <w:rPr>
          <w:rFonts w:ascii="LM Roman 12" w:hAnsi="LM Roman 12"/>
          <w:i/>
          <w:sz w:val="24"/>
          <w:szCs w:val="36"/>
        </w:rPr>
        <w:t>Pourquoi Arduino ?</w:t>
      </w:r>
    </w:p>
    <w:p w:rsidR="00304286" w:rsidRDefault="00304286" w:rsidP="00304286">
      <w:pPr>
        <w:jc w:val="both"/>
        <w:rPr>
          <w:rFonts w:ascii="LM Roman 12" w:hAnsi="LM Roman 12"/>
          <w:sz w:val="24"/>
          <w:szCs w:val="36"/>
        </w:rPr>
      </w:pPr>
      <w:r>
        <w:rPr>
          <w:rFonts w:ascii="LM Roman 12" w:hAnsi="LM Roman 12"/>
          <w:sz w:val="24"/>
          <w:szCs w:val="36"/>
        </w:rPr>
        <w:t xml:space="preserve">L’utilisation de la technologie Arduino était une nécessité. Afin de familiariser l’utilisateur avec les concepts initiaux de la programmation de composants électroniques, nous cherchions un système adaptable et ludique. En tenant compte de ces attentes, nous avons entamé une recherche de périphériques facilement programmables et compatibles avec </w:t>
      </w:r>
      <w:r w:rsidR="00144111">
        <w:rPr>
          <w:rFonts w:ascii="LM Roman 12" w:hAnsi="LM Roman 12"/>
          <w:sz w:val="24"/>
          <w:szCs w:val="36"/>
        </w:rPr>
        <w:t>la carte Genuino Uno que nous allions utiliser pour le projet</w:t>
      </w:r>
      <w:r>
        <w:rPr>
          <w:rFonts w:ascii="LM Roman 12" w:hAnsi="LM Roman 12"/>
          <w:sz w:val="24"/>
          <w:szCs w:val="36"/>
        </w:rPr>
        <w:t>.</w:t>
      </w:r>
    </w:p>
    <w:p w:rsidR="00144111" w:rsidRDefault="00144111" w:rsidP="00304286">
      <w:pPr>
        <w:jc w:val="both"/>
        <w:rPr>
          <w:rFonts w:ascii="LM Roman 12" w:hAnsi="LM Roman 12"/>
          <w:sz w:val="24"/>
          <w:szCs w:val="36"/>
        </w:rPr>
      </w:pPr>
      <w:r>
        <w:rPr>
          <w:rFonts w:ascii="LM Roman 12" w:hAnsi="LM Roman 12"/>
          <w:sz w:val="24"/>
          <w:szCs w:val="36"/>
        </w:rPr>
        <w:t xml:space="preserve">Ce choix était, avant tout, une décision commune. Durant notre parcours pré-universitaire, nous avons tous côtoyé à un moment ou un autre </w:t>
      </w:r>
      <w:r w:rsidR="00CA59CE">
        <w:rPr>
          <w:rFonts w:ascii="LM Roman 12" w:hAnsi="LM Roman 12"/>
          <w:sz w:val="24"/>
          <w:szCs w:val="36"/>
        </w:rPr>
        <w:t>le monde merveilleux d’Arduino. Le projet tutoré du semestre 1 était pour la plupart des membres du groupe une première approche au sein de l’IUT à cet environnement électronique que nous voulions absolument découvrir en profondeur.</w:t>
      </w:r>
    </w:p>
    <w:p w:rsidR="00CA59CE" w:rsidRDefault="00FA44F0" w:rsidP="00304286">
      <w:pPr>
        <w:jc w:val="both"/>
        <w:rPr>
          <w:rFonts w:ascii="LM Roman 12" w:hAnsi="LM Roman 12"/>
          <w:sz w:val="24"/>
          <w:szCs w:val="36"/>
        </w:rPr>
      </w:pPr>
      <w:r>
        <w:rPr>
          <w:rFonts w:ascii="LM Roman 12" w:hAnsi="LM Roman 12"/>
          <w:sz w:val="24"/>
          <w:szCs w:val="36"/>
        </w:rPr>
        <w:t>Jérémy et Valentin avaient déjà travaillé avec cette technologie sur des projets pré-baccalauréat et avaient par conséquent une première expérience et certains réflexes de programmation qui se sont avérés forts utiles lors de la phase de développement de la partie électronique.</w:t>
      </w:r>
    </w:p>
    <w:p w:rsidR="00FA44F0" w:rsidRDefault="00FA44F0" w:rsidP="00304286">
      <w:pPr>
        <w:jc w:val="both"/>
        <w:rPr>
          <w:rFonts w:ascii="LM Roman 12" w:hAnsi="LM Roman 12"/>
          <w:sz w:val="24"/>
          <w:szCs w:val="36"/>
        </w:rPr>
      </w:pPr>
      <w:r>
        <w:rPr>
          <w:rFonts w:ascii="LM Roman 12" w:hAnsi="LM Roman 12"/>
          <w:sz w:val="24"/>
          <w:szCs w:val="36"/>
        </w:rPr>
        <w:t>Pour toutes ces raisons, Arduino nous semblait un choix judicieux.</w:t>
      </w:r>
    </w:p>
    <w:p w:rsidR="00FA44F0" w:rsidRPr="007461F1" w:rsidRDefault="007461F1" w:rsidP="00304286">
      <w:pPr>
        <w:jc w:val="both"/>
        <w:rPr>
          <w:rFonts w:ascii="LM Roman 12" w:hAnsi="LM Roman 12"/>
          <w:i/>
          <w:sz w:val="24"/>
          <w:szCs w:val="36"/>
        </w:rPr>
      </w:pPr>
      <w:r w:rsidRPr="007461F1">
        <w:rPr>
          <w:rFonts w:ascii="LM Roman 12" w:hAnsi="LM Roman 12"/>
          <w:i/>
          <w:sz w:val="24"/>
          <w:szCs w:val="36"/>
        </w:rPr>
        <w:lastRenderedPageBreak/>
        <w:t>Relation Software-Hardware</w:t>
      </w:r>
    </w:p>
    <w:p w:rsidR="007461F1" w:rsidRDefault="007461F1" w:rsidP="00304286">
      <w:pPr>
        <w:jc w:val="both"/>
        <w:rPr>
          <w:rFonts w:ascii="LM Roman 12" w:hAnsi="LM Roman 12"/>
          <w:sz w:val="24"/>
          <w:szCs w:val="36"/>
        </w:rPr>
      </w:pPr>
      <w:r>
        <w:rPr>
          <w:rFonts w:ascii="LM Roman 12" w:hAnsi="LM Roman 12"/>
          <w:sz w:val="24"/>
          <w:szCs w:val="36"/>
        </w:rPr>
        <w:t xml:space="preserve">Nous étions guidés par cet objectif de transmettre la connaissance nécessaire au joueur afin de s’amuser comme nous l’avons fait avec ces différents outils Arduino. Nous n’avions pas pour ambition de le porter à un haut niveau mais de lui permettre d’acquérir un niveau débutant suffisant pour commencer à tester les différents composants. </w:t>
      </w:r>
    </w:p>
    <w:p w:rsidR="007461F1" w:rsidRDefault="007461F1" w:rsidP="00304286">
      <w:pPr>
        <w:jc w:val="both"/>
        <w:rPr>
          <w:rFonts w:ascii="LM Roman 12" w:hAnsi="LM Roman 12"/>
          <w:sz w:val="24"/>
          <w:szCs w:val="36"/>
        </w:rPr>
      </w:pPr>
      <w:r>
        <w:rPr>
          <w:rFonts w:ascii="LM Roman 12" w:hAnsi="LM Roman 12"/>
          <w:sz w:val="24"/>
          <w:szCs w:val="36"/>
        </w:rPr>
        <w:t>P</w:t>
      </w:r>
      <w:r w:rsidR="001C5CE3">
        <w:rPr>
          <w:rFonts w:ascii="LM Roman 12" w:hAnsi="LM Roman 12"/>
          <w:sz w:val="24"/>
          <w:szCs w:val="36"/>
        </w:rPr>
        <w:t>our parvenir à cet objectif-là, notre plan d’action était le suivant :</w:t>
      </w:r>
    </w:p>
    <w:p w:rsidR="001C5CE3" w:rsidRDefault="001C5CE3" w:rsidP="001C5CE3">
      <w:pPr>
        <w:pStyle w:val="Paragraphedeliste"/>
        <w:numPr>
          <w:ilvl w:val="0"/>
          <w:numId w:val="2"/>
        </w:numPr>
        <w:jc w:val="both"/>
        <w:rPr>
          <w:rFonts w:ascii="LM Roman 12" w:hAnsi="LM Roman 12"/>
          <w:sz w:val="24"/>
          <w:szCs w:val="36"/>
        </w:rPr>
      </w:pPr>
      <w:r>
        <w:rPr>
          <w:rFonts w:ascii="LM Roman 12" w:hAnsi="LM Roman 12"/>
          <w:sz w:val="24"/>
          <w:szCs w:val="36"/>
        </w:rPr>
        <w:t>Donner la possibilité de lire des cours</w:t>
      </w:r>
    </w:p>
    <w:p w:rsidR="001C5CE3" w:rsidRDefault="001C5CE3" w:rsidP="001C5CE3">
      <w:pPr>
        <w:pStyle w:val="Paragraphedeliste"/>
        <w:numPr>
          <w:ilvl w:val="0"/>
          <w:numId w:val="2"/>
        </w:numPr>
        <w:jc w:val="both"/>
        <w:rPr>
          <w:rFonts w:ascii="LM Roman 12" w:hAnsi="LM Roman 12"/>
          <w:sz w:val="24"/>
          <w:szCs w:val="36"/>
        </w:rPr>
      </w:pPr>
      <w:r>
        <w:rPr>
          <w:rFonts w:ascii="LM Roman 12" w:hAnsi="LM Roman 12"/>
          <w:sz w:val="24"/>
          <w:szCs w:val="36"/>
        </w:rPr>
        <w:t>Appliquer l’apprentissage à travers des questions en jeu</w:t>
      </w:r>
    </w:p>
    <w:p w:rsidR="001C5CE3" w:rsidRDefault="001C5CE3" w:rsidP="001C5CE3">
      <w:pPr>
        <w:pStyle w:val="Paragraphedeliste"/>
        <w:numPr>
          <w:ilvl w:val="0"/>
          <w:numId w:val="2"/>
        </w:numPr>
        <w:jc w:val="both"/>
        <w:rPr>
          <w:rFonts w:ascii="LM Roman 12" w:hAnsi="LM Roman 12"/>
          <w:sz w:val="24"/>
          <w:szCs w:val="36"/>
        </w:rPr>
      </w:pPr>
      <w:r>
        <w:rPr>
          <w:rFonts w:ascii="LM Roman 12" w:hAnsi="LM Roman 12"/>
          <w:sz w:val="24"/>
          <w:szCs w:val="36"/>
        </w:rPr>
        <w:t>Les bonnes réponses permettront de débloquer des parties du jeu</w:t>
      </w:r>
    </w:p>
    <w:p w:rsidR="00BF5950" w:rsidRDefault="00BF5950" w:rsidP="001C5CE3">
      <w:pPr>
        <w:jc w:val="both"/>
        <w:rPr>
          <w:rFonts w:ascii="LM Roman 12" w:hAnsi="LM Roman 12"/>
          <w:sz w:val="24"/>
          <w:szCs w:val="36"/>
        </w:rPr>
      </w:pPr>
    </w:p>
    <w:p w:rsidR="001C5CE3" w:rsidRDefault="001C5CE3" w:rsidP="001C5CE3">
      <w:pPr>
        <w:jc w:val="both"/>
        <w:rPr>
          <w:rFonts w:ascii="LM Roman 12" w:hAnsi="LM Roman 12"/>
          <w:sz w:val="24"/>
          <w:szCs w:val="36"/>
        </w:rPr>
      </w:pPr>
      <w:r>
        <w:rPr>
          <w:rFonts w:ascii="LM Roman 12" w:hAnsi="LM Roman 12"/>
          <w:sz w:val="24"/>
          <w:szCs w:val="36"/>
        </w:rPr>
        <w:t>La finalité étant de pouvoir demander à l’utilisateur de saisir un petit programme qui permettrait par exemple d’allumer et éteindre une LED.</w:t>
      </w:r>
    </w:p>
    <w:p w:rsidR="003B30AB" w:rsidRDefault="003B30AB" w:rsidP="001C5CE3">
      <w:pPr>
        <w:jc w:val="both"/>
        <w:rPr>
          <w:rFonts w:ascii="LM Roman 12" w:hAnsi="LM Roman 12"/>
          <w:sz w:val="24"/>
          <w:szCs w:val="36"/>
        </w:rPr>
      </w:pPr>
      <w:r>
        <w:rPr>
          <w:rFonts w:ascii="LM Roman 12" w:hAnsi="LM Roman 12"/>
          <w:sz w:val="24"/>
          <w:szCs w:val="36"/>
        </w:rPr>
        <w:t xml:space="preserve">A travers la démonstration, nous avons permis un premier contact entre ces deux univers. Effectivement, le joueur doit pouvoir répondre à une question portant sur un programme Arduino afin de débloquer l’inversion de gravité et lui permettre de terminer le premier niveau. </w:t>
      </w:r>
    </w:p>
    <w:p w:rsidR="00401DB0" w:rsidRDefault="00401DB0" w:rsidP="001C5CE3">
      <w:pPr>
        <w:jc w:val="both"/>
        <w:rPr>
          <w:rFonts w:ascii="LM Roman 12" w:hAnsi="LM Roman 12"/>
          <w:sz w:val="24"/>
          <w:szCs w:val="36"/>
        </w:rPr>
      </w:pPr>
    </w:p>
    <w:p w:rsidR="001C5CE3" w:rsidRDefault="003B30AB" w:rsidP="001C5CE3">
      <w:pPr>
        <w:jc w:val="both"/>
        <w:rPr>
          <w:rFonts w:ascii="LM Roman 12" w:hAnsi="LM Roman 12"/>
          <w:sz w:val="24"/>
          <w:szCs w:val="36"/>
        </w:rPr>
      </w:pPr>
      <w:r>
        <w:rPr>
          <w:rFonts w:ascii="LM Roman 12" w:hAnsi="LM Roman 12"/>
          <w:sz w:val="24"/>
          <w:szCs w:val="36"/>
        </w:rPr>
        <w:t xml:space="preserve">Notre second objectif </w:t>
      </w:r>
      <w:r w:rsidR="00401DB0">
        <w:rPr>
          <w:rFonts w:ascii="LM Roman 12" w:hAnsi="LM Roman 12"/>
          <w:sz w:val="24"/>
          <w:szCs w:val="36"/>
        </w:rPr>
        <w:t>était de développer l’expérience en jeu pour surprendre l’utilisateur et lui montrer que les possibilités apportées par ce micro-contrôleur sont infinies. Nous avons alors mis en place une liaison en continue avec les périphériques Arduino qui permettent de :</w:t>
      </w:r>
    </w:p>
    <w:p w:rsidR="00401DB0" w:rsidRDefault="00401DB0" w:rsidP="00401DB0">
      <w:pPr>
        <w:pStyle w:val="Paragraphedeliste"/>
        <w:numPr>
          <w:ilvl w:val="0"/>
          <w:numId w:val="2"/>
        </w:numPr>
        <w:jc w:val="both"/>
        <w:rPr>
          <w:rFonts w:ascii="LM Roman 12" w:hAnsi="LM Roman 12"/>
          <w:sz w:val="24"/>
          <w:szCs w:val="36"/>
        </w:rPr>
      </w:pPr>
      <w:r>
        <w:rPr>
          <w:rFonts w:ascii="LM Roman 12" w:hAnsi="LM Roman 12"/>
          <w:sz w:val="24"/>
          <w:szCs w:val="36"/>
        </w:rPr>
        <w:t>Tenir informé de la vie de Genuini</w:t>
      </w:r>
      <w:r w:rsidRPr="00401DB0">
        <w:rPr>
          <w:rFonts w:ascii="LM Roman 12" w:hAnsi="LM Roman 12"/>
          <w:sz w:val="24"/>
          <w:szCs w:val="36"/>
          <w:vertAlign w:val="superscript"/>
        </w:rPr>
        <w:t>1</w:t>
      </w:r>
    </w:p>
    <w:p w:rsidR="00401DB0" w:rsidRDefault="00401DB0" w:rsidP="00401DB0">
      <w:pPr>
        <w:pStyle w:val="Paragraphedeliste"/>
        <w:numPr>
          <w:ilvl w:val="0"/>
          <w:numId w:val="2"/>
        </w:numPr>
        <w:jc w:val="both"/>
        <w:rPr>
          <w:rFonts w:ascii="LM Roman 12" w:hAnsi="LM Roman 12"/>
          <w:sz w:val="24"/>
          <w:szCs w:val="36"/>
        </w:rPr>
      </w:pPr>
      <w:r>
        <w:rPr>
          <w:rFonts w:ascii="LM Roman 12" w:hAnsi="LM Roman 12"/>
          <w:sz w:val="24"/>
          <w:szCs w:val="36"/>
        </w:rPr>
        <w:t>Afficher sur l’écran LED l’écran actif</w:t>
      </w:r>
    </w:p>
    <w:p w:rsidR="00401DB0" w:rsidRDefault="00401DB0" w:rsidP="00401DB0">
      <w:pPr>
        <w:pStyle w:val="Paragraphedeliste"/>
        <w:numPr>
          <w:ilvl w:val="0"/>
          <w:numId w:val="2"/>
        </w:numPr>
        <w:jc w:val="both"/>
        <w:rPr>
          <w:rFonts w:ascii="LM Roman 12" w:hAnsi="LM Roman 12"/>
          <w:sz w:val="24"/>
          <w:szCs w:val="36"/>
        </w:rPr>
      </w:pPr>
      <w:r>
        <w:rPr>
          <w:rFonts w:ascii="LM Roman 12" w:hAnsi="LM Roman 12"/>
          <w:sz w:val="24"/>
          <w:szCs w:val="36"/>
        </w:rPr>
        <w:t>Permettre une interaction immédiate entre le monde physique et logiciel</w:t>
      </w:r>
    </w:p>
    <w:p w:rsidR="00BF5950" w:rsidRDefault="00BF5950" w:rsidP="00401DB0">
      <w:pPr>
        <w:jc w:val="both"/>
        <w:rPr>
          <w:rFonts w:ascii="LM Roman 12" w:hAnsi="LM Roman 12"/>
          <w:sz w:val="24"/>
          <w:szCs w:val="36"/>
        </w:rPr>
      </w:pPr>
    </w:p>
    <w:p w:rsidR="00401DB0" w:rsidRPr="00401DB0" w:rsidRDefault="00774DD5" w:rsidP="00401DB0">
      <w:pPr>
        <w:jc w:val="both"/>
        <w:rPr>
          <w:rFonts w:ascii="LM Roman 12" w:hAnsi="LM Roman 12"/>
          <w:sz w:val="24"/>
          <w:szCs w:val="36"/>
        </w:rPr>
      </w:pPr>
      <w:r>
        <w:rPr>
          <w:noProof/>
          <w:lang w:eastAsia="fr-FR"/>
        </w:rPr>
        <w:drawing>
          <wp:anchor distT="0" distB="0" distL="114300" distR="114300" simplePos="0" relativeHeight="251662336" behindDoc="1" locked="0" layoutInCell="1" allowOverlap="1">
            <wp:simplePos x="0" y="0"/>
            <wp:positionH relativeFrom="column">
              <wp:posOffset>4777105</wp:posOffset>
            </wp:positionH>
            <wp:positionV relativeFrom="paragraph">
              <wp:posOffset>264160</wp:posOffset>
            </wp:positionV>
            <wp:extent cx="885825" cy="667385"/>
            <wp:effectExtent l="0" t="0" r="9525" b="0"/>
            <wp:wrapTight wrapText="bothSides">
              <wp:wrapPolygon edited="0">
                <wp:start x="1858" y="0"/>
                <wp:lineTo x="0" y="1233"/>
                <wp:lineTo x="0" y="19730"/>
                <wp:lineTo x="1394" y="20963"/>
                <wp:lineTo x="1858" y="20963"/>
                <wp:lineTo x="19510" y="20963"/>
                <wp:lineTo x="19974" y="20963"/>
                <wp:lineTo x="21368" y="19730"/>
                <wp:lineTo x="21368" y="1233"/>
                <wp:lineTo x="19510" y="0"/>
                <wp:lineTo x="1858"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3866" t="7425" r="7088" b="80445"/>
                    <a:stretch/>
                  </pic:blipFill>
                  <pic:spPr bwMode="auto">
                    <a:xfrm>
                      <a:off x="0" y="0"/>
                      <a:ext cx="885825" cy="66738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1312" behindDoc="1" locked="0" layoutInCell="1" allowOverlap="1">
            <wp:simplePos x="0" y="0"/>
            <wp:positionH relativeFrom="column">
              <wp:posOffset>2438400</wp:posOffset>
            </wp:positionH>
            <wp:positionV relativeFrom="paragraph">
              <wp:posOffset>13970</wp:posOffset>
            </wp:positionV>
            <wp:extent cx="3585845" cy="1609725"/>
            <wp:effectExtent l="190500" t="190500" r="186055" b="200025"/>
            <wp:wrapTight wrapText="bothSides">
              <wp:wrapPolygon edited="0">
                <wp:start x="230" y="-2556"/>
                <wp:lineTo x="-1148" y="-2045"/>
                <wp:lineTo x="-1148" y="20961"/>
                <wp:lineTo x="-803" y="22495"/>
                <wp:lineTo x="115" y="23517"/>
                <wp:lineTo x="230" y="24028"/>
                <wp:lineTo x="21229" y="24028"/>
                <wp:lineTo x="21344" y="23517"/>
                <wp:lineTo x="22262" y="22495"/>
                <wp:lineTo x="22606" y="18660"/>
                <wp:lineTo x="22606" y="2045"/>
                <wp:lineTo x="21344" y="-1789"/>
                <wp:lineTo x="21229" y="-2556"/>
                <wp:lineTo x="230" y="-255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794" t="7058" r="3109" b="19428"/>
                    <a:stretch/>
                  </pic:blipFill>
                  <pic:spPr bwMode="auto">
                    <a:xfrm>
                      <a:off x="0" y="0"/>
                      <a:ext cx="3585845" cy="16097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5950">
        <w:rPr>
          <w:rFonts w:ascii="LM Roman 12" w:hAnsi="LM Roman 12"/>
          <w:sz w:val="24"/>
          <w:szCs w:val="36"/>
        </w:rPr>
        <w:t xml:space="preserve">Le jeu devait pouvoir être également utilisable </w:t>
      </w:r>
      <w:r w:rsidR="002F1CA9">
        <w:rPr>
          <w:rFonts w:ascii="LM Roman 12" w:hAnsi="LM Roman 12"/>
          <w:sz w:val="24"/>
          <w:szCs w:val="36"/>
        </w:rPr>
        <w:t>sans connexion entre les composants et l’ordinateur, nous avons alors implémenté la détection des périphériques et les actions qui seront effectuées en conséquence.</w:t>
      </w:r>
      <w:r w:rsidRPr="00774DD5">
        <w:rPr>
          <w:noProof/>
          <w:lang w:eastAsia="fr-FR"/>
        </w:rPr>
        <w:t xml:space="preserve"> </w:t>
      </w:r>
    </w:p>
    <w:p w:rsidR="00401DB0" w:rsidRDefault="00401DB0" w:rsidP="001C5CE3">
      <w:pPr>
        <w:jc w:val="both"/>
        <w:rPr>
          <w:rFonts w:ascii="LM Roman 12" w:hAnsi="LM Roman 12"/>
          <w:sz w:val="24"/>
          <w:szCs w:val="36"/>
        </w:rPr>
      </w:pPr>
    </w:p>
    <w:p w:rsidR="00AB49DF" w:rsidRPr="00AB49DF" w:rsidRDefault="00AB49DF" w:rsidP="00AB49DF">
      <w:pPr>
        <w:jc w:val="both"/>
        <w:rPr>
          <w:rFonts w:ascii="LM Roman 12" w:hAnsi="LM Roman 12"/>
          <w:i/>
          <w:sz w:val="24"/>
          <w:szCs w:val="36"/>
        </w:rPr>
      </w:pPr>
      <w:r>
        <w:rPr>
          <w:rFonts w:ascii="LM Roman 12" w:hAnsi="LM Roman 12"/>
          <w:i/>
          <w:sz w:val="24"/>
          <w:szCs w:val="36"/>
        </w:rPr>
        <w:lastRenderedPageBreak/>
        <w:t>Bilan personnel Valentin</w:t>
      </w:r>
      <w:bookmarkStart w:id="0" w:name="_GoBack"/>
      <w:bookmarkEnd w:id="0"/>
    </w:p>
    <w:p w:rsidR="00AB49DF" w:rsidRDefault="00AB49DF" w:rsidP="00AB49DF">
      <w:pPr>
        <w:jc w:val="both"/>
      </w:pPr>
      <w:r>
        <w:t xml:space="preserve">Lors de la première réunion, nous cherchions une idée commune, une ambition qui pourrait nous apporter l’envie de programmer en continue durant une année. Nous nous étions tous retrouvés sur la possibilité de jouer et d’apprendre dans un même temps. N’y a-t-il pas de meilleur moyen d’assimiler de nouvelles notions ? </w:t>
      </w:r>
    </w:p>
    <w:p w:rsidR="00AB49DF" w:rsidRDefault="00AB49DF" w:rsidP="00AB49DF">
      <w:pPr>
        <w:jc w:val="both"/>
      </w:pPr>
      <w:r>
        <w:t xml:space="preserve">Depuis mes débuts dans le milieu de l’informatique, la programmation de composants électroniques s’est imposée à moi, et plus particulièrement les systèmes Arduino ainsi que leurs dérivés. Notre but était de faire ressentir aux utilisateurs ces sensations que nous-mêmes avons éprouvées et éprouvons encore. </w:t>
      </w:r>
    </w:p>
    <w:p w:rsidR="00AB49DF" w:rsidRDefault="00AB49DF" w:rsidP="00AB49DF">
      <w:pPr>
        <w:jc w:val="both"/>
      </w:pPr>
      <w:r>
        <w:t xml:space="preserve">Je retire de cette réalisation de projet un sentiment positif. Dès la phase de conception, nous étions tous les quatres motivés pour parvenir à arriver au bout de cet objectif que nous nous étions fixé. Dans toute la continuité du projet, nous nous sommes heurtés à de nombreux problèmes (Travis, Bug de librairie…etc). J’ai pû tirer des enseignements de tous ces soucis et je saurai désormais réagir efficacement à ce type de situation dans un contexte professionnel. </w:t>
      </w:r>
    </w:p>
    <w:p w:rsidR="00AB49DF" w:rsidRDefault="00AB49DF" w:rsidP="00AB49DF">
      <w:pPr>
        <w:jc w:val="both"/>
      </w:pPr>
      <w:r>
        <w:t xml:space="preserve">Le semestre 3 a été, pour nous, le début de la phase de développement. J’avais hâte de programmer dans le langage JAVA. J’ai pour objectif dans un futur proche d’en faire mon langage de programmation quotidien, j’apprécie son côté haut niveau et le développement orienté objet. Son utilisation dans ce projet a donc été une excellente nouvelle d’un point de vue personnel. </w:t>
      </w:r>
    </w:p>
    <w:p w:rsidR="00AB49DF" w:rsidRDefault="00AB49DF" w:rsidP="00AB49DF">
      <w:pPr>
        <w:jc w:val="both"/>
      </w:pPr>
      <w:r>
        <w:t>Il est maintenant l’heure des conclusions. En ce qui me concerne, j’éprouve certains regrets, j’ai plutôt eu l’habitude de coder dans la précipitation. Sans paraitre arrogant et en tenant compte de l’avis de mes collègues, il me semble avoir bien avancé dans mes parties tout de même. Si je devais revenir en arrière, je programmerais dans la durée en étalant le travail. Mais, est-ce que cela aurait été possible ? Nous ne le serons pas. Toutefois, je suis fier de ce que j’ai réussi à accomplir et de ce que NOUS avons réussi à réaliser.</w:t>
      </w:r>
    </w:p>
    <w:p w:rsidR="00AB49DF" w:rsidRDefault="00AB49DF" w:rsidP="00AB49DF">
      <w:pPr>
        <w:jc w:val="both"/>
      </w:pPr>
      <w:r>
        <w:t>Pour conclure, cette aventure a été une réussite collective bien plus que personnelle. J’ai adoré travailler, coder, jouer aux côtés de mes trois compagnons et pouvoir communiquer avec notre tutrice.</w:t>
      </w:r>
    </w:p>
    <w:p w:rsidR="00AB49DF" w:rsidRDefault="00AB49DF" w:rsidP="00AB49DF">
      <w:pPr>
        <w:jc w:val="both"/>
      </w:pPr>
      <w:r>
        <w:t>Ce projet ne pouvait pas mieux correspondre à ce que j’espérais d’un travail en commun et j’ai énormément appris.</w:t>
      </w:r>
    </w:p>
    <w:p w:rsidR="00AB49DF" w:rsidRDefault="00AB49DF" w:rsidP="00AB49DF">
      <w:pPr>
        <w:jc w:val="both"/>
      </w:pPr>
      <w:r>
        <w:t>Je remercie donc mes collègues ainsi que Mme Cordier mais aussi toutes les personnes qui nous ont permis de mener à bien ce projet.</w:t>
      </w:r>
    </w:p>
    <w:p w:rsidR="00774DD5" w:rsidRPr="001C5CE3" w:rsidRDefault="00774DD5" w:rsidP="001C5CE3">
      <w:pPr>
        <w:jc w:val="both"/>
        <w:rPr>
          <w:rFonts w:ascii="LM Roman 12" w:hAnsi="LM Roman 12"/>
          <w:sz w:val="24"/>
          <w:szCs w:val="36"/>
        </w:rPr>
      </w:pPr>
    </w:p>
    <w:sectPr w:rsidR="00774DD5" w:rsidRPr="001C5CE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A34" w:rsidRDefault="00895A34" w:rsidP="002F1CA9">
      <w:pPr>
        <w:spacing w:after="0" w:line="240" w:lineRule="auto"/>
      </w:pPr>
      <w:r>
        <w:separator/>
      </w:r>
    </w:p>
  </w:endnote>
  <w:endnote w:type="continuationSeparator" w:id="0">
    <w:p w:rsidR="00895A34" w:rsidRDefault="00895A34" w:rsidP="002F1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M Roman 12">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CA9" w:rsidRDefault="002F1CA9" w:rsidP="002F1CA9">
    <w:pPr>
      <w:pStyle w:val="Pieddepage"/>
      <w:numPr>
        <w:ilvl w:val="0"/>
        <w:numId w:val="3"/>
      </w:numPr>
    </w:pPr>
    <w:r>
      <w:t>Genuini : Personnage principal du jeu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A34" w:rsidRDefault="00895A34" w:rsidP="002F1CA9">
      <w:pPr>
        <w:spacing w:after="0" w:line="240" w:lineRule="auto"/>
      </w:pPr>
      <w:r>
        <w:separator/>
      </w:r>
    </w:p>
  </w:footnote>
  <w:footnote w:type="continuationSeparator" w:id="0">
    <w:p w:rsidR="00895A34" w:rsidRDefault="00895A34" w:rsidP="002F1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614A3"/>
    <w:multiLevelType w:val="hybridMultilevel"/>
    <w:tmpl w:val="F38AB774"/>
    <w:lvl w:ilvl="0" w:tplc="36387F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891C80"/>
    <w:multiLevelType w:val="hybridMultilevel"/>
    <w:tmpl w:val="181C55C0"/>
    <w:lvl w:ilvl="0" w:tplc="7FF8B7D0">
      <w:start w:val="5"/>
      <w:numFmt w:val="bullet"/>
      <w:lvlText w:val="-"/>
      <w:lvlJc w:val="left"/>
      <w:pPr>
        <w:ind w:left="1065" w:hanging="360"/>
      </w:pPr>
      <w:rPr>
        <w:rFonts w:ascii="LM Roman 12" w:eastAsiaTheme="minorHAnsi" w:hAnsi="LM Roman 12"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46E4BE4"/>
    <w:multiLevelType w:val="hybridMultilevel"/>
    <w:tmpl w:val="29F022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96"/>
    <w:rsid w:val="00144111"/>
    <w:rsid w:val="001C5CE3"/>
    <w:rsid w:val="002F1CA9"/>
    <w:rsid w:val="00304286"/>
    <w:rsid w:val="003B30AB"/>
    <w:rsid w:val="00401DB0"/>
    <w:rsid w:val="007461F1"/>
    <w:rsid w:val="00774DD5"/>
    <w:rsid w:val="00895A34"/>
    <w:rsid w:val="00AB49DF"/>
    <w:rsid w:val="00BF5950"/>
    <w:rsid w:val="00CA59CE"/>
    <w:rsid w:val="00CD2ACB"/>
    <w:rsid w:val="00DD2D96"/>
    <w:rsid w:val="00FA4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AE72"/>
  <w15:chartTrackingRefBased/>
  <w15:docId w15:val="{4D3A984B-3C93-40B8-9E5B-8462FB25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2D96"/>
    <w:pPr>
      <w:ind w:left="720"/>
      <w:contextualSpacing/>
    </w:pPr>
  </w:style>
  <w:style w:type="paragraph" w:styleId="Lgende">
    <w:name w:val="caption"/>
    <w:basedOn w:val="Normal"/>
    <w:next w:val="Normal"/>
    <w:uiPriority w:val="35"/>
    <w:unhideWhenUsed/>
    <w:qFormat/>
    <w:rsid w:val="003B30AB"/>
    <w:pPr>
      <w:spacing w:after="200" w:line="240" w:lineRule="auto"/>
    </w:pPr>
    <w:rPr>
      <w:i/>
      <w:iCs/>
      <w:color w:val="44546A" w:themeColor="text2"/>
      <w:sz w:val="18"/>
      <w:szCs w:val="18"/>
    </w:rPr>
  </w:style>
  <w:style w:type="paragraph" w:styleId="En-tte">
    <w:name w:val="header"/>
    <w:basedOn w:val="Normal"/>
    <w:link w:val="En-tteCar"/>
    <w:uiPriority w:val="99"/>
    <w:unhideWhenUsed/>
    <w:rsid w:val="002F1CA9"/>
    <w:pPr>
      <w:tabs>
        <w:tab w:val="center" w:pos="4536"/>
        <w:tab w:val="right" w:pos="9072"/>
      </w:tabs>
      <w:spacing w:after="0" w:line="240" w:lineRule="auto"/>
    </w:pPr>
  </w:style>
  <w:style w:type="character" w:customStyle="1" w:styleId="En-tteCar">
    <w:name w:val="En-tête Car"/>
    <w:basedOn w:val="Policepardfaut"/>
    <w:link w:val="En-tte"/>
    <w:uiPriority w:val="99"/>
    <w:rsid w:val="002F1CA9"/>
  </w:style>
  <w:style w:type="paragraph" w:styleId="Pieddepage">
    <w:name w:val="footer"/>
    <w:basedOn w:val="Normal"/>
    <w:link w:val="PieddepageCar"/>
    <w:uiPriority w:val="99"/>
    <w:unhideWhenUsed/>
    <w:rsid w:val="002F1C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1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839</Words>
  <Characters>4616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Guevara</dc:creator>
  <cp:keywords/>
  <dc:description/>
  <cp:lastModifiedBy>Valentin Guevara</cp:lastModifiedBy>
  <cp:revision>9</cp:revision>
  <dcterms:created xsi:type="dcterms:W3CDTF">2017-03-13T20:32:00Z</dcterms:created>
  <dcterms:modified xsi:type="dcterms:W3CDTF">2017-03-13T21:49:00Z</dcterms:modified>
</cp:coreProperties>
</file>