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7C258" w14:textId="755ED10C" w:rsidR="0060551F" w:rsidRDefault="00CF7282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4928" behindDoc="0" locked="0" layoutInCell="1" allowOverlap="1" wp14:anchorId="5186B045" wp14:editId="113E5E3F">
            <wp:simplePos x="0" y="0"/>
            <wp:positionH relativeFrom="margin">
              <wp:posOffset>-196850</wp:posOffset>
            </wp:positionH>
            <wp:positionV relativeFrom="margin">
              <wp:posOffset>6350</wp:posOffset>
            </wp:positionV>
            <wp:extent cx="6127115" cy="1222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LOGOlandscap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0895" w:type="dxa"/>
        <w:tblCellMar>
          <w:top w:w="57" w:type="dxa"/>
          <w:bottom w:w="85" w:type="dxa"/>
        </w:tblCellMar>
        <w:tblLook w:val="04A0" w:firstRow="1" w:lastRow="0" w:firstColumn="1" w:lastColumn="0" w:noHBand="0" w:noVBand="1"/>
      </w:tblPr>
      <w:tblGrid>
        <w:gridCol w:w="1620"/>
        <w:gridCol w:w="3101"/>
        <w:gridCol w:w="2220"/>
        <w:gridCol w:w="3954"/>
      </w:tblGrid>
      <w:tr w:rsidR="0060551F" w14:paraId="76BFB956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11773ED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Subject</w:t>
            </w:r>
          </w:p>
        </w:tc>
        <w:tc>
          <w:tcPr>
            <w:tcW w:w="3101" w:type="dxa"/>
          </w:tcPr>
          <w:p w14:paraId="6BC70949" w14:textId="19F6EAE1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Technologies</w:t>
            </w:r>
          </w:p>
        </w:tc>
        <w:tc>
          <w:tcPr>
            <w:tcW w:w="2220" w:type="dxa"/>
            <w:shd w:val="clear" w:color="auto" w:fill="D8E6F0"/>
          </w:tcPr>
          <w:p w14:paraId="4DBC2C95" w14:textId="5C03488D" w:rsidR="0060551F" w:rsidRPr="004C15CA" w:rsidRDefault="004557D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</w:t>
            </w:r>
            <w:r w:rsidR="00681DC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 Name</w:t>
            </w:r>
          </w:p>
        </w:tc>
        <w:tc>
          <w:tcPr>
            <w:tcW w:w="3954" w:type="dxa"/>
          </w:tcPr>
          <w:p w14:paraId="47071BBB" w14:textId="1E51ACB9" w:rsidR="0060551F" w:rsidRPr="004C15CA" w:rsidRDefault="00B563CD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CSS Project</w:t>
            </w:r>
          </w:p>
        </w:tc>
      </w:tr>
      <w:tr w:rsidR="0060551F" w14:paraId="055D5453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436015E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Semester </w:t>
            </w:r>
          </w:p>
        </w:tc>
        <w:tc>
          <w:tcPr>
            <w:tcW w:w="3101" w:type="dxa"/>
          </w:tcPr>
          <w:p w14:paraId="16DF46FF" w14:textId="309D723C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</w:t>
            </w:r>
          </w:p>
        </w:tc>
        <w:tc>
          <w:tcPr>
            <w:tcW w:w="2220" w:type="dxa"/>
            <w:shd w:val="clear" w:color="auto" w:fill="D8E6F0"/>
          </w:tcPr>
          <w:p w14:paraId="0EB361EE" w14:textId="23BC80E5" w:rsidR="0060551F" w:rsidRPr="004C15CA" w:rsidRDefault="00681DC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Task </w:t>
            </w:r>
            <w:r w:rsidR="004557D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Number</w:t>
            </w:r>
          </w:p>
        </w:tc>
        <w:tc>
          <w:tcPr>
            <w:tcW w:w="3954" w:type="dxa"/>
          </w:tcPr>
          <w:p w14:paraId="12C0B145" w14:textId="23343FFD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2</w:t>
            </w:r>
          </w:p>
        </w:tc>
      </w:tr>
      <w:tr w:rsidR="004557D1" w14:paraId="035FB7A9" w14:textId="77777777" w:rsidTr="00CF7282">
        <w:trPr>
          <w:trHeight w:val="625"/>
        </w:trPr>
        <w:tc>
          <w:tcPr>
            <w:tcW w:w="1620" w:type="dxa"/>
            <w:shd w:val="clear" w:color="auto" w:fill="D8E6F0"/>
          </w:tcPr>
          <w:p w14:paraId="6878A6BA" w14:textId="3D368BE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Teacher</w:t>
            </w:r>
          </w:p>
        </w:tc>
        <w:tc>
          <w:tcPr>
            <w:tcW w:w="3101" w:type="dxa"/>
          </w:tcPr>
          <w:p w14:paraId="77A11EB5" w14:textId="27FE568D" w:rsidR="0050415C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Mr Henley</w:t>
            </w:r>
          </w:p>
        </w:tc>
        <w:tc>
          <w:tcPr>
            <w:tcW w:w="2220" w:type="dxa"/>
            <w:shd w:val="clear" w:color="auto" w:fill="D8E6F0"/>
          </w:tcPr>
          <w:p w14:paraId="7B241098" w14:textId="275B3F8D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Type</w:t>
            </w:r>
          </w:p>
        </w:tc>
        <w:tc>
          <w:tcPr>
            <w:tcW w:w="3954" w:type="dxa"/>
          </w:tcPr>
          <w:p w14:paraId="319D8763" w14:textId="44699D94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Project</w:t>
            </w:r>
          </w:p>
        </w:tc>
      </w:tr>
      <w:tr w:rsidR="004557D1" w14:paraId="281EF3A9" w14:textId="77777777" w:rsidTr="00CF7282">
        <w:trPr>
          <w:trHeight w:val="1059"/>
        </w:trPr>
        <w:tc>
          <w:tcPr>
            <w:tcW w:w="1620" w:type="dxa"/>
            <w:shd w:val="clear" w:color="auto" w:fill="D8E6F0"/>
          </w:tcPr>
          <w:p w14:paraId="0A1587F1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Due date</w:t>
            </w:r>
          </w:p>
        </w:tc>
        <w:tc>
          <w:tcPr>
            <w:tcW w:w="3101" w:type="dxa"/>
          </w:tcPr>
          <w:p w14:paraId="770CEF35" w14:textId="2B8BD75E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13 May</w:t>
            </w:r>
            <w:r w:rsidR="001D79E7">
              <w:rPr>
                <w:rFonts w:ascii="Arial" w:hAnsi="Arial" w:cs="Arial"/>
                <w:color w:val="002060"/>
                <w:sz w:val="24"/>
                <w:szCs w:val="24"/>
              </w:rPr>
              <w:t xml:space="preserve"> 2021</w:t>
            </w:r>
          </w:p>
        </w:tc>
        <w:tc>
          <w:tcPr>
            <w:tcW w:w="2220" w:type="dxa"/>
            <w:shd w:val="clear" w:color="auto" w:fill="D8E6F0"/>
          </w:tcPr>
          <w:p w14:paraId="4641A91B" w14:textId="6F0ABFFB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Authorship</w:t>
            </w:r>
          </w:p>
        </w:tc>
        <w:tc>
          <w:tcPr>
            <w:tcW w:w="3954" w:type="dxa"/>
          </w:tcPr>
          <w:p w14:paraId="2F6DF363" w14:textId="08FBC9C6" w:rsidR="004557D1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Individual</w:t>
            </w:r>
          </w:p>
        </w:tc>
      </w:tr>
      <w:tr w:rsidR="004557D1" w14:paraId="447F0B35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467653F0" w14:textId="394FD92E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Context</w:t>
            </w:r>
          </w:p>
        </w:tc>
      </w:tr>
      <w:tr w:rsidR="004557D1" w14:paraId="28F57EBC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745982A2" w14:textId="2B27345F" w:rsidR="00930FA1" w:rsidRPr="00F47AA2" w:rsidRDefault="00B563CD" w:rsidP="00F47AA2">
            <w:pPr>
              <w:pStyle w:val="Default"/>
            </w:pPr>
            <w:r>
              <w:t xml:space="preserve">Oceanic Airlines is a new airline servicing the Australia, New </w:t>
            </w:r>
            <w:r w:rsidR="00153CFA">
              <w:t>Zealand,</w:t>
            </w:r>
            <w:r>
              <w:t xml:space="preserve"> and the Pacific Islands. Oceanic Airlines requires a website to be built to promote their brand. A technical proposal outlining the requirements for the website has been supplied.</w:t>
            </w:r>
          </w:p>
        </w:tc>
      </w:tr>
      <w:tr w:rsidR="004557D1" w14:paraId="2D02B8AE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35CDA369" w14:textId="36DF179F" w:rsidR="004557D1" w:rsidRPr="0060551F" w:rsidRDefault="004557D1" w:rsidP="004557D1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 Description</w:t>
            </w:r>
          </w:p>
        </w:tc>
      </w:tr>
      <w:tr w:rsidR="004557D1" w14:paraId="2D4B3593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5DD7725D" w14:textId="0395E0BE" w:rsidR="00930FA1" w:rsidRPr="00B563CD" w:rsidRDefault="00B563CD" w:rsidP="00B563CD">
            <w:pPr>
              <w:rPr>
                <w:rFonts w:ascii="Arial" w:hAnsi="Arial" w:cs="Arial"/>
                <w:sz w:val="24"/>
                <w:szCs w:val="24"/>
              </w:rPr>
            </w:pPr>
            <w:r w:rsidRPr="00B563CD">
              <w:rPr>
                <w:rFonts w:ascii="Arial" w:hAnsi="Arial" w:cs="Arial"/>
                <w:sz w:val="24"/>
                <w:szCs w:val="24"/>
              </w:rPr>
              <w:t xml:space="preserve">Develop </w:t>
            </w:r>
            <w:r w:rsidR="006C5BA8">
              <w:rPr>
                <w:rFonts w:ascii="Arial" w:hAnsi="Arial" w:cs="Arial"/>
                <w:sz w:val="24"/>
                <w:szCs w:val="24"/>
              </w:rPr>
              <w:t xml:space="preserve">the CSS for 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a website according to the requirements outlined in the provided technical proposal for this client. Document the </w:t>
            </w:r>
            <w:proofErr w:type="gramStart"/>
            <w:r w:rsidRPr="00B563CD">
              <w:rPr>
                <w:rFonts w:ascii="Arial" w:hAnsi="Arial" w:cs="Arial"/>
                <w:sz w:val="24"/>
                <w:szCs w:val="24"/>
              </w:rPr>
              <w:t>problem solving</w:t>
            </w:r>
            <w:proofErr w:type="gramEnd"/>
            <w:r w:rsidRPr="00B563CD">
              <w:rPr>
                <w:rFonts w:ascii="Arial" w:hAnsi="Arial" w:cs="Arial"/>
                <w:sz w:val="24"/>
                <w:szCs w:val="24"/>
              </w:rPr>
              <w:t xml:space="preserve"> process and demonstrate the functionality of the website by building a working website</w:t>
            </w:r>
          </w:p>
        </w:tc>
      </w:tr>
      <w:tr w:rsidR="004557D1" w14:paraId="73C96441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6D0BABC4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Conditions/Submissions</w:t>
            </w:r>
          </w:p>
        </w:tc>
      </w:tr>
      <w:tr w:rsidR="004557D1" w14:paraId="44BB3F60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05F2BEC1" w14:textId="021AC635" w:rsidR="00930FA1" w:rsidRPr="001D79E7" w:rsidRDefault="0090481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 xml:space="preserve">You have </w:t>
            </w:r>
            <w:r w:rsidR="00B563CD">
              <w:rPr>
                <w:color w:val="auto"/>
              </w:rPr>
              <w:t>three</w:t>
            </w:r>
            <w:r w:rsidRPr="001D79E7">
              <w:rPr>
                <w:color w:val="auto"/>
              </w:rPr>
              <w:t xml:space="preserve"> weeks to complete this task</w:t>
            </w:r>
          </w:p>
          <w:p w14:paraId="7CF95B08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The task is to be completed individually</w:t>
            </w:r>
          </w:p>
          <w:p w14:paraId="4FF799A3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Class time provided to work on your task</w:t>
            </w:r>
          </w:p>
          <w:p w14:paraId="4B0CCA57" w14:textId="25378EC3" w:rsidR="001D79E7" w:rsidRPr="003E7720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002060"/>
              </w:rPr>
            </w:pPr>
            <w:r w:rsidRPr="001D79E7">
              <w:rPr>
                <w:color w:val="auto"/>
              </w:rPr>
              <w:t>Draft is due one week before final submission</w:t>
            </w:r>
          </w:p>
        </w:tc>
      </w:tr>
      <w:tr w:rsidR="004557D1" w14:paraId="0D206C47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5EA222DD" w14:textId="35BFB4B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Think about</w:t>
            </w:r>
          </w:p>
        </w:tc>
      </w:tr>
      <w:tr w:rsidR="004557D1" w14:paraId="49CB6FE2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45683524" w14:textId="2C376F6C" w:rsidR="00D245E4" w:rsidRPr="00D245E4" w:rsidRDefault="00881052" w:rsidP="00D245E4">
            <w:pPr>
              <w:pStyle w:val="Default"/>
            </w:pPr>
            <w:r>
              <w:t>How will you demonstrate each of the criteria in the standards elaborations?</w:t>
            </w:r>
          </w:p>
        </w:tc>
      </w:tr>
    </w:tbl>
    <w:p w14:paraId="1C9007B9" w14:textId="44176ECD" w:rsidR="0060551F" w:rsidRDefault="0060551F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482EA109" w14:textId="04CC27AD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35C02B42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  <w:r>
        <w:rPr>
          <w:rFonts w:eastAsia="Arial" w:cstheme="minorHAnsi"/>
          <w:b/>
          <w:sz w:val="32"/>
          <w:szCs w:val="32"/>
        </w:rPr>
        <w:lastRenderedPageBreak/>
        <w:t>Technical Proposal</w:t>
      </w:r>
    </w:p>
    <w:p w14:paraId="28485ED7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</w:p>
    <w:p w14:paraId="7B6B2C1A" w14:textId="77777777" w:rsidR="00D97F17" w:rsidRDefault="00D97F17" w:rsidP="00D97F17">
      <w:pPr>
        <w:rPr>
          <w:rFonts w:eastAsia="Arial" w:cstheme="minorHAnsi"/>
          <w:b/>
          <w:u w:val="single"/>
        </w:rPr>
      </w:pPr>
      <w:r w:rsidRPr="00BE2F16">
        <w:rPr>
          <w:rFonts w:eastAsia="Arial" w:cstheme="minorHAnsi"/>
          <w:b/>
          <w:u w:val="single"/>
        </w:rPr>
        <w:t>I</w:t>
      </w:r>
      <w:r>
        <w:rPr>
          <w:rFonts w:eastAsia="Arial" w:cstheme="minorHAnsi"/>
          <w:b/>
          <w:u w:val="single"/>
        </w:rPr>
        <w:t>ntroduction</w:t>
      </w:r>
    </w:p>
    <w:p w14:paraId="5987E505" w14:textId="77777777" w:rsidR="00D97F17" w:rsidRPr="005A7579" w:rsidRDefault="00D97F17" w:rsidP="00D97F17">
      <w:r>
        <w:rPr>
          <w:rFonts w:eastAsia="Arial" w:cstheme="minorHAnsi"/>
        </w:rPr>
        <w:t>Your client has contracted you to design a website that has a consistent look and feel. Currently they have a HTML only site that lacks visual appeal and as a result is difficult to navigate. The client wants you to add CSS to make the site visually more appealing and more functional as a result. The home page has been sent to you so you can work on the design.</w:t>
      </w:r>
    </w:p>
    <w:p w14:paraId="4D69C928" w14:textId="77777777" w:rsidR="00D97F17" w:rsidRDefault="00D97F17" w:rsidP="00D97F17">
      <w:pPr>
        <w:rPr>
          <w:rFonts w:eastAsia="Arial" w:cstheme="minorHAnsi"/>
        </w:rPr>
      </w:pPr>
    </w:p>
    <w:p w14:paraId="6E56E349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Your website must contain the following elements:</w:t>
      </w:r>
    </w:p>
    <w:p w14:paraId="165A6CF8" w14:textId="77777777" w:rsidR="00D97F17" w:rsidRPr="006F3867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colour scheme that matches the Oceanic Airlines logo</w:t>
      </w:r>
    </w:p>
    <w:p w14:paraId="26132CE7" w14:textId="77777777" w:rsidR="00D97F17" w:rsidRPr="00D745A0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navigation bar styled with CSS</w:t>
      </w:r>
    </w:p>
    <w:p w14:paraId="48AE6658" w14:textId="77777777" w:rsidR="00D97F17" w:rsidRPr="00713D0A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complete home page containing links to content pages within the website. The other pages need a statement that the site is under construction</w:t>
      </w:r>
    </w:p>
    <w:p w14:paraId="6599224C" w14:textId="77777777" w:rsidR="00D97F17" w:rsidRPr="009C3725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Consistent styling (</w:t>
      </w:r>
      <w:proofErr w:type="spellStart"/>
      <w:r>
        <w:rPr>
          <w:rFonts w:eastAsia="Arial" w:cstheme="minorHAnsi"/>
        </w:rPr>
        <w:t>eg.</w:t>
      </w:r>
      <w:proofErr w:type="spellEnd"/>
      <w:r>
        <w:rPr>
          <w:rFonts w:eastAsia="Arial" w:cstheme="minorHAnsi"/>
        </w:rPr>
        <w:t xml:space="preserve"> for hearings, paragraphs, background colours, image size etc.)</w:t>
      </w:r>
    </w:p>
    <w:p w14:paraId="3EC59FC4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The client has sent an artist’s impression for what they home page may look like. You can see this below:</w:t>
      </w:r>
    </w:p>
    <w:p w14:paraId="3E8EFA18" w14:textId="77777777" w:rsidR="00D97F17" w:rsidRDefault="00D97F17" w:rsidP="00D97F17">
      <w:pPr>
        <w:rPr>
          <w:rFonts w:eastAsia="Arial" w:cstheme="minorHAnsi"/>
        </w:rPr>
      </w:pPr>
    </w:p>
    <w:p w14:paraId="0E1D4709" w14:textId="7F81247C" w:rsidR="00D97F17" w:rsidRPr="00D0178E" w:rsidRDefault="00D97F17" w:rsidP="00D97F17">
      <w:pPr>
        <w:rPr>
          <w:rFonts w:eastAsia="Arial" w:cstheme="minorHAnsi"/>
          <w:b/>
          <w:u w:val="single"/>
        </w:rPr>
      </w:pPr>
      <w:r>
        <w:rPr>
          <w:rFonts w:eastAsia="Arial" w:cstheme="minorHAnsi"/>
          <w:b/>
          <w:noProof/>
          <w:u w:val="single"/>
        </w:rPr>
        <w:drawing>
          <wp:inline distT="0" distB="0" distL="0" distR="0" wp14:anchorId="4939495C" wp14:editId="6A3E9FB0">
            <wp:extent cx="54165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F5B" w14:textId="77777777" w:rsidR="00D97F17" w:rsidRDefault="00D97F17" w:rsidP="00D97F17">
      <w:pPr>
        <w:rPr>
          <w:rFonts w:eastAsia="Arial" w:cstheme="minorHAnsi"/>
          <w:b/>
          <w:u w:val="single"/>
        </w:rPr>
      </w:pPr>
    </w:p>
    <w:p w14:paraId="2F319A8B" w14:textId="77777777" w:rsidR="00D97F17" w:rsidRPr="009C3725" w:rsidRDefault="00D97F17" w:rsidP="00D97F17">
      <w:pPr>
        <w:rPr>
          <w:rFonts w:eastAsia="Arial" w:cstheme="minorHAnsi"/>
          <w:b/>
          <w:u w:val="single"/>
        </w:rPr>
      </w:pPr>
      <w:r w:rsidRPr="009C3725">
        <w:rPr>
          <w:rFonts w:eastAsia="Arial" w:cstheme="minorHAnsi"/>
          <w:b/>
          <w:u w:val="single"/>
        </w:rPr>
        <w:t>Client</w:t>
      </w:r>
    </w:p>
    <w:p w14:paraId="1D02A116" w14:textId="309CE04B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is a charter airline servicing the Pacific. They want their website that ha</w:t>
      </w:r>
      <w:r w:rsidR="00093F98">
        <w:rPr>
          <w:rFonts w:eastAsia="Arial" w:cstheme="minorHAnsi"/>
        </w:rPr>
        <w:t>ve</w:t>
      </w:r>
      <w:r>
        <w:rPr>
          <w:rFonts w:eastAsia="Arial" w:cstheme="minorHAnsi"/>
        </w:rPr>
        <w:t xml:space="preserve"> a consistent colour scheme and a layout that makes navigation easier for its customers.</w:t>
      </w:r>
    </w:p>
    <w:p w14:paraId="08EA93A0" w14:textId="77777777" w:rsidR="00D97F17" w:rsidRDefault="00D97F17" w:rsidP="00D97F17">
      <w:pPr>
        <w:rPr>
          <w:rFonts w:eastAsia="Arial" w:cstheme="minorHAnsi"/>
        </w:rPr>
      </w:pPr>
    </w:p>
    <w:p w14:paraId="2A2E114E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  <w:b/>
          <w:u w:val="single"/>
        </w:rPr>
        <w:t>Target Audience</w:t>
      </w:r>
    </w:p>
    <w:p w14:paraId="445AAF4F" w14:textId="77777777" w:rsidR="00D97F17" w:rsidRPr="002063A2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target audience is wealthy individuals who first class service to remote pacific islands not serviced by the major airlines.</w:t>
      </w:r>
    </w:p>
    <w:p w14:paraId="271AC661" w14:textId="75FA2A2B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1930AEF5" w14:textId="152E0E95" w:rsidR="008D1496" w:rsidRDefault="00D97F17" w:rsidP="00D97F17">
      <w:pPr>
        <w:pStyle w:val="Default"/>
        <w:rPr>
          <w:b/>
          <w:bCs/>
          <w:sz w:val="32"/>
          <w:szCs w:val="32"/>
        </w:rPr>
      </w:pPr>
      <w:r w:rsidRPr="00E85C96">
        <w:rPr>
          <w:b/>
          <w:bCs/>
          <w:sz w:val="32"/>
          <w:szCs w:val="32"/>
        </w:rPr>
        <w:lastRenderedPageBreak/>
        <w:t xml:space="preserve">Explain </w:t>
      </w:r>
      <w:r w:rsidR="00E85C96" w:rsidRPr="00E85C96">
        <w:rPr>
          <w:b/>
          <w:bCs/>
          <w:sz w:val="32"/>
          <w:szCs w:val="32"/>
        </w:rPr>
        <w:t>the benefits of separating HTML from CS</w:t>
      </w:r>
      <w:r w:rsidR="008D1496">
        <w:rPr>
          <w:b/>
          <w:bCs/>
          <w:sz w:val="32"/>
          <w:szCs w:val="32"/>
        </w:rPr>
        <w:t>S</w:t>
      </w:r>
    </w:p>
    <w:p w14:paraId="7EFC28C0" w14:textId="77777777" w:rsidR="00881052" w:rsidRDefault="00881052">
      <w:pPr>
        <w:rPr>
          <w:sz w:val="24"/>
          <w:szCs w:val="24"/>
        </w:rPr>
      </w:pPr>
    </w:p>
    <w:p w14:paraId="25BF1EC7" w14:textId="77777777" w:rsidR="00057380" w:rsidRDefault="00881052">
      <w:pPr>
        <w:rPr>
          <w:sz w:val="24"/>
          <w:szCs w:val="24"/>
        </w:rPr>
      </w:pPr>
      <w:r w:rsidRPr="00881052">
        <w:rPr>
          <w:sz w:val="24"/>
          <w:szCs w:val="24"/>
        </w:rPr>
        <w:t>(100 words)</w:t>
      </w:r>
    </w:p>
    <w:p w14:paraId="22F21C42" w14:textId="7F1D652B" w:rsidR="008D1496" w:rsidRPr="00881052" w:rsidRDefault="008D1496">
      <w:pPr>
        <w:rPr>
          <w:rFonts w:ascii="Arial" w:hAnsi="Arial" w:cs="Arial"/>
          <w:color w:val="000000"/>
          <w:sz w:val="24"/>
          <w:szCs w:val="24"/>
        </w:rPr>
      </w:pPr>
      <w:r w:rsidRPr="00881052">
        <w:rPr>
          <w:sz w:val="24"/>
          <w:szCs w:val="24"/>
        </w:rPr>
        <w:br w:type="page"/>
      </w:r>
    </w:p>
    <w:p w14:paraId="1B6C43FB" w14:textId="19389180" w:rsidR="008D1496" w:rsidRPr="008D1496" w:rsidRDefault="008D1496" w:rsidP="00D97F17">
      <w:pPr>
        <w:pStyle w:val="Default"/>
        <w:rPr>
          <w:b/>
          <w:bCs/>
          <w:sz w:val="32"/>
          <w:szCs w:val="32"/>
        </w:rPr>
      </w:pPr>
      <w:r w:rsidRPr="008D1496">
        <w:rPr>
          <w:b/>
          <w:bCs/>
          <w:sz w:val="32"/>
          <w:szCs w:val="32"/>
        </w:rPr>
        <w:lastRenderedPageBreak/>
        <w:t>Evaluation</w:t>
      </w:r>
    </w:p>
    <w:p w14:paraId="12759B55" w14:textId="2AB45B5E" w:rsidR="008D1496" w:rsidRDefault="008D1496" w:rsidP="00D97F17">
      <w:pPr>
        <w:pStyle w:val="Default"/>
      </w:pPr>
    </w:p>
    <w:p w14:paraId="6421E450" w14:textId="20603245" w:rsidR="00881052" w:rsidRDefault="00881052" w:rsidP="00D97F17">
      <w:pPr>
        <w:pStyle w:val="Default"/>
      </w:pPr>
      <w:r>
        <w:t>(100 words)</w:t>
      </w:r>
    </w:p>
    <w:p w14:paraId="2D5446D4" w14:textId="20F6D5EC" w:rsidR="008D1496" w:rsidRPr="00881052" w:rsidRDefault="008D1496" w:rsidP="00D97F17">
      <w:pPr>
        <w:pStyle w:val="Default"/>
        <w:sectPr w:rsidR="008D1496" w:rsidRPr="00881052" w:rsidSect="002A48E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>(</w:t>
      </w:r>
      <w:r w:rsidR="00881052">
        <w:t>I</w:t>
      </w:r>
      <w:r>
        <w:t>s there any risk involved with your solution? How sustainable is it? Could the website be improved so it provided more functionality for users?)</w:t>
      </w:r>
    </w:p>
    <w:p w14:paraId="76C1A9BF" w14:textId="77777777" w:rsidR="00316AC9" w:rsidRDefault="00316AC9" w:rsidP="00316AC9"/>
    <w:p w14:paraId="75A7379D" w14:textId="2BCB0C39" w:rsidR="00D97F17" w:rsidRDefault="006A5E33" w:rsidP="00D97F17">
      <w:pPr>
        <w:pStyle w:val="Heading2"/>
      </w:pPr>
      <w:r>
        <w:t>Years 9 and 10 Digital Technologies standard elaborations</w:t>
      </w:r>
    </w:p>
    <w:tbl>
      <w:tblPr>
        <w:tblStyle w:val="QCAAtablestyle4"/>
        <w:tblW w:w="14172" w:type="dxa"/>
        <w:tblInd w:w="709" w:type="dxa"/>
        <w:tblLayout w:type="fixed"/>
        <w:tblLook w:val="0620" w:firstRow="1" w:lastRow="0" w:firstColumn="0" w:lastColumn="0" w:noHBand="1" w:noVBand="1"/>
      </w:tblPr>
      <w:tblGrid>
        <w:gridCol w:w="709"/>
        <w:gridCol w:w="850"/>
        <w:gridCol w:w="2156"/>
        <w:gridCol w:w="2551"/>
        <w:gridCol w:w="2693"/>
        <w:gridCol w:w="2694"/>
        <w:gridCol w:w="2519"/>
      </w:tblGrid>
      <w:tr w:rsidR="00D97F17" w:rsidRPr="00F2628C" w14:paraId="2C9884FA" w14:textId="77777777" w:rsidTr="00872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6A8AB"/>
            </w:tcBorders>
            <w:shd w:val="clear" w:color="auto" w:fill="FFFFFF" w:themeFill="background1"/>
            <w:textDirection w:val="btLr"/>
            <w:vAlign w:val="center"/>
          </w:tcPr>
          <w:p w14:paraId="2B0D7B58" w14:textId="77777777" w:rsidR="00D97F17" w:rsidRPr="00672B60" w:rsidRDefault="00D97F17" w:rsidP="00872C90">
            <w:pPr>
              <w:pStyle w:val="Tableheadingcolumn2"/>
            </w:pPr>
          </w:p>
        </w:tc>
        <w:tc>
          <w:tcPr>
            <w:tcW w:w="2156" w:type="dxa"/>
            <w:tcBorders>
              <w:left w:val="single" w:sz="4" w:space="0" w:color="A6A8AB"/>
              <w:bottom w:val="single" w:sz="12" w:space="0" w:color="C00000"/>
            </w:tcBorders>
          </w:tcPr>
          <w:p w14:paraId="3F41BBCE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</w:t>
            </w:r>
          </w:p>
        </w:tc>
        <w:tc>
          <w:tcPr>
            <w:tcW w:w="2551" w:type="dxa"/>
            <w:tcBorders>
              <w:bottom w:val="single" w:sz="12" w:space="0" w:color="C00000"/>
            </w:tcBorders>
          </w:tcPr>
          <w:p w14:paraId="57CEA9B2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</w:t>
            </w:r>
          </w:p>
        </w:tc>
        <w:tc>
          <w:tcPr>
            <w:tcW w:w="2693" w:type="dxa"/>
            <w:tcBorders>
              <w:bottom w:val="single" w:sz="12" w:space="0" w:color="C00000"/>
            </w:tcBorders>
          </w:tcPr>
          <w:p w14:paraId="2E510607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</w:t>
            </w:r>
          </w:p>
        </w:tc>
        <w:tc>
          <w:tcPr>
            <w:tcW w:w="2694" w:type="dxa"/>
            <w:tcBorders>
              <w:bottom w:val="single" w:sz="12" w:space="0" w:color="C00000"/>
            </w:tcBorders>
          </w:tcPr>
          <w:p w14:paraId="756117C0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</w:t>
            </w:r>
          </w:p>
        </w:tc>
        <w:tc>
          <w:tcPr>
            <w:tcW w:w="2519" w:type="dxa"/>
            <w:tcBorders>
              <w:bottom w:val="single" w:sz="12" w:space="0" w:color="C00000"/>
            </w:tcBorders>
          </w:tcPr>
          <w:p w14:paraId="28D91F75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</w:t>
            </w:r>
          </w:p>
        </w:tc>
      </w:tr>
      <w:tr w:rsidR="00D97F17" w:rsidRPr="00F2628C" w14:paraId="4D15DECC" w14:textId="77777777" w:rsidTr="00872C90">
        <w:trPr>
          <w:cantSplit/>
          <w:trHeight w:val="33"/>
        </w:trPr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FFFFFF" w:themeFill="background1"/>
            <w:textDirection w:val="btLr"/>
            <w:vAlign w:val="center"/>
          </w:tcPr>
          <w:p w14:paraId="72322A82" w14:textId="77777777" w:rsidR="00D97F17" w:rsidRPr="00887069" w:rsidRDefault="00D97F17" w:rsidP="00872C90">
            <w:pPr>
              <w:pStyle w:val="Tableheadingcolumn2"/>
            </w:pPr>
          </w:p>
        </w:tc>
        <w:tc>
          <w:tcPr>
            <w:tcW w:w="12613" w:type="dxa"/>
            <w:gridSpan w:val="5"/>
            <w:tcBorders>
              <w:top w:val="single" w:sz="12" w:space="0" w:color="C00000"/>
              <w:left w:val="single" w:sz="4" w:space="0" w:color="44546A" w:themeColor="text2"/>
              <w:bottom w:val="single" w:sz="4" w:space="0" w:color="A6A8AB"/>
            </w:tcBorders>
            <w:shd w:val="clear" w:color="auto" w:fill="E7E6E6" w:themeFill="background2"/>
            <w:vAlign w:val="center"/>
          </w:tcPr>
          <w:p w14:paraId="0995A634" w14:textId="77777777" w:rsidR="00D97F17" w:rsidRPr="00F2628C" w:rsidRDefault="00D97F17" w:rsidP="00872C90">
            <w:pPr>
              <w:pStyle w:val="Tablesubhead"/>
            </w:pPr>
            <w:r w:rsidRPr="00F2628C">
              <w:t xml:space="preserve">The folio of a </w:t>
            </w:r>
            <w:r w:rsidRPr="00D52AF0">
              <w:t>student’s</w:t>
            </w:r>
            <w:r w:rsidRPr="00F2628C">
              <w:t xml:space="preserve"> work has the </w:t>
            </w:r>
            <w:r w:rsidRPr="00F2764A">
              <w:t>following</w:t>
            </w:r>
            <w:r w:rsidRPr="00F2628C">
              <w:t xml:space="preserve"> characteristics:</w:t>
            </w:r>
          </w:p>
        </w:tc>
      </w:tr>
      <w:tr w:rsidR="00D97F17" w:rsidRPr="00F2628C" w14:paraId="3820D63E" w14:textId="77777777" w:rsidTr="00872C90">
        <w:trPr>
          <w:cantSplit/>
          <w:trHeight w:val="1812"/>
        </w:trPr>
        <w:tc>
          <w:tcPr>
            <w:tcW w:w="709" w:type="dxa"/>
            <w:shd w:val="clear" w:color="auto" w:fill="E7E6E6" w:themeFill="background2"/>
            <w:textDirection w:val="btLr"/>
            <w:vAlign w:val="center"/>
          </w:tcPr>
          <w:p w14:paraId="5B112401" w14:textId="77777777" w:rsidR="00D97F17" w:rsidRPr="00887069" w:rsidRDefault="00D97F17" w:rsidP="00872C90">
            <w:pPr>
              <w:pStyle w:val="Tableheadingcolumns"/>
            </w:pPr>
            <w:r>
              <w:t>Knowledge and understanding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B9F29C8" w14:textId="77777777" w:rsidR="00D97F17" w:rsidRPr="00672B60" w:rsidRDefault="00D97F17" w:rsidP="00872C90">
            <w:pPr>
              <w:pStyle w:val="Tableheadingcolumn2"/>
            </w:pPr>
            <w:r>
              <w:t>Representation of data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6412BB51" w14:textId="77777777" w:rsidR="00D97F17" w:rsidRDefault="00D97F17" w:rsidP="00872C90">
            <w:pPr>
              <w:pStyle w:val="Tabletextsinglecell"/>
            </w:pPr>
            <w:r w:rsidRPr="000E0A19">
              <w:rPr>
                <w:rStyle w:val="shadingdifferences"/>
              </w:rPr>
              <w:t>comprehensive</w:t>
            </w:r>
            <w:r w:rsidRPr="00C550BD">
              <w:t xml:space="preserve"> </w:t>
            </w:r>
            <w:r w:rsidRPr="00AB10CE">
              <w:t>explanation</w:t>
            </w:r>
            <w:r>
              <w:t xml:space="preserve"> of:</w:t>
            </w:r>
          </w:p>
          <w:p w14:paraId="3DA8EE3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14C77B04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detailed</w:t>
            </w:r>
            <w:r w:rsidRPr="00C550BD">
              <w:t xml:space="preserve"> </w:t>
            </w: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43C7036C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44DB1E33" w14:textId="77777777" w:rsidR="00D97F17" w:rsidRDefault="00D97F17" w:rsidP="00872C90">
            <w:pPr>
              <w:pStyle w:val="Tabletextsinglecell"/>
            </w:pP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25226DCF" w14:textId="77777777" w:rsidR="00D97F17" w:rsidRPr="00807E40" w:rsidRDefault="00D97F17" w:rsidP="00D97F17">
            <w:pPr>
              <w:pStyle w:val="TableBullet"/>
            </w:pPr>
            <w:r w:rsidRPr="00C550BD">
              <w:rPr>
                <w:szCs w:val="19"/>
              </w:rPr>
              <w:t xml:space="preserve">why content </w:t>
            </w:r>
            <w:r w:rsidRPr="00AB10CE">
              <w:t>data</w:t>
            </w:r>
            <w:r w:rsidRPr="00C550BD">
              <w:rPr>
                <w:szCs w:val="19"/>
              </w:rPr>
              <w:t xml:space="preserve"> are separated from presentation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34DB6B87" w14:textId="77777777" w:rsidR="00D97F17" w:rsidRPr="00DF0A92" w:rsidRDefault="00D97F17" w:rsidP="00872C90">
            <w:pPr>
              <w:pStyle w:val="Tabletextsinglecell"/>
              <w:rPr>
                <w:szCs w:val="21"/>
              </w:rPr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</w:t>
            </w:r>
            <w:r>
              <w:t>of:</w:t>
            </w:r>
          </w:p>
          <w:p w14:paraId="60B8DEE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2F4C1AFC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statements</w:t>
            </w:r>
            <w:r w:rsidRPr="00C550BD">
              <w:t xml:space="preserve"> about</w:t>
            </w:r>
            <w:r>
              <w:t>:</w:t>
            </w:r>
          </w:p>
          <w:p w14:paraId="15B411F0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data are separated from presentation </w:t>
            </w:r>
          </w:p>
        </w:tc>
      </w:tr>
      <w:tr w:rsidR="00E85C96" w:rsidRPr="00F2628C" w14:paraId="5EFBFEE5" w14:textId="77777777" w:rsidTr="00872C90">
        <w:trPr>
          <w:cantSplit/>
          <w:trHeight w:val="20"/>
        </w:trPr>
        <w:tc>
          <w:tcPr>
            <w:tcW w:w="709" w:type="dxa"/>
            <w:vMerge w:val="restart"/>
            <w:shd w:val="clear" w:color="auto" w:fill="E7E6E6" w:themeFill="background2"/>
            <w:textDirection w:val="btLr"/>
            <w:vAlign w:val="center"/>
          </w:tcPr>
          <w:p w14:paraId="4AB265A7" w14:textId="08BD1733" w:rsidR="00E85C96" w:rsidRPr="00887069" w:rsidRDefault="00E85C96" w:rsidP="00E85C96">
            <w:pPr>
              <w:pStyle w:val="Tableheadingcolumn2"/>
            </w:pPr>
            <w:r>
              <w:t>Processes and production skills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8F28272" w14:textId="10E9A528" w:rsidR="00E85C96" w:rsidRPr="00887069" w:rsidRDefault="00E85C96" w:rsidP="00E85C96">
            <w:pPr>
              <w:pStyle w:val="Tableheadingcolumn2"/>
            </w:pPr>
            <w:r>
              <w:t xml:space="preserve">Generating and designing; </w:t>
            </w:r>
            <w:r>
              <w:br/>
              <w:t>producing and implementing</w:t>
            </w:r>
          </w:p>
        </w:tc>
        <w:tc>
          <w:tcPr>
            <w:tcW w:w="2156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A8333E5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systematic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proficient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51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66AA1EC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reliable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effective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693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63D2AA62" w14:textId="77777777" w:rsidR="00E85C96" w:rsidRPr="00801535" w:rsidRDefault="00E85C96" w:rsidP="00E85C96">
            <w:pPr>
              <w:pStyle w:val="Tabletextsinglecell"/>
            </w:pPr>
            <w:r w:rsidRPr="00801535">
              <w:t>testing and prediction of results and implementation of digital solutions</w:t>
            </w:r>
          </w:p>
        </w:tc>
        <w:tc>
          <w:tcPr>
            <w:tcW w:w="2694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3DF4EAA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19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8D99A29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</w:t>
            </w:r>
            <w:r>
              <w:rPr>
                <w:rStyle w:val="shadingdifferences"/>
              </w:rPr>
              <w:t xml:space="preserve">or </w:t>
            </w: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</w:tr>
      <w:tr w:rsidR="00E85C96" w:rsidRPr="00F2628C" w14:paraId="2F8D7273" w14:textId="77777777" w:rsidTr="00872C90">
        <w:trPr>
          <w:cantSplit/>
          <w:trHeight w:val="1641"/>
        </w:trPr>
        <w:tc>
          <w:tcPr>
            <w:tcW w:w="709" w:type="dxa"/>
            <w:vMerge/>
            <w:shd w:val="clear" w:color="auto" w:fill="E7E6E6" w:themeFill="background2"/>
            <w:textDirection w:val="btLr"/>
            <w:vAlign w:val="center"/>
          </w:tcPr>
          <w:p w14:paraId="046E7588" w14:textId="763274F0" w:rsidR="00E85C96" w:rsidRPr="00887069" w:rsidRDefault="00E85C96" w:rsidP="00E85C96">
            <w:pPr>
              <w:pStyle w:val="Tableheadingcolumn2"/>
            </w:pP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1C9F89D2" w14:textId="77777777" w:rsidR="00E85C96" w:rsidRPr="00887069" w:rsidRDefault="00E85C96" w:rsidP="00E85C96">
            <w:pPr>
              <w:pStyle w:val="Tableheadingcolumn2"/>
            </w:pPr>
            <w:r>
              <w:t>Evaluating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2F770599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discerning</w:t>
            </w:r>
            <w:r w:rsidRPr="000E0A19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  <w:r w:rsidRPr="00C550BD">
              <w:t xml:space="preserve"> 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041E7CED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informed</w:t>
            </w:r>
            <w:r w:rsidRPr="00C550BD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20AB485F" w14:textId="77777777" w:rsidR="00E85C96" w:rsidRPr="00801535" w:rsidRDefault="00E85C96" w:rsidP="00E85C96">
            <w:pPr>
              <w:pStyle w:val="Tabletextsinglecell"/>
            </w:pPr>
            <w:r w:rsidRPr="00801535">
              <w:t>evaluation of information systems and their solutions in terms of risk, sustainability and potential for innovation and enterprise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660427CC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explanation</w:t>
            </w:r>
            <w:r w:rsidRPr="00C550BD">
              <w:t xml:space="preserve"> of information systems and their solutions 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48779B4B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of information systems and their solutions </w:t>
            </w:r>
          </w:p>
        </w:tc>
      </w:tr>
    </w:tbl>
    <w:p w14:paraId="606C7653" w14:textId="77777777" w:rsidR="00D97F17" w:rsidRPr="00AF3AEA" w:rsidRDefault="00D97F17" w:rsidP="00D97F17">
      <w:pPr>
        <w:rPr>
          <w:sz w:val="16"/>
        </w:rPr>
      </w:pPr>
    </w:p>
    <w:tbl>
      <w:tblPr>
        <w:tblStyle w:val="QCAAtablestyle4"/>
        <w:tblW w:w="14180" w:type="dxa"/>
        <w:tblInd w:w="704" w:type="dxa"/>
        <w:tblLayout w:type="fixed"/>
        <w:tblCellMar>
          <w:left w:w="57" w:type="dxa"/>
          <w:right w:w="57" w:type="dxa"/>
        </w:tblCellMar>
        <w:tblLook w:val="0600" w:firstRow="0" w:lastRow="0" w:firstColumn="0" w:lastColumn="0" w:noHBand="1" w:noVBand="1"/>
      </w:tblPr>
      <w:tblGrid>
        <w:gridCol w:w="980"/>
        <w:gridCol w:w="13200"/>
      </w:tblGrid>
      <w:tr w:rsidR="00D97F17" w:rsidRPr="00600F1B" w14:paraId="7A42508A" w14:textId="77777777" w:rsidTr="00872C90">
        <w:trPr>
          <w:cantSplit/>
          <w:trHeight w:val="209"/>
        </w:trPr>
        <w:tc>
          <w:tcPr>
            <w:tcW w:w="980" w:type="dxa"/>
            <w:shd w:val="clear" w:color="auto" w:fill="E7E6E6" w:themeFill="background2"/>
            <w:vAlign w:val="center"/>
          </w:tcPr>
          <w:p w14:paraId="3C04321B" w14:textId="77777777" w:rsidR="00D97F17" w:rsidRPr="00BF68BE" w:rsidRDefault="00D97F17" w:rsidP="00872C90">
            <w:pPr>
              <w:pStyle w:val="Tableheadingcolumn2"/>
              <w:jc w:val="left"/>
              <w:rPr>
                <w:szCs w:val="18"/>
              </w:rPr>
            </w:pPr>
            <w:r w:rsidRPr="00BF68BE">
              <w:rPr>
                <w:szCs w:val="18"/>
              </w:rPr>
              <w:t>Key</w:t>
            </w:r>
          </w:p>
        </w:tc>
        <w:tc>
          <w:tcPr>
            <w:tcW w:w="13200" w:type="dxa"/>
            <w:vAlign w:val="center"/>
          </w:tcPr>
          <w:p w14:paraId="08031B7D" w14:textId="77777777" w:rsidR="00D97F17" w:rsidRPr="00BF68BE" w:rsidRDefault="00D97F17" w:rsidP="00872C90">
            <w:pPr>
              <w:pStyle w:val="Tabletextsinglecell"/>
              <w:spacing w:after="20"/>
              <w:rPr>
                <w:sz w:val="18"/>
                <w:szCs w:val="18"/>
              </w:rPr>
            </w:pPr>
            <w:r w:rsidRPr="00BF68BE">
              <w:rPr>
                <w:rStyle w:val="shadingdifferences"/>
                <w:sz w:val="18"/>
                <w:szCs w:val="18"/>
              </w:rPr>
              <w:t>shading</w:t>
            </w:r>
            <w:r w:rsidRPr="00BF68BE">
              <w:rPr>
                <w:sz w:val="18"/>
                <w:szCs w:val="18"/>
              </w:rPr>
              <w:t xml:space="preserve"> emphasises the </w:t>
            </w:r>
            <w:r w:rsidRPr="00BF68BE">
              <w:rPr>
                <w:rStyle w:val="shadingdifferences"/>
                <w:sz w:val="18"/>
                <w:szCs w:val="18"/>
              </w:rPr>
              <w:t>qualities that discriminate between the A–E descriptors</w:t>
            </w:r>
          </w:p>
        </w:tc>
      </w:tr>
    </w:tbl>
    <w:p w14:paraId="60C638BE" w14:textId="77777777" w:rsidR="00316AC9" w:rsidRDefault="00316AC9"/>
    <w:sectPr w:rsidR="00316AC9" w:rsidSect="00EC176E">
      <w:head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CFA31F" w14:textId="77777777" w:rsidR="00EC16E6" w:rsidRDefault="00EC16E6">
      <w:pPr>
        <w:spacing w:after="0" w:line="240" w:lineRule="auto"/>
      </w:pPr>
      <w:r>
        <w:separator/>
      </w:r>
    </w:p>
  </w:endnote>
  <w:endnote w:type="continuationSeparator" w:id="0">
    <w:p w14:paraId="09E7A199" w14:textId="77777777" w:rsidR="00EC16E6" w:rsidRDefault="00EC1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AB89C" w14:textId="77777777" w:rsidR="00EC16E6" w:rsidRDefault="00EC16E6">
      <w:pPr>
        <w:spacing w:after="0" w:line="240" w:lineRule="auto"/>
      </w:pPr>
      <w:r>
        <w:separator/>
      </w:r>
    </w:p>
  </w:footnote>
  <w:footnote w:type="continuationSeparator" w:id="0">
    <w:p w14:paraId="7A76C42F" w14:textId="77777777" w:rsidR="00EC16E6" w:rsidRDefault="00EC1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F5810" w14:textId="77777777" w:rsidR="00592022" w:rsidRDefault="00EC16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02D9C"/>
    <w:multiLevelType w:val="multilevel"/>
    <w:tmpl w:val="F842AB0C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pStyle w:val="TableBullet2"/>
      <w:lvlText w:val="­"/>
      <w:lvlJc w:val="left"/>
      <w:pPr>
        <w:tabs>
          <w:tab w:val="num" w:pos="340"/>
        </w:tabs>
        <w:ind w:left="340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510"/>
        </w:tabs>
        <w:ind w:left="510" w:hanging="170"/>
      </w:pPr>
      <w:rPr>
        <w:rFonts w:ascii="Wingdings" w:hAnsi="Wingdings" w:hint="default"/>
      </w:rPr>
    </w:lvl>
    <w:lvl w:ilvl="3">
      <w:start w:val="1"/>
      <w:numFmt w:val="none"/>
      <w:suff w:val="nothing"/>
      <w:lvlText w:val=""/>
      <w:lvlJc w:val="left"/>
      <w:pPr>
        <w:ind w:left="680" w:hanging="17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850" w:hanging="17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hanging="17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90" w:hanging="17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360" w:hanging="17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30" w:hanging="170"/>
      </w:pPr>
      <w:rPr>
        <w:rFonts w:hint="default"/>
      </w:rPr>
    </w:lvl>
  </w:abstractNum>
  <w:abstractNum w:abstractNumId="1" w15:restartNumberingAfterBreak="0">
    <w:nsid w:val="04415591"/>
    <w:multiLevelType w:val="hybridMultilevel"/>
    <w:tmpl w:val="C770B6B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4B2DE7"/>
    <w:multiLevelType w:val="multilevel"/>
    <w:tmpl w:val="8898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37AA9"/>
    <w:multiLevelType w:val="hybridMultilevel"/>
    <w:tmpl w:val="E4787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07D8"/>
    <w:multiLevelType w:val="hybridMultilevel"/>
    <w:tmpl w:val="5A26D3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C1E54"/>
    <w:multiLevelType w:val="hybridMultilevel"/>
    <w:tmpl w:val="3F32D6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B48B5"/>
    <w:multiLevelType w:val="hybridMultilevel"/>
    <w:tmpl w:val="DFE871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C2B42"/>
    <w:multiLevelType w:val="hybridMultilevel"/>
    <w:tmpl w:val="7160FF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51723"/>
    <w:multiLevelType w:val="hybridMultilevel"/>
    <w:tmpl w:val="09A2074C"/>
    <w:lvl w:ilvl="0" w:tplc="5E9E6972">
      <w:start w:val="1"/>
      <w:numFmt w:val="bullet"/>
      <w:pStyle w:val="Bullet1"/>
      <w:lvlText w:val=""/>
      <w:lvlJc w:val="left"/>
      <w:pPr>
        <w:ind w:left="772" w:hanging="360"/>
      </w:pPr>
      <w:rPr>
        <w:rFonts w:ascii="Symbol" w:hAnsi="Symbol" w:hint="default"/>
        <w:color w:val="auto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9" w15:restartNumberingAfterBreak="0">
    <w:nsid w:val="39EF574A"/>
    <w:multiLevelType w:val="hybridMultilevel"/>
    <w:tmpl w:val="EBEEC7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4513B"/>
    <w:multiLevelType w:val="multilevel"/>
    <w:tmpl w:val="49CC89F2"/>
    <w:styleLink w:val="BulletsList1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sz w:val="21"/>
      </w:rPr>
    </w:lvl>
    <w:lvl w:ilvl="1">
      <w:start w:val="1"/>
      <w:numFmt w:val="bullet"/>
      <w:lvlText w:val="­"/>
      <w:lvlJc w:val="left"/>
      <w:pPr>
        <w:ind w:left="340" w:hanging="170"/>
      </w:pPr>
      <w:rPr>
        <w:rFonts w:ascii="Courier New" w:hAnsi="Courier New" w:hint="default"/>
        <w:color w:val="auto"/>
      </w:rPr>
    </w:lvl>
    <w:lvl w:ilvl="2">
      <w:start w:val="1"/>
      <w:numFmt w:val="bullet"/>
      <w:lvlText w:val=""/>
      <w:lvlJc w:val="left"/>
      <w:pPr>
        <w:ind w:left="510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80" w:hanging="17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50" w:hanging="17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020" w:hanging="17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190" w:hanging="17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360" w:hanging="17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30" w:hanging="170"/>
      </w:pPr>
      <w:rPr>
        <w:rFonts w:ascii="Wingdings" w:hAnsi="Wingdings" w:hint="default"/>
      </w:rPr>
    </w:lvl>
  </w:abstractNum>
  <w:abstractNum w:abstractNumId="11" w15:restartNumberingAfterBreak="0">
    <w:nsid w:val="3DB3360B"/>
    <w:multiLevelType w:val="hybridMultilevel"/>
    <w:tmpl w:val="7814F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D4E57"/>
    <w:multiLevelType w:val="hybridMultilevel"/>
    <w:tmpl w:val="4AB0B25E"/>
    <w:lvl w:ilvl="0" w:tplc="3CE204B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655FF"/>
    <w:multiLevelType w:val="hybridMultilevel"/>
    <w:tmpl w:val="AC42E90A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106E97"/>
    <w:multiLevelType w:val="hybridMultilevel"/>
    <w:tmpl w:val="BACCC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B13E2"/>
    <w:multiLevelType w:val="hybridMultilevel"/>
    <w:tmpl w:val="D3D8BCCE"/>
    <w:lvl w:ilvl="0" w:tplc="C02A88C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100"/>
        <w:sz w:val="22"/>
        <w:szCs w:val="22"/>
        <w:lang w:val="en-AU" w:eastAsia="en-US" w:bidi="ar-SA"/>
      </w:rPr>
    </w:lvl>
    <w:lvl w:ilvl="1" w:tplc="249E4404">
      <w:numFmt w:val="bullet"/>
      <w:lvlText w:val="•"/>
      <w:lvlJc w:val="left"/>
      <w:pPr>
        <w:ind w:left="1681" w:hanging="361"/>
      </w:pPr>
      <w:rPr>
        <w:rFonts w:hint="default"/>
        <w:lang w:val="en-AU" w:eastAsia="en-US" w:bidi="ar-SA"/>
      </w:rPr>
    </w:lvl>
    <w:lvl w:ilvl="2" w:tplc="D1B20F96">
      <w:numFmt w:val="bullet"/>
      <w:lvlText w:val="•"/>
      <w:lvlJc w:val="left"/>
      <w:pPr>
        <w:ind w:left="2542" w:hanging="361"/>
      </w:pPr>
      <w:rPr>
        <w:rFonts w:hint="default"/>
        <w:lang w:val="en-AU" w:eastAsia="en-US" w:bidi="ar-SA"/>
      </w:rPr>
    </w:lvl>
    <w:lvl w:ilvl="3" w:tplc="38766BF8">
      <w:numFmt w:val="bullet"/>
      <w:lvlText w:val="•"/>
      <w:lvlJc w:val="left"/>
      <w:pPr>
        <w:ind w:left="3403" w:hanging="361"/>
      </w:pPr>
      <w:rPr>
        <w:rFonts w:hint="default"/>
        <w:lang w:val="en-AU" w:eastAsia="en-US" w:bidi="ar-SA"/>
      </w:rPr>
    </w:lvl>
    <w:lvl w:ilvl="4" w:tplc="72C09EA2">
      <w:numFmt w:val="bullet"/>
      <w:lvlText w:val="•"/>
      <w:lvlJc w:val="left"/>
      <w:pPr>
        <w:ind w:left="4264" w:hanging="361"/>
      </w:pPr>
      <w:rPr>
        <w:rFonts w:hint="default"/>
        <w:lang w:val="en-AU" w:eastAsia="en-US" w:bidi="ar-SA"/>
      </w:rPr>
    </w:lvl>
    <w:lvl w:ilvl="5" w:tplc="5570365C">
      <w:numFmt w:val="bullet"/>
      <w:lvlText w:val="•"/>
      <w:lvlJc w:val="left"/>
      <w:pPr>
        <w:ind w:left="5125" w:hanging="361"/>
      </w:pPr>
      <w:rPr>
        <w:rFonts w:hint="default"/>
        <w:lang w:val="en-AU" w:eastAsia="en-US" w:bidi="ar-SA"/>
      </w:rPr>
    </w:lvl>
    <w:lvl w:ilvl="6" w:tplc="D1B0D45E">
      <w:numFmt w:val="bullet"/>
      <w:lvlText w:val="•"/>
      <w:lvlJc w:val="left"/>
      <w:pPr>
        <w:ind w:left="5986" w:hanging="361"/>
      </w:pPr>
      <w:rPr>
        <w:rFonts w:hint="default"/>
        <w:lang w:val="en-AU" w:eastAsia="en-US" w:bidi="ar-SA"/>
      </w:rPr>
    </w:lvl>
    <w:lvl w:ilvl="7" w:tplc="DB4C7552">
      <w:numFmt w:val="bullet"/>
      <w:lvlText w:val="•"/>
      <w:lvlJc w:val="left"/>
      <w:pPr>
        <w:ind w:left="6847" w:hanging="361"/>
      </w:pPr>
      <w:rPr>
        <w:rFonts w:hint="default"/>
        <w:lang w:val="en-AU" w:eastAsia="en-US" w:bidi="ar-SA"/>
      </w:rPr>
    </w:lvl>
    <w:lvl w:ilvl="8" w:tplc="44002CB2">
      <w:numFmt w:val="bullet"/>
      <w:lvlText w:val="•"/>
      <w:lvlJc w:val="left"/>
      <w:pPr>
        <w:ind w:left="7708" w:hanging="361"/>
      </w:pPr>
      <w:rPr>
        <w:rFonts w:hint="default"/>
        <w:lang w:val="en-AU" w:eastAsia="en-US" w:bidi="ar-SA"/>
      </w:rPr>
    </w:lvl>
  </w:abstractNum>
  <w:abstractNum w:abstractNumId="16" w15:restartNumberingAfterBreak="0">
    <w:nsid w:val="63992C78"/>
    <w:multiLevelType w:val="hybridMultilevel"/>
    <w:tmpl w:val="407413E4"/>
    <w:lvl w:ilvl="0" w:tplc="639235CA">
      <w:numFmt w:val="bullet"/>
      <w:lvlText w:val=""/>
      <w:lvlJc w:val="left"/>
      <w:pPr>
        <w:ind w:left="828" w:hanging="360"/>
      </w:pPr>
      <w:rPr>
        <w:rFonts w:hint="default"/>
        <w:w w:val="99"/>
        <w:lang w:val="en-AU" w:eastAsia="en-US" w:bidi="ar-SA"/>
      </w:rPr>
    </w:lvl>
    <w:lvl w:ilvl="1" w:tplc="D18A1B1C">
      <w:numFmt w:val="bullet"/>
      <w:lvlText w:val="•"/>
      <w:lvlJc w:val="left"/>
      <w:pPr>
        <w:ind w:left="1680" w:hanging="360"/>
      </w:pPr>
      <w:rPr>
        <w:rFonts w:hint="default"/>
        <w:lang w:val="en-AU" w:eastAsia="en-US" w:bidi="ar-SA"/>
      </w:rPr>
    </w:lvl>
    <w:lvl w:ilvl="2" w:tplc="4BE05DC0">
      <w:numFmt w:val="bullet"/>
      <w:lvlText w:val="•"/>
      <w:lvlJc w:val="left"/>
      <w:pPr>
        <w:ind w:left="2541" w:hanging="360"/>
      </w:pPr>
      <w:rPr>
        <w:rFonts w:hint="default"/>
        <w:lang w:val="en-AU" w:eastAsia="en-US" w:bidi="ar-SA"/>
      </w:rPr>
    </w:lvl>
    <w:lvl w:ilvl="3" w:tplc="04220352">
      <w:numFmt w:val="bullet"/>
      <w:lvlText w:val="•"/>
      <w:lvlJc w:val="left"/>
      <w:pPr>
        <w:ind w:left="3402" w:hanging="360"/>
      </w:pPr>
      <w:rPr>
        <w:rFonts w:hint="default"/>
        <w:lang w:val="en-AU" w:eastAsia="en-US" w:bidi="ar-SA"/>
      </w:rPr>
    </w:lvl>
    <w:lvl w:ilvl="4" w:tplc="E1089986">
      <w:numFmt w:val="bullet"/>
      <w:lvlText w:val="•"/>
      <w:lvlJc w:val="left"/>
      <w:pPr>
        <w:ind w:left="4263" w:hanging="360"/>
      </w:pPr>
      <w:rPr>
        <w:rFonts w:hint="default"/>
        <w:lang w:val="en-AU" w:eastAsia="en-US" w:bidi="ar-SA"/>
      </w:rPr>
    </w:lvl>
    <w:lvl w:ilvl="5" w:tplc="556C96EA">
      <w:numFmt w:val="bullet"/>
      <w:lvlText w:val="•"/>
      <w:lvlJc w:val="left"/>
      <w:pPr>
        <w:ind w:left="5124" w:hanging="360"/>
      </w:pPr>
      <w:rPr>
        <w:rFonts w:hint="default"/>
        <w:lang w:val="en-AU" w:eastAsia="en-US" w:bidi="ar-SA"/>
      </w:rPr>
    </w:lvl>
    <w:lvl w:ilvl="6" w:tplc="39280D0C">
      <w:numFmt w:val="bullet"/>
      <w:lvlText w:val="•"/>
      <w:lvlJc w:val="left"/>
      <w:pPr>
        <w:ind w:left="5985" w:hanging="360"/>
      </w:pPr>
      <w:rPr>
        <w:rFonts w:hint="default"/>
        <w:lang w:val="en-AU" w:eastAsia="en-US" w:bidi="ar-SA"/>
      </w:rPr>
    </w:lvl>
    <w:lvl w:ilvl="7" w:tplc="D8BE7EC2">
      <w:numFmt w:val="bullet"/>
      <w:lvlText w:val="•"/>
      <w:lvlJc w:val="left"/>
      <w:pPr>
        <w:ind w:left="6846" w:hanging="360"/>
      </w:pPr>
      <w:rPr>
        <w:rFonts w:hint="default"/>
        <w:lang w:val="en-AU" w:eastAsia="en-US" w:bidi="ar-SA"/>
      </w:rPr>
    </w:lvl>
    <w:lvl w:ilvl="8" w:tplc="50A2B442">
      <w:numFmt w:val="bullet"/>
      <w:lvlText w:val="•"/>
      <w:lvlJc w:val="left"/>
      <w:pPr>
        <w:ind w:left="7707" w:hanging="360"/>
      </w:pPr>
      <w:rPr>
        <w:rFonts w:hint="default"/>
        <w:lang w:val="en-AU" w:eastAsia="en-US" w:bidi="ar-SA"/>
      </w:rPr>
    </w:lvl>
  </w:abstractNum>
  <w:abstractNum w:abstractNumId="17" w15:restartNumberingAfterBreak="0">
    <w:nsid w:val="6772607F"/>
    <w:multiLevelType w:val="hybridMultilevel"/>
    <w:tmpl w:val="53A0B41C"/>
    <w:lvl w:ilvl="0" w:tplc="0C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8" w15:restartNumberingAfterBreak="0">
    <w:nsid w:val="6B1B4929"/>
    <w:multiLevelType w:val="hybridMultilevel"/>
    <w:tmpl w:val="DD405E68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0557D5"/>
    <w:multiLevelType w:val="hybridMultilevel"/>
    <w:tmpl w:val="AC967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92484"/>
    <w:multiLevelType w:val="hybridMultilevel"/>
    <w:tmpl w:val="DEECC8DE"/>
    <w:lvl w:ilvl="0" w:tplc="9AECC9EC">
      <w:start w:val="1"/>
      <w:numFmt w:val="bullet"/>
      <w:pStyle w:val="Tablebullets"/>
      <w:lvlText w:val="•"/>
      <w:lvlJc w:val="left"/>
      <w:pPr>
        <w:ind w:left="284" w:hanging="284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kern w:val="0"/>
        <w:position w:val="-2"/>
        <w:sz w:val="28"/>
        <w:szCs w:val="28"/>
        <w:u w:val="none"/>
        <w:effect w:val="none"/>
        <w:vertAlign w:val="baseline"/>
        <w:em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0849FB"/>
    <w:multiLevelType w:val="hybridMultilevel"/>
    <w:tmpl w:val="E12CF6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4D317B"/>
    <w:multiLevelType w:val="hybridMultilevel"/>
    <w:tmpl w:val="D91ED6C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350A6"/>
    <w:multiLevelType w:val="hybridMultilevel"/>
    <w:tmpl w:val="8B8636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474C9"/>
    <w:multiLevelType w:val="hybridMultilevel"/>
    <w:tmpl w:val="3B72CFE2"/>
    <w:lvl w:ilvl="0" w:tplc="BD3E91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AU" w:eastAsia="en-US" w:bidi="ar-SA"/>
      </w:rPr>
    </w:lvl>
    <w:lvl w:ilvl="1" w:tplc="99606C92">
      <w:numFmt w:val="bullet"/>
      <w:lvlText w:val="•"/>
      <w:lvlJc w:val="left"/>
      <w:pPr>
        <w:ind w:left="1681" w:hanging="360"/>
      </w:pPr>
      <w:rPr>
        <w:rFonts w:hint="default"/>
        <w:lang w:val="en-AU" w:eastAsia="en-US" w:bidi="ar-SA"/>
      </w:rPr>
    </w:lvl>
    <w:lvl w:ilvl="2" w:tplc="A35CB3DA">
      <w:numFmt w:val="bullet"/>
      <w:lvlText w:val="•"/>
      <w:lvlJc w:val="left"/>
      <w:pPr>
        <w:ind w:left="2542" w:hanging="360"/>
      </w:pPr>
      <w:rPr>
        <w:rFonts w:hint="default"/>
        <w:lang w:val="en-AU" w:eastAsia="en-US" w:bidi="ar-SA"/>
      </w:rPr>
    </w:lvl>
    <w:lvl w:ilvl="3" w:tplc="539626CC">
      <w:numFmt w:val="bullet"/>
      <w:lvlText w:val="•"/>
      <w:lvlJc w:val="left"/>
      <w:pPr>
        <w:ind w:left="3403" w:hanging="360"/>
      </w:pPr>
      <w:rPr>
        <w:rFonts w:hint="default"/>
        <w:lang w:val="en-AU" w:eastAsia="en-US" w:bidi="ar-SA"/>
      </w:rPr>
    </w:lvl>
    <w:lvl w:ilvl="4" w:tplc="C5306520">
      <w:numFmt w:val="bullet"/>
      <w:lvlText w:val="•"/>
      <w:lvlJc w:val="left"/>
      <w:pPr>
        <w:ind w:left="4264" w:hanging="360"/>
      </w:pPr>
      <w:rPr>
        <w:rFonts w:hint="default"/>
        <w:lang w:val="en-AU" w:eastAsia="en-US" w:bidi="ar-SA"/>
      </w:rPr>
    </w:lvl>
    <w:lvl w:ilvl="5" w:tplc="1D00DAF6">
      <w:numFmt w:val="bullet"/>
      <w:lvlText w:val="•"/>
      <w:lvlJc w:val="left"/>
      <w:pPr>
        <w:ind w:left="5125" w:hanging="360"/>
      </w:pPr>
      <w:rPr>
        <w:rFonts w:hint="default"/>
        <w:lang w:val="en-AU" w:eastAsia="en-US" w:bidi="ar-SA"/>
      </w:rPr>
    </w:lvl>
    <w:lvl w:ilvl="6" w:tplc="C3CC0870">
      <w:numFmt w:val="bullet"/>
      <w:lvlText w:val="•"/>
      <w:lvlJc w:val="left"/>
      <w:pPr>
        <w:ind w:left="5986" w:hanging="360"/>
      </w:pPr>
      <w:rPr>
        <w:rFonts w:hint="default"/>
        <w:lang w:val="en-AU" w:eastAsia="en-US" w:bidi="ar-SA"/>
      </w:rPr>
    </w:lvl>
    <w:lvl w:ilvl="7" w:tplc="3594C448">
      <w:numFmt w:val="bullet"/>
      <w:lvlText w:val="•"/>
      <w:lvlJc w:val="left"/>
      <w:pPr>
        <w:ind w:left="6847" w:hanging="360"/>
      </w:pPr>
      <w:rPr>
        <w:rFonts w:hint="default"/>
        <w:lang w:val="en-AU" w:eastAsia="en-US" w:bidi="ar-SA"/>
      </w:rPr>
    </w:lvl>
    <w:lvl w:ilvl="8" w:tplc="76E0D658">
      <w:numFmt w:val="bullet"/>
      <w:lvlText w:val="•"/>
      <w:lvlJc w:val="left"/>
      <w:pPr>
        <w:ind w:left="7708" w:hanging="360"/>
      </w:pPr>
      <w:rPr>
        <w:rFonts w:hint="default"/>
        <w:lang w:val="en-AU" w:eastAsia="en-US" w:bidi="ar-SA"/>
      </w:rPr>
    </w:lvl>
  </w:abstractNum>
  <w:abstractNum w:abstractNumId="25" w15:restartNumberingAfterBreak="0">
    <w:nsid w:val="786D4928"/>
    <w:multiLevelType w:val="hybridMultilevel"/>
    <w:tmpl w:val="AF5E2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A70503"/>
    <w:multiLevelType w:val="hybridMultilevel"/>
    <w:tmpl w:val="E5465B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24"/>
  </w:num>
  <w:num w:numId="4">
    <w:abstractNumId w:val="16"/>
  </w:num>
  <w:num w:numId="5">
    <w:abstractNumId w:val="26"/>
  </w:num>
  <w:num w:numId="6">
    <w:abstractNumId w:val="9"/>
  </w:num>
  <w:num w:numId="7">
    <w:abstractNumId w:val="3"/>
  </w:num>
  <w:num w:numId="8">
    <w:abstractNumId w:val="20"/>
  </w:num>
  <w:num w:numId="9">
    <w:abstractNumId w:val="5"/>
  </w:num>
  <w:num w:numId="10">
    <w:abstractNumId w:val="8"/>
  </w:num>
  <w:num w:numId="11">
    <w:abstractNumId w:val="6"/>
  </w:num>
  <w:num w:numId="12">
    <w:abstractNumId w:val="18"/>
  </w:num>
  <w:num w:numId="13">
    <w:abstractNumId w:val="1"/>
  </w:num>
  <w:num w:numId="14">
    <w:abstractNumId w:val="4"/>
  </w:num>
  <w:num w:numId="15">
    <w:abstractNumId w:val="22"/>
  </w:num>
  <w:num w:numId="16">
    <w:abstractNumId w:val="25"/>
  </w:num>
  <w:num w:numId="17">
    <w:abstractNumId w:val="0"/>
  </w:num>
  <w:num w:numId="18">
    <w:abstractNumId w:val="17"/>
  </w:num>
  <w:num w:numId="19">
    <w:abstractNumId w:val="7"/>
  </w:num>
  <w:num w:numId="20">
    <w:abstractNumId w:val="11"/>
  </w:num>
  <w:num w:numId="21">
    <w:abstractNumId w:val="21"/>
  </w:num>
  <w:num w:numId="22">
    <w:abstractNumId w:val="19"/>
  </w:num>
  <w:num w:numId="23">
    <w:abstractNumId w:val="10"/>
  </w:num>
  <w:num w:numId="24">
    <w:abstractNumId w:val="2"/>
  </w:num>
  <w:num w:numId="25">
    <w:abstractNumId w:val="23"/>
  </w:num>
  <w:num w:numId="26">
    <w:abstractNumId w:val="1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1F"/>
    <w:rsid w:val="00057380"/>
    <w:rsid w:val="00090FA0"/>
    <w:rsid w:val="00093F98"/>
    <w:rsid w:val="00094B06"/>
    <w:rsid w:val="00094EE2"/>
    <w:rsid w:val="000D0603"/>
    <w:rsid w:val="00153CFA"/>
    <w:rsid w:val="00184EB4"/>
    <w:rsid w:val="00194383"/>
    <w:rsid w:val="001B2FFA"/>
    <w:rsid w:val="001D79E7"/>
    <w:rsid w:val="00232CDA"/>
    <w:rsid w:val="00290F70"/>
    <w:rsid w:val="002A48E1"/>
    <w:rsid w:val="002D28D8"/>
    <w:rsid w:val="002F7759"/>
    <w:rsid w:val="00316AC9"/>
    <w:rsid w:val="00342B68"/>
    <w:rsid w:val="00344DFA"/>
    <w:rsid w:val="003E7720"/>
    <w:rsid w:val="00420295"/>
    <w:rsid w:val="004409F1"/>
    <w:rsid w:val="004557D1"/>
    <w:rsid w:val="00476581"/>
    <w:rsid w:val="0050415C"/>
    <w:rsid w:val="00520814"/>
    <w:rsid w:val="00525817"/>
    <w:rsid w:val="005B3869"/>
    <w:rsid w:val="005C09D6"/>
    <w:rsid w:val="005E003D"/>
    <w:rsid w:val="005F10C7"/>
    <w:rsid w:val="006026BA"/>
    <w:rsid w:val="00604F17"/>
    <w:rsid w:val="0060551F"/>
    <w:rsid w:val="006321FB"/>
    <w:rsid w:val="00681DC1"/>
    <w:rsid w:val="006A08F4"/>
    <w:rsid w:val="006A5E33"/>
    <w:rsid w:val="006A7ACF"/>
    <w:rsid w:val="006B38E3"/>
    <w:rsid w:val="006C4B50"/>
    <w:rsid w:val="006C5BA8"/>
    <w:rsid w:val="007175EC"/>
    <w:rsid w:val="00785A31"/>
    <w:rsid w:val="007B5870"/>
    <w:rsid w:val="00801A6D"/>
    <w:rsid w:val="00822D0D"/>
    <w:rsid w:val="00881052"/>
    <w:rsid w:val="008D1496"/>
    <w:rsid w:val="00904817"/>
    <w:rsid w:val="00930FA1"/>
    <w:rsid w:val="009327B5"/>
    <w:rsid w:val="009605F6"/>
    <w:rsid w:val="009725BD"/>
    <w:rsid w:val="009B2A99"/>
    <w:rsid w:val="009D32E9"/>
    <w:rsid w:val="009F49DA"/>
    <w:rsid w:val="00A11B48"/>
    <w:rsid w:val="00A5548F"/>
    <w:rsid w:val="00AE73E6"/>
    <w:rsid w:val="00AE7950"/>
    <w:rsid w:val="00B563CD"/>
    <w:rsid w:val="00B62D69"/>
    <w:rsid w:val="00BB285C"/>
    <w:rsid w:val="00BD39D3"/>
    <w:rsid w:val="00C4279A"/>
    <w:rsid w:val="00C76007"/>
    <w:rsid w:val="00CA3A3F"/>
    <w:rsid w:val="00CE16FC"/>
    <w:rsid w:val="00CF7282"/>
    <w:rsid w:val="00D245E4"/>
    <w:rsid w:val="00D6409E"/>
    <w:rsid w:val="00D65B5A"/>
    <w:rsid w:val="00D836C5"/>
    <w:rsid w:val="00D97F17"/>
    <w:rsid w:val="00DF557B"/>
    <w:rsid w:val="00E639DB"/>
    <w:rsid w:val="00E7726F"/>
    <w:rsid w:val="00E8276D"/>
    <w:rsid w:val="00E85C96"/>
    <w:rsid w:val="00EB5076"/>
    <w:rsid w:val="00EC16E6"/>
    <w:rsid w:val="00EC176E"/>
    <w:rsid w:val="00EE322F"/>
    <w:rsid w:val="00F00770"/>
    <w:rsid w:val="00F459AA"/>
    <w:rsid w:val="00F47AA2"/>
    <w:rsid w:val="00F700FA"/>
    <w:rsid w:val="00FB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AACD"/>
  <w15:chartTrackingRefBased/>
  <w15:docId w15:val="{825A9CFD-F6EA-42D7-8DB6-2DEA45B0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51F"/>
  </w:style>
  <w:style w:type="paragraph" w:styleId="Heading1">
    <w:name w:val="heading 1"/>
    <w:basedOn w:val="Normal"/>
    <w:next w:val="Normal"/>
    <w:link w:val="Heading1Char"/>
    <w:uiPriority w:val="9"/>
    <w:qFormat/>
    <w:rsid w:val="006A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6A5E33"/>
    <w:pPr>
      <w:numPr>
        <w:ilvl w:val="1"/>
      </w:numPr>
      <w:spacing w:before="360" w:after="120" w:line="264" w:lineRule="auto"/>
      <w:outlineLvl w:val="1"/>
    </w:pPr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51F"/>
    <w:pPr>
      <w:widowControl w:val="0"/>
      <w:autoSpaceDE w:val="0"/>
      <w:autoSpaceDN w:val="0"/>
      <w:spacing w:before="24" w:after="0" w:line="240" w:lineRule="auto"/>
      <w:ind w:left="2039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60551F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6055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316AC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316AC9"/>
    <w:rPr>
      <w:rFonts w:ascii="Times New Roman" w:eastAsia="Times New Roman" w:hAnsi="Times New Roman" w:cs="Times New Roman"/>
      <w:sz w:val="24"/>
      <w:szCs w:val="20"/>
      <w:lang w:eastAsia="en-AU"/>
    </w:rPr>
  </w:style>
  <w:style w:type="paragraph" w:customStyle="1" w:styleId="TableHeading">
    <w:name w:val="Table Heading"/>
    <w:basedOn w:val="Normal"/>
    <w:link w:val="TableHeadingChar"/>
    <w:uiPriority w:val="3"/>
    <w:qFormat/>
    <w:rsid w:val="00316AC9"/>
    <w:pPr>
      <w:spacing w:before="40" w:after="40" w:line="264" w:lineRule="auto"/>
    </w:pPr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Tablebullets">
    <w:name w:val="Table bullets"/>
    <w:link w:val="TablebulletsChar"/>
    <w:rsid w:val="00316AC9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ablebulletsChar">
    <w:name w:val="Table bullets Char"/>
    <w:link w:val="Tablebullets"/>
    <w:rsid w:val="00316AC9"/>
    <w:rPr>
      <w:rFonts w:ascii="Arial" w:eastAsia="Times New Roman" w:hAnsi="Arial" w:cs="Times New Roman"/>
      <w:sz w:val="19"/>
      <w:szCs w:val="20"/>
    </w:rPr>
  </w:style>
  <w:style w:type="character" w:customStyle="1" w:styleId="Highlight2">
    <w:name w:val="Highlight 2"/>
    <w:rsid w:val="00316AC9"/>
    <w:rPr>
      <w:rFonts w:ascii="Arial" w:hAnsi="Arial" w:cs="Arial"/>
      <w:color w:val="auto"/>
      <w:szCs w:val="18"/>
      <w:u w:val="dash"/>
      <w:bdr w:val="none" w:sz="0" w:space="0" w:color="auto"/>
      <w:shd w:val="clear" w:color="auto" w:fill="FFDFA4"/>
    </w:rPr>
  </w:style>
  <w:style w:type="character" w:customStyle="1" w:styleId="TabletextCharChar">
    <w:name w:val="Table text Char Char"/>
    <w:link w:val="Tabletext"/>
    <w:locked/>
    <w:rsid w:val="00316AC9"/>
    <w:rPr>
      <w:rFonts w:cs="Tahoma"/>
      <w:szCs w:val="16"/>
    </w:rPr>
  </w:style>
  <w:style w:type="paragraph" w:customStyle="1" w:styleId="Tabletext">
    <w:name w:val="Table text"/>
    <w:link w:val="TabletextCharChar"/>
    <w:qFormat/>
    <w:rsid w:val="00316AC9"/>
    <w:pPr>
      <w:spacing w:before="20" w:after="20" w:line="252" w:lineRule="auto"/>
    </w:pPr>
    <w:rPr>
      <w:rFonts w:cs="Tahoma"/>
      <w:szCs w:val="16"/>
    </w:rPr>
  </w:style>
  <w:style w:type="paragraph" w:styleId="NormalWeb">
    <w:name w:val="Normal (Web)"/>
    <w:basedOn w:val="Normal"/>
    <w:uiPriority w:val="99"/>
    <w:unhideWhenUsed/>
    <w:rsid w:val="0031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Tabletext1">
    <w:name w:val="Table text1"/>
    <w:basedOn w:val="Normal"/>
    <w:link w:val="Tabletext1Char"/>
    <w:qFormat/>
    <w:rsid w:val="00316AC9"/>
    <w:pPr>
      <w:spacing w:before="120" w:after="120" w:line="240" w:lineRule="auto"/>
      <w:ind w:right="-23"/>
    </w:pPr>
    <w:rPr>
      <w:rFonts w:ascii="Arial" w:eastAsia="Arial" w:hAnsi="Arial" w:cs="Arial"/>
      <w:sz w:val="20"/>
      <w:szCs w:val="20"/>
      <w:lang w:eastAsia="zh-CN"/>
    </w:rPr>
  </w:style>
  <w:style w:type="character" w:customStyle="1" w:styleId="Tabletext1Char">
    <w:name w:val="Table text1 Char"/>
    <w:link w:val="Tabletext1"/>
    <w:rsid w:val="00316AC9"/>
    <w:rPr>
      <w:rFonts w:ascii="Arial" w:eastAsia="Arial" w:hAnsi="Arial" w:cs="Arial"/>
      <w:sz w:val="20"/>
      <w:szCs w:val="20"/>
      <w:lang w:eastAsia="zh-CN"/>
    </w:rPr>
  </w:style>
  <w:style w:type="character" w:customStyle="1" w:styleId="TableHeadingChar">
    <w:name w:val="Table Heading Char"/>
    <w:link w:val="TableHeading"/>
    <w:rsid w:val="00316AC9"/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Bullet1">
    <w:name w:val="Bullet1"/>
    <w:basedOn w:val="Normal"/>
    <w:qFormat/>
    <w:rsid w:val="00316AC9"/>
    <w:pPr>
      <w:numPr>
        <w:numId w:val="10"/>
      </w:numPr>
      <w:spacing w:after="60" w:line="240" w:lineRule="auto"/>
      <w:ind w:left="771" w:right="-23" w:hanging="357"/>
    </w:pPr>
    <w:rPr>
      <w:rFonts w:ascii="Arial" w:eastAsia="Arial" w:hAnsi="Arial" w:cs="Arial"/>
      <w:sz w:val="20"/>
      <w:szCs w:val="18"/>
      <w:lang w:eastAsia="zh-CN"/>
    </w:rPr>
  </w:style>
  <w:style w:type="paragraph" w:customStyle="1" w:styleId="Bullet2">
    <w:name w:val="Bullet2"/>
    <w:basedOn w:val="Bullet1"/>
    <w:link w:val="Bullet2Char"/>
    <w:qFormat/>
    <w:rsid w:val="00316AC9"/>
    <w:pPr>
      <w:tabs>
        <w:tab w:val="left" w:pos="742"/>
      </w:tabs>
      <w:spacing w:after="0"/>
    </w:pPr>
    <w:rPr>
      <w:sz w:val="18"/>
    </w:rPr>
  </w:style>
  <w:style w:type="character" w:customStyle="1" w:styleId="Bullet2Char">
    <w:name w:val="Bullet2 Char"/>
    <w:link w:val="Bullet2"/>
    <w:rsid w:val="00316AC9"/>
    <w:rPr>
      <w:rFonts w:ascii="Arial" w:eastAsia="Arial" w:hAnsi="Arial" w:cs="Arial"/>
      <w:sz w:val="18"/>
      <w:szCs w:val="18"/>
      <w:lang w:eastAsia="zh-CN"/>
    </w:rPr>
  </w:style>
  <w:style w:type="character" w:customStyle="1" w:styleId="Grey9">
    <w:name w:val="Grey_9"/>
    <w:uiPriority w:val="1"/>
    <w:qFormat/>
    <w:rsid w:val="00316AC9"/>
    <w:rPr>
      <w:rFonts w:ascii="Arial" w:hAnsi="Arial"/>
      <w:color w:val="A6A6A6"/>
      <w:sz w:val="18"/>
    </w:rPr>
  </w:style>
  <w:style w:type="paragraph" w:customStyle="1" w:styleId="Default">
    <w:name w:val="Default"/>
    <w:rsid w:val="00F47A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A5E33"/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numbering" w:customStyle="1" w:styleId="ListTableBullet">
    <w:name w:val="List_Table Bullet"/>
    <w:uiPriority w:val="99"/>
    <w:rsid w:val="006A5E33"/>
    <w:pPr>
      <w:numPr>
        <w:numId w:val="17"/>
      </w:numPr>
    </w:pPr>
  </w:style>
  <w:style w:type="table" w:customStyle="1" w:styleId="QCAAtablestyle4">
    <w:name w:val="QCAA table style 4"/>
    <w:basedOn w:val="TableGrid"/>
    <w:rsid w:val="006A5E33"/>
    <w:pPr>
      <w:spacing w:line="250" w:lineRule="auto"/>
    </w:pPr>
    <w:rPr>
      <w:rFonts w:eastAsia="Times New Roman" w:cs="Times New Roman"/>
      <w:sz w:val="19"/>
      <w:szCs w:val="21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Arial" w:hAnsi="Arial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  <w:tblStylePr w:type="firstCol">
      <w:rPr>
        <w:b/>
      </w:rPr>
      <w:tblPr/>
      <w:tcPr>
        <w:shd w:val="clear" w:color="auto" w:fill="E6E7E8"/>
      </w:tcPr>
    </w:tblStylePr>
  </w:style>
  <w:style w:type="paragraph" w:customStyle="1" w:styleId="TableBullet2">
    <w:name w:val="Table Bullet 2"/>
    <w:basedOn w:val="TableBullet"/>
    <w:uiPriority w:val="4"/>
    <w:qFormat/>
    <w:rsid w:val="006A5E33"/>
    <w:pPr>
      <w:widowControl w:val="0"/>
      <w:numPr>
        <w:ilvl w:val="1"/>
      </w:numPr>
    </w:pPr>
    <w:rPr>
      <w:szCs w:val="18"/>
    </w:rPr>
  </w:style>
  <w:style w:type="paragraph" w:customStyle="1" w:styleId="TableBullet">
    <w:name w:val="Table Bullet"/>
    <w:basedOn w:val="Tabletext"/>
    <w:uiPriority w:val="4"/>
    <w:qFormat/>
    <w:rsid w:val="006A5E33"/>
    <w:pPr>
      <w:numPr>
        <w:numId w:val="17"/>
      </w:numPr>
      <w:spacing w:after="10"/>
    </w:pPr>
    <w:rPr>
      <w:rFonts w:ascii="Arial" w:eastAsia="Times New Roman" w:hAnsi="Arial" w:cs="Times New Roman"/>
      <w:color w:val="000000" w:themeColor="text1"/>
      <w:sz w:val="19"/>
      <w:szCs w:val="21"/>
    </w:rPr>
  </w:style>
  <w:style w:type="paragraph" w:customStyle="1" w:styleId="TableBullet3">
    <w:name w:val="Table Bullet 3"/>
    <w:basedOn w:val="TableBullet2"/>
    <w:uiPriority w:val="4"/>
    <w:qFormat/>
    <w:rsid w:val="006A5E33"/>
    <w:pPr>
      <w:numPr>
        <w:ilvl w:val="2"/>
      </w:numPr>
    </w:pPr>
  </w:style>
  <w:style w:type="paragraph" w:customStyle="1" w:styleId="Tablesubhead">
    <w:name w:val="Table subhead"/>
    <w:basedOn w:val="Normal"/>
    <w:uiPriority w:val="3"/>
    <w:qFormat/>
    <w:rsid w:val="006A5E33"/>
    <w:pPr>
      <w:spacing w:before="40" w:after="40" w:line="264" w:lineRule="auto"/>
    </w:pPr>
    <w:rPr>
      <w:rFonts w:asciiTheme="majorHAnsi" w:eastAsia="Times New Roman" w:hAnsiTheme="majorHAnsi" w:cs="Arial"/>
      <w:b/>
      <w:color w:val="000000" w:themeColor="text1"/>
      <w:sz w:val="19"/>
      <w:szCs w:val="20"/>
    </w:rPr>
  </w:style>
  <w:style w:type="paragraph" w:customStyle="1" w:styleId="Tableheadingcolumns">
    <w:name w:val="Table heading columns"/>
    <w:basedOn w:val="TableHeading"/>
    <w:uiPriority w:val="3"/>
    <w:qFormat/>
    <w:rsid w:val="006A5E33"/>
    <w:pPr>
      <w:spacing w:before="20" w:after="20" w:line="252" w:lineRule="auto"/>
      <w:jc w:val="center"/>
    </w:pPr>
    <w:rPr>
      <w:rFonts w:cs="Arial"/>
      <w:sz w:val="19"/>
      <w:szCs w:val="20"/>
    </w:rPr>
  </w:style>
  <w:style w:type="paragraph" w:customStyle="1" w:styleId="Tabletextsinglecell">
    <w:name w:val="Table text single cell"/>
    <w:basedOn w:val="Tabletext"/>
    <w:uiPriority w:val="3"/>
    <w:qFormat/>
    <w:rsid w:val="006A5E33"/>
    <w:pPr>
      <w:spacing w:after="0" w:line="254" w:lineRule="auto"/>
    </w:pPr>
    <w:rPr>
      <w:rFonts w:ascii="Arial" w:eastAsia="Times New Roman" w:hAnsi="Arial" w:cs="Times New Roman"/>
      <w:sz w:val="19"/>
      <w:szCs w:val="19"/>
    </w:rPr>
  </w:style>
  <w:style w:type="character" w:customStyle="1" w:styleId="shadingdifferences">
    <w:name w:val="shading differences"/>
    <w:uiPriority w:val="3"/>
    <w:rsid w:val="006A5E33"/>
    <w:rPr>
      <w:rFonts w:asciiTheme="minorHAnsi" w:hAnsiTheme="minorHAnsi"/>
      <w:u w:val="dotted"/>
      <w:bdr w:val="none" w:sz="0" w:space="0" w:color="auto"/>
      <w:shd w:val="clear" w:color="auto" w:fill="FFE2C6"/>
    </w:rPr>
  </w:style>
  <w:style w:type="paragraph" w:customStyle="1" w:styleId="Tableheadingcolumn2">
    <w:name w:val="Table heading column2"/>
    <w:basedOn w:val="Tableheadingcolumns"/>
    <w:uiPriority w:val="3"/>
    <w:qFormat/>
    <w:rsid w:val="006A5E33"/>
    <w:pPr>
      <w:spacing w:line="240" w:lineRule="auto"/>
    </w:pPr>
    <w:rPr>
      <w:sz w:val="18"/>
    </w:rPr>
  </w:style>
  <w:style w:type="paragraph" w:customStyle="1" w:styleId="Tabledescriptors">
    <w:name w:val="Table descriptors"/>
    <w:basedOn w:val="Normal"/>
    <w:uiPriority w:val="4"/>
    <w:qFormat/>
    <w:rsid w:val="006A5E33"/>
    <w:pPr>
      <w:spacing w:after="0" w:line="252" w:lineRule="auto"/>
    </w:pPr>
    <w:rPr>
      <w:rFonts w:eastAsia="Times New Roman" w:cs="Tahoma"/>
      <w:sz w:val="19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6A5E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5E33"/>
  </w:style>
  <w:style w:type="numbering" w:customStyle="1" w:styleId="BulletsList1">
    <w:name w:val="BulletsList1"/>
    <w:uiPriority w:val="99"/>
    <w:rsid w:val="00D97F17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693-58F6-416A-90AF-BA6B40D31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Jackson</dc:creator>
  <cp:keywords/>
  <dc:description/>
  <cp:lastModifiedBy>Isabel Lifu</cp:lastModifiedBy>
  <cp:revision>11</cp:revision>
  <cp:lastPrinted>2021-03-11T05:28:00Z</cp:lastPrinted>
  <dcterms:created xsi:type="dcterms:W3CDTF">2021-04-20T00:33:00Z</dcterms:created>
  <dcterms:modified xsi:type="dcterms:W3CDTF">2021-04-21T10:58:00Z</dcterms:modified>
</cp:coreProperties>
</file>