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E4D329" w14:paraId="2C078E63" wp14:textId="1131B3C3" wp14:noSpellErr="1">
      <w:pPr>
        <w:spacing w:line="480" w:lineRule="auto"/>
        <w:jc w:val="center"/>
        <w:rPr>
          <w:rFonts w:ascii="avenir" w:hAnsi="avenir" w:eastAsia="avenir" w:cs="avenir"/>
          <w:b w:val="0"/>
          <w:bCs w:val="0"/>
          <w:sz w:val="32"/>
          <w:szCs w:val="32"/>
        </w:rPr>
      </w:pPr>
      <w:bookmarkStart w:name="_GoBack" w:id="0"/>
      <w:bookmarkEnd w:id="0"/>
      <w:r w:rsidRPr="3CE4D329" w:rsidR="3CE4D329">
        <w:rPr>
          <w:rFonts w:ascii="avenir" w:hAnsi="avenir" w:eastAsia="avenir" w:cs="avenir"/>
          <w:b w:val="0"/>
          <w:bCs w:val="0"/>
          <w:sz w:val="32"/>
          <w:szCs w:val="32"/>
        </w:rPr>
        <w:t>Andrew Joseph Alexander's</w:t>
      </w:r>
      <w:r w:rsidRPr="3CE4D329" w:rsidR="3CE4D329">
        <w:rPr>
          <w:rFonts w:ascii="avenir" w:hAnsi="avenir" w:eastAsia="avenir" w:cs="avenir"/>
          <w:b w:val="0"/>
          <w:bCs w:val="0"/>
          <w:sz w:val="32"/>
          <w:szCs w:val="32"/>
        </w:rPr>
        <w:t xml:space="preserve"> – </w:t>
      </w:r>
      <w:r w:rsidRPr="3CE4D329" w:rsidR="3CE4D329">
        <w:rPr>
          <w:rFonts w:ascii="avenir" w:hAnsi="avenir" w:eastAsia="avenir" w:cs="avenir"/>
          <w:b w:val="0"/>
          <w:bCs w:val="0"/>
          <w:sz w:val="32"/>
          <w:szCs w:val="32"/>
        </w:rPr>
        <w:t>List of Requirements</w:t>
      </w:r>
    </w:p>
    <w:p w:rsidR="2D2BD743" w:rsidP="3CE4D329" w:rsidRDefault="2D2BD743" w14:paraId="0E5EE174" w14:textId="12E7235C" w14:noSpellErr="1">
      <w:pPr>
        <w:pStyle w:val="Normal"/>
        <w:spacing w:line="480" w:lineRule="auto"/>
        <w:jc w:val="left"/>
        <w:rPr>
          <w:rFonts w:ascii="avenir" w:hAnsi="avenir" w:eastAsia="avenir" w:cs="avenir"/>
          <w:b w:val="1"/>
          <w:bCs w:val="1"/>
          <w:sz w:val="20"/>
          <w:szCs w:val="20"/>
        </w:rPr>
      </w:pPr>
      <w:r w:rsidRPr="3CE4D329" w:rsidR="3CE4D329">
        <w:rPr>
          <w:rFonts w:ascii="avenir" w:hAnsi="avenir" w:eastAsia="avenir" w:cs="avenir"/>
          <w:b w:val="1"/>
          <w:bCs w:val="1"/>
          <w:sz w:val="20"/>
          <w:szCs w:val="20"/>
        </w:rPr>
        <w:t>List of features that should be included in the site:</w:t>
      </w:r>
    </w:p>
    <w:p w:rsidR="2D2BD743" w:rsidP="3CE4D329" w:rsidRDefault="2D2BD743" w14:paraId="489C4A2F" w14:noSpellErr="1" w14:textId="3EA5BBDF">
      <w:pPr>
        <w:pStyle w:val="ListParagraph"/>
        <w:numPr>
          <w:ilvl w:val="0"/>
          <w:numId w:val="1"/>
        </w:numPr>
        <w:spacing w:line="480" w:lineRule="auto"/>
        <w:jc w:val="left"/>
        <w:rPr>
          <w:sz w:val="20"/>
          <w:szCs w:val="20"/>
        </w:rPr>
      </w:pPr>
      <w:r w:rsidRPr="3CE4D329" w:rsidR="3CE4D329">
        <w:rPr>
          <w:rFonts w:ascii="avenir" w:hAnsi="avenir" w:eastAsia="avenir" w:cs="avenir"/>
          <w:sz w:val="20"/>
          <w:szCs w:val="20"/>
        </w:rPr>
        <w:t>Responsive and mobile first web site</w:t>
      </w:r>
    </w:p>
    <w:p w:rsidR="3CE4D329" w:rsidP="3CE4D329" w:rsidRDefault="3CE4D329" w14:noSpellErr="1" w14:paraId="1EB4159F" w14:textId="03FFCD90">
      <w:pPr>
        <w:pStyle w:val="ListParagraph"/>
        <w:numPr>
          <w:ilvl w:val="0"/>
          <w:numId w:val="1"/>
        </w:numPr>
        <w:spacing w:line="480" w:lineRule="auto"/>
        <w:jc w:val="left"/>
        <w:rPr>
          <w:sz w:val="20"/>
          <w:szCs w:val="20"/>
        </w:rPr>
      </w:pPr>
      <w:r w:rsidRPr="3CE4D329" w:rsidR="3CE4D329">
        <w:rPr>
          <w:rFonts w:ascii="avenir" w:hAnsi="avenir" w:eastAsia="avenir" w:cs="avenir"/>
          <w:sz w:val="20"/>
          <w:szCs w:val="20"/>
        </w:rPr>
        <w:t>Flat design</w:t>
      </w:r>
    </w:p>
    <w:p w:rsidR="3CE4D329" w:rsidP="3CE4D329" w:rsidRDefault="3CE4D329" w14:noSpellErr="1" w14:paraId="0665734D" w14:textId="456BA2EF">
      <w:pPr>
        <w:pStyle w:val="ListParagraph"/>
        <w:numPr>
          <w:ilvl w:val="0"/>
          <w:numId w:val="1"/>
        </w:numPr>
        <w:spacing w:line="480" w:lineRule="auto"/>
        <w:jc w:val="left"/>
        <w:rPr>
          <w:sz w:val="20"/>
          <w:szCs w:val="20"/>
        </w:rPr>
      </w:pPr>
      <w:r w:rsidRPr="3CE4D329" w:rsidR="3CE4D329">
        <w:rPr>
          <w:rFonts w:ascii="avenir" w:hAnsi="avenir" w:eastAsia="avenir" w:cs="avenir"/>
          <w:sz w:val="20"/>
          <w:szCs w:val="20"/>
        </w:rPr>
        <w:t>Hero b</w:t>
      </w:r>
      <w:r w:rsidRPr="3CE4D329" w:rsidR="3CE4D329">
        <w:rPr>
          <w:rFonts w:ascii="avenir" w:hAnsi="avenir" w:eastAsia="avenir" w:cs="avenir"/>
          <w:sz w:val="20"/>
          <w:szCs w:val="20"/>
        </w:rPr>
        <w:t>anner &amp; i</w:t>
      </w:r>
      <w:r w:rsidRPr="3CE4D329" w:rsidR="3CE4D329">
        <w:rPr>
          <w:rFonts w:ascii="avenir" w:hAnsi="avenir" w:eastAsia="avenir" w:cs="avenir"/>
          <w:sz w:val="20"/>
          <w:szCs w:val="20"/>
        </w:rPr>
        <w:t>mages</w:t>
      </w:r>
    </w:p>
    <w:p w:rsidR="3CE4D329" w:rsidP="3CE4D329" w:rsidRDefault="3CE4D329" w14:noSpellErr="1" w14:paraId="7E44AD0C" w14:textId="3DB4D018">
      <w:pPr>
        <w:pStyle w:val="ListParagraph"/>
        <w:numPr>
          <w:ilvl w:val="0"/>
          <w:numId w:val="1"/>
        </w:numPr>
        <w:spacing w:line="480" w:lineRule="auto"/>
        <w:jc w:val="left"/>
        <w:rPr>
          <w:sz w:val="20"/>
          <w:szCs w:val="20"/>
        </w:rPr>
      </w:pPr>
      <w:r w:rsidRPr="3CE4D329" w:rsidR="3CE4D329">
        <w:rPr>
          <w:rFonts w:ascii="avenir" w:hAnsi="avenir" w:eastAsia="avenir" w:cs="avenir"/>
          <w:sz w:val="20"/>
          <w:szCs w:val="20"/>
        </w:rPr>
        <w:t>Blog</w:t>
      </w:r>
    </w:p>
    <w:p w:rsidR="3CE4D329" w:rsidP="3CE4D329" w:rsidRDefault="3CE4D329" w14:noSpellErr="1" w14:paraId="1C0E1767" w14:textId="61B4FE6A">
      <w:pPr>
        <w:pStyle w:val="ListParagraph"/>
        <w:numPr>
          <w:ilvl w:val="0"/>
          <w:numId w:val="1"/>
        </w:numPr>
        <w:spacing w:line="480" w:lineRule="auto"/>
        <w:jc w:val="left"/>
        <w:rPr>
          <w:sz w:val="20"/>
          <w:szCs w:val="20"/>
        </w:rPr>
      </w:pPr>
      <w:r w:rsidRPr="3CE4D329" w:rsidR="3CE4D329">
        <w:rPr>
          <w:rFonts w:ascii="avenir" w:hAnsi="avenir" w:eastAsia="avenir" w:cs="avenir"/>
          <w:sz w:val="20"/>
          <w:szCs w:val="20"/>
        </w:rPr>
        <w:t>Image carousel or slideshow technologies</w:t>
      </w:r>
    </w:p>
    <w:p w:rsidR="3CE4D329" w:rsidP="3CE4D329" w:rsidRDefault="3CE4D329" w14:noSpellErr="1" w14:paraId="5A1AF96F" w14:textId="18E7EA40">
      <w:pPr>
        <w:pStyle w:val="ListParagraph"/>
        <w:numPr>
          <w:ilvl w:val="0"/>
          <w:numId w:val="1"/>
        </w:numPr>
        <w:spacing w:line="480" w:lineRule="auto"/>
        <w:jc w:val="left"/>
        <w:rPr>
          <w:sz w:val="20"/>
          <w:szCs w:val="20"/>
        </w:rPr>
      </w:pPr>
      <w:r w:rsidRPr="3CE4D329" w:rsidR="3CE4D329">
        <w:rPr>
          <w:rFonts w:ascii="avenir" w:hAnsi="avenir" w:eastAsia="avenir" w:cs="avenir"/>
          <w:sz w:val="20"/>
          <w:szCs w:val="20"/>
        </w:rPr>
        <w:t>Social Media links</w:t>
      </w:r>
    </w:p>
    <w:p w:rsidR="3CE4D329" w:rsidP="3CE4D329" w:rsidRDefault="3CE4D329" w14:noSpellErr="1" w14:paraId="59A6D295" w14:textId="7CDF4E7D">
      <w:pPr>
        <w:pStyle w:val="Normal"/>
        <w:spacing w:line="480" w:lineRule="auto"/>
        <w:jc w:val="left"/>
        <w:rPr>
          <w:rFonts w:ascii="avenir" w:hAnsi="avenir" w:eastAsia="avenir" w:cs="avenir"/>
          <w:b w:val="1"/>
          <w:bCs w:val="1"/>
          <w:sz w:val="20"/>
          <w:szCs w:val="20"/>
        </w:rPr>
      </w:pPr>
      <w:r w:rsidRPr="3CE4D329" w:rsidR="3CE4D329">
        <w:rPr>
          <w:rFonts w:ascii="avenir" w:hAnsi="avenir" w:eastAsia="avenir" w:cs="avenir"/>
          <w:b w:val="1"/>
          <w:bCs w:val="1"/>
          <w:sz w:val="20"/>
          <w:szCs w:val="20"/>
        </w:rPr>
        <w:t xml:space="preserve">List of </w:t>
      </w:r>
      <w:r w:rsidRPr="3CE4D329" w:rsidR="3CE4D329">
        <w:rPr>
          <w:rFonts w:ascii="avenir" w:hAnsi="avenir" w:eastAsia="avenir" w:cs="avenir"/>
          <w:b w:val="1"/>
          <w:bCs w:val="1"/>
          <w:sz w:val="20"/>
          <w:szCs w:val="20"/>
        </w:rPr>
        <w:t>features</w:t>
      </w:r>
      <w:r w:rsidRPr="3CE4D329" w:rsidR="3CE4D329">
        <w:rPr>
          <w:rFonts w:ascii="avenir" w:hAnsi="avenir" w:eastAsia="avenir" w:cs="avenir"/>
          <w:b w:val="1"/>
          <w:bCs w:val="1"/>
          <w:sz w:val="20"/>
          <w:szCs w:val="20"/>
        </w:rPr>
        <w:t xml:space="preserve"> that should be avoided:</w:t>
      </w:r>
    </w:p>
    <w:p w:rsidR="3CE4D329" w:rsidP="3CE4D329" w:rsidRDefault="3CE4D329" w14:noSpellErr="1" w14:paraId="79DE85AC" w14:textId="14952B5B">
      <w:pPr>
        <w:pStyle w:val="ListParagraph"/>
        <w:numPr>
          <w:ilvl w:val="0"/>
          <w:numId w:val="2"/>
        </w:numPr>
        <w:spacing w:line="480" w:lineRule="auto"/>
        <w:jc w:val="left"/>
        <w:rPr>
          <w:sz w:val="20"/>
          <w:szCs w:val="20"/>
        </w:rPr>
      </w:pPr>
      <w:r w:rsidRPr="3CE4D329" w:rsidR="3CE4D329">
        <w:rPr>
          <w:rFonts w:ascii="avenir" w:hAnsi="avenir" w:eastAsia="avenir" w:cs="avenir"/>
          <w:sz w:val="20"/>
          <w:szCs w:val="20"/>
        </w:rPr>
        <w:t>Contact Forms?</w:t>
      </w:r>
    </w:p>
    <w:p w:rsidR="3CE4D329" w:rsidP="3CE4D329" w:rsidRDefault="3CE4D329" w14:noSpellErr="1" w14:paraId="58088019" w14:textId="7125552C">
      <w:pPr>
        <w:pStyle w:val="Normal"/>
        <w:spacing w:line="480" w:lineRule="auto"/>
        <w:jc w:val="left"/>
        <w:rPr>
          <w:rFonts w:ascii="avenir" w:hAnsi="avenir" w:eastAsia="avenir" w:cs="avenir"/>
          <w:sz w:val="20"/>
          <w:szCs w:val="20"/>
        </w:rPr>
      </w:pPr>
      <w:r w:rsidRPr="3CE4D329" w:rsidR="3CE4D329">
        <w:rPr>
          <w:rFonts w:ascii="avenir" w:hAnsi="avenir" w:eastAsia="avenir" w:cs="avenir"/>
          <w:sz w:val="20"/>
          <w:szCs w:val="20"/>
        </w:rPr>
        <w:t>Andrew Joseph Alexander's target audience includes other</w:t>
      </w:r>
      <w:r w:rsidRPr="3CE4D329" w:rsidR="3CE4D329">
        <w:rPr>
          <w:rFonts w:ascii="avenir" w:hAnsi="avenir" w:eastAsia="avenir" w:cs="avenir"/>
          <w:sz w:val="20"/>
          <w:szCs w:val="20"/>
        </w:rPr>
        <w:t xml:space="preserve"> artists</w:t>
      </w:r>
      <w:r w:rsidRPr="3CE4D329" w:rsidR="3CE4D329">
        <w:rPr>
          <w:rFonts w:ascii="avenir" w:hAnsi="avenir" w:eastAsia="avenir" w:cs="avenir"/>
          <w:sz w:val="20"/>
          <w:szCs w:val="20"/>
        </w:rPr>
        <w:t xml:space="preserve">, </w:t>
      </w:r>
      <w:r w:rsidRPr="3CE4D329" w:rsidR="3CE4D329">
        <w:rPr>
          <w:rFonts w:ascii="avenir" w:hAnsi="avenir" w:eastAsia="avenir" w:cs="avenir"/>
          <w:sz w:val="20"/>
          <w:szCs w:val="20"/>
        </w:rPr>
        <w:t>potential</w:t>
      </w:r>
      <w:r w:rsidRPr="3CE4D329" w:rsidR="3CE4D329">
        <w:rPr>
          <w:rFonts w:ascii="avenir" w:hAnsi="avenir" w:eastAsia="avenir" w:cs="avenir"/>
          <w:sz w:val="20"/>
          <w:szCs w:val="20"/>
        </w:rPr>
        <w:t xml:space="preserve"> </w:t>
      </w:r>
      <w:r w:rsidRPr="3CE4D329" w:rsidR="3CE4D329">
        <w:rPr>
          <w:rFonts w:ascii="avenir" w:hAnsi="avenir" w:eastAsia="avenir" w:cs="avenir"/>
          <w:sz w:val="20"/>
          <w:szCs w:val="20"/>
        </w:rPr>
        <w:t xml:space="preserve">collaborators, and individuals who enjoy music videos, </w:t>
      </w:r>
      <w:r w:rsidRPr="3CE4D329" w:rsidR="3CE4D329">
        <w:rPr>
          <w:rFonts w:ascii="avenir" w:hAnsi="avenir" w:eastAsia="avenir" w:cs="avenir"/>
          <w:sz w:val="20"/>
          <w:szCs w:val="20"/>
        </w:rPr>
        <w:t>NBA mixes, cinematography</w:t>
      </w:r>
      <w:r w:rsidRPr="3CE4D329" w:rsidR="3CE4D329">
        <w:rPr>
          <w:rFonts w:ascii="avenir" w:hAnsi="avenir" w:eastAsia="avenir" w:cs="avenir"/>
          <w:sz w:val="20"/>
          <w:szCs w:val="20"/>
        </w:rPr>
        <w:t>, photography, b</w:t>
      </w:r>
      <w:r w:rsidRPr="3CE4D329" w:rsidR="3CE4D329">
        <w:rPr>
          <w:rFonts w:ascii="avenir" w:hAnsi="avenir" w:eastAsia="avenir" w:cs="avenir"/>
          <w:sz w:val="20"/>
          <w:szCs w:val="20"/>
        </w:rPr>
        <w:t>logs about screenwriting and</w:t>
      </w:r>
      <w:r w:rsidRPr="3CE4D329" w:rsidR="3CE4D329">
        <w:rPr>
          <w:rFonts w:ascii="avenir" w:hAnsi="avenir" w:eastAsia="avenir" w:cs="avenir"/>
          <w:sz w:val="20"/>
          <w:szCs w:val="20"/>
        </w:rPr>
        <w:t xml:space="preserve"> filmmaking</w:t>
      </w:r>
      <w:r w:rsidRPr="3CE4D329" w:rsidR="3CE4D329">
        <w:rPr>
          <w:rFonts w:ascii="avenir" w:hAnsi="avenir" w:eastAsia="avenir" w:cs="avenir"/>
          <w:sz w:val="20"/>
          <w:szCs w:val="20"/>
        </w:rPr>
        <w:t xml:space="preserve"> and</w:t>
      </w:r>
      <w:r w:rsidRPr="3CE4D329" w:rsidR="3CE4D329">
        <w:rPr>
          <w:rFonts w:ascii="avenir" w:hAnsi="avenir" w:eastAsia="avenir" w:cs="avenir"/>
          <w:sz w:val="20"/>
          <w:szCs w:val="20"/>
        </w:rPr>
        <w:t>..</w:t>
      </w:r>
      <w:r w:rsidRPr="3CE4D329" w:rsidR="3CE4D329">
        <w:rPr>
          <w:rFonts w:ascii="avenir" w:hAnsi="avenir" w:eastAsia="avenir" w:cs="avenir"/>
          <w:sz w:val="20"/>
          <w:szCs w:val="20"/>
        </w:rPr>
        <w:t>.</w:t>
      </w:r>
      <w:r w:rsidRPr="3CE4D329" w:rsidR="3CE4D329">
        <w:rPr>
          <w:rFonts w:ascii="avenir" w:hAnsi="avenir" w:eastAsia="avenir" w:cs="avenir"/>
          <w:sz w:val="20"/>
          <w:szCs w:val="20"/>
        </w:rPr>
        <w:t xml:space="preserve"> Target audience and end</w:t>
      </w:r>
      <w:r w:rsidRPr="3CE4D329" w:rsidR="3CE4D329">
        <w:rPr>
          <w:rFonts w:ascii="avenir" w:hAnsi="avenir" w:eastAsia="avenir" w:cs="avenir"/>
          <w:sz w:val="20"/>
          <w:szCs w:val="20"/>
        </w:rPr>
        <w:t xml:space="preserve"> user a</w:t>
      </w:r>
      <w:r w:rsidRPr="3CE4D329" w:rsidR="3CE4D329">
        <w:rPr>
          <w:rFonts w:ascii="avenir" w:hAnsi="avenir" w:eastAsia="avenir" w:cs="avenir"/>
          <w:sz w:val="20"/>
          <w:szCs w:val="20"/>
        </w:rPr>
        <w:t>ge</w:t>
      </w:r>
      <w:r w:rsidRPr="3CE4D329" w:rsidR="3CE4D329">
        <w:rPr>
          <w:rFonts w:ascii="avenir" w:hAnsi="avenir" w:eastAsia="avenir" w:cs="avenir"/>
          <w:sz w:val="20"/>
          <w:szCs w:val="20"/>
        </w:rPr>
        <w:t xml:space="preserve"> ranges are from </w:t>
      </w:r>
      <w:r w:rsidRPr="3CE4D329" w:rsidR="3CE4D329">
        <w:rPr>
          <w:rFonts w:ascii="avenir" w:hAnsi="avenir" w:eastAsia="avenir" w:cs="avenir"/>
          <w:sz w:val="20"/>
          <w:szCs w:val="20"/>
        </w:rPr>
        <w:t>age 18 to 45. A younger audience may emerge in years to come with exposure, experience, and content.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remy Alexander">
    <w15:presenceInfo w15:providerId="AD" w15:userId="1003BFFD993E3FA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f26803e-c965-4f17-86ac-5c57fab0d55c}"/>
  <w:rsids>
    <w:rsidRoot w:val="2D2BD743"/>
    <w:rsid w:val="2D2BD743"/>
    <w:rsid w:val="3CE4D329"/>
    <w:rsid w:val="4D61DA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b83323e3f1a4eae" /><Relationship Type="http://schemas.openxmlformats.org/officeDocument/2006/relationships/numbering" Target="/word/numbering.xml" Id="R9f3cc848ca5d48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2018-01-21T05:12:53.8854202Z</dcterms:created>
  <dcterms:modified xsi:type="dcterms:W3CDTF">2018-02-02T03:45:08.2349290Z</dcterms:modified>
  <dc:creator>Jeremy Alexander</dc:creator>
  <lastModifiedBy>Jeremy Alexander</lastModifiedBy>
</coreProperties>
</file>