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707" w:rsidRPr="00280707" w:rsidRDefault="00280707" w:rsidP="00825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80707">
        <w:rPr>
          <w:rFonts w:ascii="Times New Roman" w:eastAsia="Times New Roman" w:hAnsi="Times New Roman" w:cs="Times New Roman"/>
          <w:bCs/>
          <w:sz w:val="24"/>
          <w:szCs w:val="24"/>
        </w:rPr>
        <w:t xml:space="preserve">It should not optimize </w:t>
      </w:r>
      <w:bookmarkStart w:id="0" w:name="_GoBack"/>
      <w:bookmarkEnd w:id="0"/>
      <w:r w:rsidRPr="00280707">
        <w:rPr>
          <w:rFonts w:ascii="Times New Roman" w:eastAsia="Times New Roman" w:hAnsi="Times New Roman" w:cs="Times New Roman"/>
          <w:bCs/>
          <w:sz w:val="24"/>
          <w:szCs w:val="24"/>
        </w:rPr>
        <w:t>as it will still depend upon these elements.</w:t>
      </w:r>
    </w:p>
    <w:p w:rsidR="00935A1A" w:rsidRDefault="00280707">
      <w:r>
        <w:rPr>
          <w:noProof/>
        </w:rPr>
        <w:drawing>
          <wp:inline distT="0" distB="0" distL="0" distR="0">
            <wp:extent cx="5943600" cy="3349051"/>
            <wp:effectExtent l="0" t="0" r="0" b="3810"/>
            <wp:docPr id="2" name="Picture 2" descr="C:\Documents and Settings\jbarthel\Desktop\Critical Pat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barthel\Desktop\Critical Path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5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5C"/>
    <w:rsid w:val="00280707"/>
    <w:rsid w:val="002D0707"/>
    <w:rsid w:val="00825B5C"/>
    <w:rsid w:val="00935A1A"/>
    <w:rsid w:val="00A84996"/>
    <w:rsid w:val="00EF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>Toshiba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7</cp:revision>
  <dcterms:created xsi:type="dcterms:W3CDTF">2012-10-24T04:57:00Z</dcterms:created>
  <dcterms:modified xsi:type="dcterms:W3CDTF">2014-01-09T03:10:00Z</dcterms:modified>
</cp:coreProperties>
</file>