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8049818"/>
        <w:docPartObj>
          <w:docPartGallery w:val="Cover Pages"/>
          <w:docPartUnique/>
        </w:docPartObj>
      </w:sdtPr>
      <w:sdtContent>
        <w:p w:rsidR="003F0B55" w:rsidRPr="00A95859" w:rsidRDefault="003F0B55"/>
        <w:p w:rsidR="003F0B55" w:rsidRPr="00A95859" w:rsidRDefault="00015805">
          <w:r w:rsidRPr="00A95859">
            <w:rPr>
              <w:noProof/>
              <w:lang w:eastAsia="fr-FR"/>
            </w:rPr>
            <mc:AlternateContent>
              <mc:Choice Requires="wps">
                <w:drawing>
                  <wp:anchor distT="0" distB="0" distL="114300" distR="114300" simplePos="0" relativeHeight="251661312" behindDoc="0" locked="0" layoutInCell="1" allowOverlap="1" wp14:anchorId="3FD5EE45" wp14:editId="0D229D9E">
                    <wp:simplePos x="0" y="0"/>
                    <wp:positionH relativeFrom="page">
                      <wp:posOffset>457200</wp:posOffset>
                    </wp:positionH>
                    <wp:positionV relativeFrom="page">
                      <wp:posOffset>8046720</wp:posOffset>
                    </wp:positionV>
                    <wp:extent cx="5753100" cy="1287145"/>
                    <wp:effectExtent l="0" t="0" r="0" b="825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1287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C08FA" w:rsidRPr="008D0867" w:rsidRDefault="00EC08FA">
                                    <w:pPr>
                                      <w:pStyle w:val="Sansinterligne"/>
                                      <w:spacing w:before="40" w:after="40"/>
                                      <w:rPr>
                                        <w:smallCaps/>
                                        <w:color w:val="5B9BD5" w:themeColor="accent1"/>
                                        <w:sz w:val="28"/>
                                        <w:szCs w:val="28"/>
                                      </w:rPr>
                                    </w:pPr>
                                    <w:r>
                                      <w:rPr>
                                        <w:smallCaps/>
                                        <w:color w:val="5B9BD5" w:themeColor="accent1"/>
                                        <w:sz w:val="28"/>
                                        <w:szCs w:val="28"/>
                                      </w:rPr>
                                      <w:t>Cahier Des C</w:t>
                                    </w:r>
                                    <w:r w:rsidRPr="008D0867">
                                      <w:rPr>
                                        <w:smallCaps/>
                                        <w:color w:val="5B9BD5" w:themeColor="accent1"/>
                                        <w:sz w:val="28"/>
                                        <w:szCs w:val="28"/>
                                      </w:rPr>
                                      <w:t>harges</w:t>
                                    </w:r>
                                    <w:r>
                                      <w:rPr>
                                        <w:smallCaps/>
                                        <w:color w:val="5B9BD5" w:themeColor="accent1"/>
                                        <w:sz w:val="28"/>
                                        <w:szCs w:val="28"/>
                                      </w:rPr>
                                      <w:t>, Spécifications Fonctionnelles, Spécifications Techniques</w:t>
                                    </w:r>
                                  </w:p>
                                </w:sdtContent>
                              </w:sdt>
                              <w:p w:rsidR="00EC08FA" w:rsidRDefault="00EC08FA">
                                <w:pPr>
                                  <w:pStyle w:val="Sansinterligne"/>
                                  <w:spacing w:before="40" w:after="40"/>
                                  <w:rPr>
                                    <w:caps/>
                                    <w:color w:val="4472C4" w:themeColor="accent5"/>
                                    <w:szCs w:val="24"/>
                                  </w:rPr>
                                </w:pPr>
                              </w:p>
                              <w:p w:rsidR="00EC08FA" w:rsidRDefault="00EC08FA">
                                <w:pPr>
                                  <w:pStyle w:val="Sansinterligne"/>
                                  <w:spacing w:before="40" w:after="40"/>
                                  <w:rPr>
                                    <w:caps/>
                                    <w:color w:val="4472C4" w:themeColor="accent5"/>
                                    <w:szCs w:val="24"/>
                                  </w:rPr>
                                </w:pPr>
                              </w:p>
                              <w:p w:rsidR="00EC08FA" w:rsidRDefault="00EC08FA">
                                <w:pPr>
                                  <w:pStyle w:val="Sansinterligne"/>
                                  <w:spacing w:before="40" w:after="40"/>
                                  <w:rPr>
                                    <w:caps/>
                                    <w:color w:val="4472C4" w:themeColor="accent5"/>
                                    <w:szCs w:val="24"/>
                                  </w:rPr>
                                </w:pPr>
                              </w:p>
                              <w:sdt>
                                <w:sdtPr>
                                  <w:rPr>
                                    <w:smallCaps/>
                                    <w:color w:val="4472C4" w:themeColor="accent5"/>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C08FA" w:rsidRPr="00140341" w:rsidRDefault="00D82CA4" w:rsidP="00140341">
                                    <w:pPr>
                                      <w:pStyle w:val="Sansinterligne"/>
                                      <w:spacing w:before="40" w:after="40"/>
                                      <w:jc w:val="right"/>
                                      <w:rPr>
                                        <w:smallCaps/>
                                        <w:color w:val="4472C4" w:themeColor="accent5"/>
                                        <w:sz w:val="24"/>
                                        <w:szCs w:val="24"/>
                                      </w:rPr>
                                    </w:pPr>
                                    <w:r>
                                      <w:rPr>
                                        <w:smallCaps/>
                                        <w:color w:val="4472C4" w:themeColor="accent5"/>
                                        <w:szCs w:val="24"/>
                                      </w:rPr>
                                      <w:t xml:space="preserve">Jeremy </w:t>
                                    </w:r>
                                    <w:proofErr w:type="spellStart"/>
                                    <w:r>
                                      <w:rPr>
                                        <w:smallCaps/>
                                        <w:color w:val="4472C4" w:themeColor="accent5"/>
                                        <w:szCs w:val="24"/>
                                      </w:rPr>
                                      <w:t>Bidet;Melody</w:t>
                                    </w:r>
                                    <w:proofErr w:type="spellEnd"/>
                                    <w:r>
                                      <w:rPr>
                                        <w:smallCaps/>
                                        <w:color w:val="4472C4" w:themeColor="accent5"/>
                                        <w:szCs w:val="24"/>
                                      </w:rPr>
                                      <w:t xml:space="preserve"> Galmiche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FD5EE45" id="_x0000_t202" coordsize="21600,21600" o:spt="202" path="m,l,21600r21600,l21600,xe">
                    <v:stroke joinstyle="miter"/>
                    <v:path gradientshapeok="t" o:connecttype="rect"/>
                  </v:shapetype>
                  <v:shape id="Zone de texte 129" o:spid="_x0000_s1026" type="#_x0000_t202" style="position:absolute;margin-left:36pt;margin-top:633.6pt;width:453pt;height:101.3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" filled="f" stroked="f" strokeweight=".5pt">
                    <v:textbox inset="1in,0,86.4pt,0">
                      <w:txbxContent>
                        <w:sdt>
                          <w:sdtPr>
                            <w:rPr>
                              <w:small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C08FA" w:rsidRPr="008D0867" w:rsidRDefault="00EC08FA">
                              <w:pPr>
                                <w:pStyle w:val="Sansinterligne"/>
                                <w:spacing w:before="40" w:after="40"/>
                                <w:rPr>
                                  <w:smallCaps/>
                                  <w:color w:val="5B9BD5" w:themeColor="accent1"/>
                                  <w:sz w:val="28"/>
                                  <w:szCs w:val="28"/>
                                </w:rPr>
                              </w:pPr>
                              <w:r>
                                <w:rPr>
                                  <w:smallCaps/>
                                  <w:color w:val="5B9BD5" w:themeColor="accent1"/>
                                  <w:sz w:val="28"/>
                                  <w:szCs w:val="28"/>
                                </w:rPr>
                                <w:t>Cahier Des C</w:t>
                              </w:r>
                              <w:r w:rsidRPr="008D0867">
                                <w:rPr>
                                  <w:smallCaps/>
                                  <w:color w:val="5B9BD5" w:themeColor="accent1"/>
                                  <w:sz w:val="28"/>
                                  <w:szCs w:val="28"/>
                                </w:rPr>
                                <w:t>harges</w:t>
                              </w:r>
                              <w:r>
                                <w:rPr>
                                  <w:smallCaps/>
                                  <w:color w:val="5B9BD5" w:themeColor="accent1"/>
                                  <w:sz w:val="28"/>
                                  <w:szCs w:val="28"/>
                                </w:rPr>
                                <w:t>, Spécifications Fonctionnelles, Spécifications Techniques</w:t>
                              </w:r>
                            </w:p>
                          </w:sdtContent>
                        </w:sdt>
                        <w:p w:rsidR="00EC08FA" w:rsidRDefault="00EC08FA">
                          <w:pPr>
                            <w:pStyle w:val="Sansinterligne"/>
                            <w:spacing w:before="40" w:after="40"/>
                            <w:rPr>
                              <w:caps/>
                              <w:color w:val="4472C4" w:themeColor="accent5"/>
                              <w:szCs w:val="24"/>
                            </w:rPr>
                          </w:pPr>
                        </w:p>
                        <w:p w:rsidR="00EC08FA" w:rsidRDefault="00EC08FA">
                          <w:pPr>
                            <w:pStyle w:val="Sansinterligne"/>
                            <w:spacing w:before="40" w:after="40"/>
                            <w:rPr>
                              <w:caps/>
                              <w:color w:val="4472C4" w:themeColor="accent5"/>
                              <w:szCs w:val="24"/>
                            </w:rPr>
                          </w:pPr>
                        </w:p>
                        <w:p w:rsidR="00EC08FA" w:rsidRDefault="00EC08FA">
                          <w:pPr>
                            <w:pStyle w:val="Sansinterligne"/>
                            <w:spacing w:before="40" w:after="40"/>
                            <w:rPr>
                              <w:caps/>
                              <w:color w:val="4472C4" w:themeColor="accent5"/>
                              <w:szCs w:val="24"/>
                            </w:rPr>
                          </w:pPr>
                        </w:p>
                        <w:sdt>
                          <w:sdtPr>
                            <w:rPr>
                              <w:smallCaps/>
                              <w:color w:val="4472C4" w:themeColor="accent5"/>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C08FA" w:rsidRPr="00140341" w:rsidRDefault="00D82CA4" w:rsidP="00140341">
                              <w:pPr>
                                <w:pStyle w:val="Sansinterligne"/>
                                <w:spacing w:before="40" w:after="40"/>
                                <w:jc w:val="right"/>
                                <w:rPr>
                                  <w:smallCaps/>
                                  <w:color w:val="4472C4" w:themeColor="accent5"/>
                                  <w:sz w:val="24"/>
                                  <w:szCs w:val="24"/>
                                </w:rPr>
                              </w:pPr>
                              <w:r>
                                <w:rPr>
                                  <w:smallCaps/>
                                  <w:color w:val="4472C4" w:themeColor="accent5"/>
                                  <w:szCs w:val="24"/>
                                </w:rPr>
                                <w:t xml:space="preserve">Jeremy </w:t>
                              </w:r>
                              <w:proofErr w:type="spellStart"/>
                              <w:r>
                                <w:rPr>
                                  <w:smallCaps/>
                                  <w:color w:val="4472C4" w:themeColor="accent5"/>
                                  <w:szCs w:val="24"/>
                                </w:rPr>
                                <w:t>Bidet;Melody</w:t>
                              </w:r>
                              <w:proofErr w:type="spellEnd"/>
                              <w:r>
                                <w:rPr>
                                  <w:smallCaps/>
                                  <w:color w:val="4472C4" w:themeColor="accent5"/>
                                  <w:szCs w:val="24"/>
                                </w:rPr>
                                <w:t xml:space="preserve"> Galmiche</w:t>
                              </w:r>
                            </w:p>
                          </w:sdtContent>
                        </w:sdt>
                      </w:txbxContent>
                    </v:textbox>
                    <w10:wrap type="square" anchorx="page" anchory="page"/>
                  </v:shape>
                </w:pict>
              </mc:Fallback>
            </mc:AlternateContent>
          </w:r>
          <w:r w:rsidR="003F0B55" w:rsidRPr="00A95859">
            <w:rPr>
              <w:noProof/>
              <w:lang w:eastAsia="fr-FR"/>
            </w:rPr>
            <mc:AlternateContent>
              <mc:Choice Requires="wpg">
                <w:drawing>
                  <wp:anchor distT="0" distB="0" distL="114300" distR="114300" simplePos="0" relativeHeight="251659264" behindDoc="1" locked="0" layoutInCell="1" allowOverlap="1" wp14:anchorId="62DD93EF" wp14:editId="698114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C08FA" w:rsidRPr="008D0867" w:rsidRDefault="00EC08FA">
                                  <w:pPr>
                                    <w:rPr>
                                      <w:smallCaps/>
                                      <w:color w:val="FFFFFF" w:themeColor="background1"/>
                                      <w:sz w:val="72"/>
                                      <w:szCs w:val="72"/>
                                    </w:rPr>
                                  </w:pPr>
                                  <w:sdt>
                                    <w:sdtPr>
                                      <w:rPr>
                                        <w:smallCaps/>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smallCaps/>
                                          <w:color w:val="FFFFFF" w:themeColor="background1"/>
                                          <w:sz w:val="72"/>
                                          <w:szCs w:val="72"/>
                                        </w:rPr>
                                        <w:t>Projet « Save the Kitten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2DD93EF"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C08FA" w:rsidRPr="008D0867" w:rsidRDefault="00EC08FA">
                            <w:pPr>
                              <w:rPr>
                                <w:smallCaps/>
                                <w:color w:val="FFFFFF" w:themeColor="background1"/>
                                <w:sz w:val="72"/>
                                <w:szCs w:val="72"/>
                              </w:rPr>
                            </w:pPr>
                            <w:sdt>
                              <w:sdtPr>
                                <w:rPr>
                                  <w:smallCaps/>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smallCaps/>
                                    <w:color w:val="FFFFFF" w:themeColor="background1"/>
                                    <w:sz w:val="72"/>
                                    <w:szCs w:val="72"/>
                                  </w:rPr>
                                  <w:t>Projet « Save the Kitten »</w:t>
                                </w:r>
                              </w:sdtContent>
                            </w:sdt>
                          </w:p>
                        </w:txbxContent>
                      </v:textbox>
                    </v:shape>
                    <v:shape id="Forme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F0B55" w:rsidRPr="00A95859">
            <w:rPr>
              <w:noProof/>
              <w:lang w:eastAsia="fr-FR"/>
            </w:rPr>
            <mc:AlternateContent>
              <mc:Choice Requires="wps">
                <w:drawing>
                  <wp:anchor distT="0" distB="0" distL="114300" distR="114300" simplePos="0" relativeHeight="251662336" behindDoc="0" locked="0" layoutInCell="1" allowOverlap="1" wp14:anchorId="17F9D3A6" wp14:editId="66393B4E">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08FA" w:rsidRDefault="00EC08FA">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UPEM</w:t>
                                    </w:r>
                                  </w:sdtContent>
                                </w:sdt>
                                <w:r>
                                  <w:rPr>
                                    <w:caps/>
                                    <w:color w:val="7F7F7F" w:themeColor="text1" w:themeTint="80"/>
                                    <w:sz w:val="18"/>
                                    <w:szCs w:val="18"/>
                                  </w:rPr>
                                  <w:t> </w:t>
                                </w:r>
                                <w:r>
                                  <w:rPr>
                                    <w:color w:val="7F7F7F" w:themeColor="text1" w:themeTint="80"/>
                                    <w:sz w:val="18"/>
                                    <w:szCs w:val="18"/>
                                  </w:rPr>
                                  <w:t xml:space="preserve">|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IGM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7F9D3A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EC08FA" w:rsidRDefault="00EC08FA">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UPEM</w:t>
                              </w:r>
                            </w:sdtContent>
                          </w:sdt>
                          <w:r>
                            <w:rPr>
                              <w:caps/>
                              <w:color w:val="7F7F7F" w:themeColor="text1" w:themeTint="80"/>
                              <w:sz w:val="18"/>
                              <w:szCs w:val="18"/>
                            </w:rPr>
                            <w:t> </w:t>
                          </w:r>
                          <w:r>
                            <w:rPr>
                              <w:color w:val="7F7F7F" w:themeColor="text1" w:themeTint="80"/>
                              <w:sz w:val="18"/>
                              <w:szCs w:val="18"/>
                            </w:rPr>
                            <w:t xml:space="preserve">|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IGM</w:t>
                              </w:r>
                            </w:sdtContent>
                          </w:sdt>
                        </w:p>
                      </w:txbxContent>
                    </v:textbox>
                    <w10:wrap type="square" anchorx="page" anchory="margin"/>
                  </v:shape>
                </w:pict>
              </mc:Fallback>
            </mc:AlternateContent>
          </w:r>
          <w:r w:rsidR="003F0B55" w:rsidRPr="00A95859">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esponsable"/>
                                  <w:tag w:val=""/>
                                  <w:id w:val="2112168728"/>
                                  <w:dataBinding w:prefixMappings="xmlns:ns0='http://schemas.openxmlformats.org/officeDocument/2006/extended-properties' " w:xpath="/ns0:Properties[1]/ns0:Manager[1]" w:storeItemID="{6668398D-A668-4E3E-A5EB-62B293D839F1}"/>
                                  <w:text/>
                                </w:sdtPr>
                                <w:sdtContent>
                                  <w:p w:rsidR="00EC08FA" w:rsidRDefault="00EC08FA">
                                    <w:pPr>
                                      <w:pStyle w:val="Sansinterligne"/>
                                      <w:jc w:val="right"/>
                                      <w:rPr>
                                        <w:color w:val="FFFFFF" w:themeColor="background1"/>
                                        <w:sz w:val="24"/>
                                        <w:szCs w:val="24"/>
                                      </w:rPr>
                                    </w:pPr>
                                    <w:r>
                                      <w:rPr>
                                        <w:color w:val="FFFFFF" w:themeColor="background1"/>
                                        <w:sz w:val="24"/>
                                        <w:szCs w:val="24"/>
                                      </w:rPr>
                                      <w:t>M1 Java</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Responsable"/>
                            <w:tag w:val=""/>
                            <w:id w:val="2112168728"/>
                            <w:dataBinding w:prefixMappings="xmlns:ns0='http://schemas.openxmlformats.org/officeDocument/2006/extended-properties' " w:xpath="/ns0:Properties[1]/ns0:Manager[1]" w:storeItemID="{6668398D-A668-4E3E-A5EB-62B293D839F1}"/>
                            <w:text/>
                          </w:sdtPr>
                          <w:sdtContent>
                            <w:p w:rsidR="00EC08FA" w:rsidRDefault="00EC08FA">
                              <w:pPr>
                                <w:pStyle w:val="Sansinterligne"/>
                                <w:jc w:val="right"/>
                                <w:rPr>
                                  <w:color w:val="FFFFFF" w:themeColor="background1"/>
                                  <w:sz w:val="24"/>
                                  <w:szCs w:val="24"/>
                                </w:rPr>
                              </w:pPr>
                              <w:r>
                                <w:rPr>
                                  <w:color w:val="FFFFFF" w:themeColor="background1"/>
                                  <w:sz w:val="24"/>
                                  <w:szCs w:val="24"/>
                                </w:rPr>
                                <w:t>M1 Java</w:t>
                              </w:r>
                            </w:p>
                          </w:sdtContent>
                        </w:sdt>
                      </w:txbxContent>
                    </v:textbox>
                    <w10:wrap anchorx="margin" anchory="page"/>
                  </v:rect>
                </w:pict>
              </mc:Fallback>
            </mc:AlternateContent>
          </w:r>
          <w:r w:rsidR="003F0B55" w:rsidRPr="00A95859">
            <w:br w:type="page"/>
          </w:r>
        </w:p>
      </w:sdtContent>
    </w:sdt>
    <w:sdt>
      <w:sdtPr>
        <w:rPr>
          <w:rFonts w:asciiTheme="minorHAnsi" w:hAnsiTheme="minorHAnsi"/>
          <w:b w:val="0"/>
          <w:color w:val="auto"/>
          <w:sz w:val="22"/>
        </w:rPr>
        <w:id w:val="-1336688228"/>
        <w:docPartObj>
          <w:docPartGallery w:val="Table of Contents"/>
          <w:docPartUnique/>
        </w:docPartObj>
      </w:sdtPr>
      <w:sdtEndPr>
        <w:rPr>
          <w:bCs/>
        </w:rPr>
      </w:sdtEndPr>
      <w:sdtContent>
        <w:p w:rsidR="006A0178" w:rsidRPr="00A95859" w:rsidRDefault="006A0178" w:rsidP="00A95859">
          <w:pPr>
            <w:pStyle w:val="Tabledesmatires"/>
          </w:pPr>
          <w:r w:rsidRPr="00A95859">
            <w:t>Table des matières</w:t>
          </w:r>
        </w:p>
        <w:p w:rsidR="00D82CA4" w:rsidRDefault="00CC79CA">
          <w:pPr>
            <w:pStyle w:val="TM1"/>
            <w:tabs>
              <w:tab w:val="left" w:pos="440"/>
              <w:tab w:val="right" w:leader="dot" w:pos="9062"/>
            </w:tabs>
            <w:rPr>
              <w:rFonts w:eastAsiaTheme="minorEastAsia"/>
              <w:noProof/>
              <w:lang w:eastAsia="fr-FR"/>
            </w:rPr>
          </w:pPr>
          <w:r>
            <w:fldChar w:fldCharType="begin"/>
          </w:r>
          <w:r>
            <w:instrText xml:space="preserve"> TOC \o \h \z \u </w:instrText>
          </w:r>
          <w:r>
            <w:fldChar w:fldCharType="separate"/>
          </w:r>
          <w:hyperlink w:anchor="_Toc403770786" w:history="1">
            <w:r w:rsidR="00D82CA4" w:rsidRPr="003D3C50">
              <w:rPr>
                <w:rStyle w:val="Lienhypertexte"/>
                <w:noProof/>
              </w:rPr>
              <w:t>1</w:t>
            </w:r>
            <w:r w:rsidR="00D82CA4">
              <w:rPr>
                <w:rFonts w:eastAsiaTheme="minorEastAsia"/>
                <w:noProof/>
                <w:lang w:eastAsia="fr-FR"/>
              </w:rPr>
              <w:tab/>
            </w:r>
            <w:r w:rsidR="00D82CA4" w:rsidRPr="003D3C50">
              <w:rPr>
                <w:rStyle w:val="Lienhypertexte"/>
                <w:noProof/>
              </w:rPr>
              <w:t>Introduction</w:t>
            </w:r>
            <w:r w:rsidR="00D82CA4">
              <w:rPr>
                <w:noProof/>
                <w:webHidden/>
              </w:rPr>
              <w:tab/>
            </w:r>
            <w:r w:rsidR="00D82CA4">
              <w:rPr>
                <w:noProof/>
                <w:webHidden/>
              </w:rPr>
              <w:fldChar w:fldCharType="begin"/>
            </w:r>
            <w:r w:rsidR="00D82CA4">
              <w:rPr>
                <w:noProof/>
                <w:webHidden/>
              </w:rPr>
              <w:instrText xml:space="preserve"> PAGEREF _Toc403770786 \h </w:instrText>
            </w:r>
            <w:r w:rsidR="00D82CA4">
              <w:rPr>
                <w:noProof/>
                <w:webHidden/>
              </w:rPr>
            </w:r>
            <w:r w:rsidR="00D82CA4">
              <w:rPr>
                <w:noProof/>
                <w:webHidden/>
              </w:rPr>
              <w:fldChar w:fldCharType="separate"/>
            </w:r>
            <w:r w:rsidR="00C32C47">
              <w:rPr>
                <w:noProof/>
                <w:webHidden/>
              </w:rPr>
              <w:t>3</w:t>
            </w:r>
            <w:r w:rsidR="00D82CA4">
              <w:rPr>
                <w:noProof/>
                <w:webHidden/>
              </w:rPr>
              <w:fldChar w:fldCharType="end"/>
            </w:r>
          </w:hyperlink>
        </w:p>
        <w:p w:rsidR="00D82CA4" w:rsidRDefault="00D82CA4">
          <w:pPr>
            <w:pStyle w:val="TM1"/>
            <w:tabs>
              <w:tab w:val="left" w:pos="440"/>
              <w:tab w:val="right" w:leader="dot" w:pos="9062"/>
            </w:tabs>
            <w:rPr>
              <w:rFonts w:eastAsiaTheme="minorEastAsia"/>
              <w:noProof/>
              <w:lang w:eastAsia="fr-FR"/>
            </w:rPr>
          </w:pPr>
          <w:hyperlink w:anchor="_Toc403770787" w:history="1">
            <w:r w:rsidRPr="003D3C50">
              <w:rPr>
                <w:rStyle w:val="Lienhypertexte"/>
                <w:noProof/>
              </w:rPr>
              <w:t>2</w:t>
            </w:r>
            <w:r>
              <w:rPr>
                <w:rFonts w:eastAsiaTheme="minorEastAsia"/>
                <w:noProof/>
                <w:lang w:eastAsia="fr-FR"/>
              </w:rPr>
              <w:tab/>
            </w:r>
            <w:r w:rsidRPr="003D3C50">
              <w:rPr>
                <w:rStyle w:val="Lienhypertexte"/>
                <w:noProof/>
              </w:rPr>
              <w:t>Cahier des charges</w:t>
            </w:r>
            <w:r>
              <w:rPr>
                <w:noProof/>
                <w:webHidden/>
              </w:rPr>
              <w:tab/>
            </w:r>
            <w:r>
              <w:rPr>
                <w:noProof/>
                <w:webHidden/>
              </w:rPr>
              <w:fldChar w:fldCharType="begin"/>
            </w:r>
            <w:r>
              <w:rPr>
                <w:noProof/>
                <w:webHidden/>
              </w:rPr>
              <w:instrText xml:space="preserve"> PAGEREF _Toc403770787 \h </w:instrText>
            </w:r>
            <w:r>
              <w:rPr>
                <w:noProof/>
                <w:webHidden/>
              </w:rPr>
            </w:r>
            <w:r>
              <w:rPr>
                <w:noProof/>
                <w:webHidden/>
              </w:rPr>
              <w:fldChar w:fldCharType="separate"/>
            </w:r>
            <w:r w:rsidR="00C32C47">
              <w:rPr>
                <w:noProof/>
                <w:webHidden/>
              </w:rPr>
              <w:t>3</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788" w:history="1">
            <w:r w:rsidRPr="003D3C50">
              <w:rPr>
                <w:rStyle w:val="Lienhypertexte"/>
                <w:noProof/>
              </w:rPr>
              <w:t>2.1</w:t>
            </w:r>
            <w:r>
              <w:rPr>
                <w:rFonts w:eastAsiaTheme="minorEastAsia"/>
                <w:noProof/>
                <w:lang w:eastAsia="fr-FR"/>
              </w:rPr>
              <w:tab/>
            </w:r>
            <w:r w:rsidRPr="003D3C50">
              <w:rPr>
                <w:rStyle w:val="Lienhypertexte"/>
                <w:noProof/>
              </w:rPr>
              <w:t>Cible</w:t>
            </w:r>
            <w:r>
              <w:rPr>
                <w:noProof/>
                <w:webHidden/>
              </w:rPr>
              <w:tab/>
            </w:r>
            <w:r>
              <w:rPr>
                <w:noProof/>
                <w:webHidden/>
              </w:rPr>
              <w:fldChar w:fldCharType="begin"/>
            </w:r>
            <w:r>
              <w:rPr>
                <w:noProof/>
                <w:webHidden/>
              </w:rPr>
              <w:instrText xml:space="preserve"> PAGEREF _Toc403770788 \h </w:instrText>
            </w:r>
            <w:r>
              <w:rPr>
                <w:noProof/>
                <w:webHidden/>
              </w:rPr>
            </w:r>
            <w:r>
              <w:rPr>
                <w:noProof/>
                <w:webHidden/>
              </w:rPr>
              <w:fldChar w:fldCharType="separate"/>
            </w:r>
            <w:r w:rsidR="00C32C47">
              <w:rPr>
                <w:noProof/>
                <w:webHidden/>
              </w:rPr>
              <w:t>3</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789" w:history="1">
            <w:r w:rsidRPr="003D3C50">
              <w:rPr>
                <w:rStyle w:val="Lienhypertexte"/>
                <w:noProof/>
              </w:rPr>
              <w:t>2.2</w:t>
            </w:r>
            <w:r>
              <w:rPr>
                <w:rFonts w:eastAsiaTheme="minorEastAsia"/>
                <w:noProof/>
                <w:lang w:eastAsia="fr-FR"/>
              </w:rPr>
              <w:tab/>
            </w:r>
            <w:r w:rsidRPr="003D3C50">
              <w:rPr>
                <w:rStyle w:val="Lienhypertexte"/>
                <w:noProof/>
              </w:rPr>
              <w:t>Éléments</w:t>
            </w:r>
            <w:r>
              <w:rPr>
                <w:noProof/>
                <w:webHidden/>
              </w:rPr>
              <w:tab/>
            </w:r>
            <w:r>
              <w:rPr>
                <w:noProof/>
                <w:webHidden/>
              </w:rPr>
              <w:fldChar w:fldCharType="begin"/>
            </w:r>
            <w:r>
              <w:rPr>
                <w:noProof/>
                <w:webHidden/>
              </w:rPr>
              <w:instrText xml:space="preserve"> PAGEREF _Toc403770789 \h </w:instrText>
            </w:r>
            <w:r>
              <w:rPr>
                <w:noProof/>
                <w:webHidden/>
              </w:rPr>
            </w:r>
            <w:r>
              <w:rPr>
                <w:noProof/>
                <w:webHidden/>
              </w:rPr>
              <w:fldChar w:fldCharType="separate"/>
            </w:r>
            <w:r w:rsidR="00C32C47">
              <w:rPr>
                <w:noProof/>
                <w:webHidden/>
              </w:rPr>
              <w:t>3</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790" w:history="1">
            <w:r w:rsidRPr="003D3C50">
              <w:rPr>
                <w:rStyle w:val="Lienhypertexte"/>
                <w:noProof/>
              </w:rPr>
              <w:t>2.3</w:t>
            </w:r>
            <w:r>
              <w:rPr>
                <w:rFonts w:eastAsiaTheme="minorEastAsia"/>
                <w:noProof/>
                <w:lang w:eastAsia="fr-FR"/>
              </w:rPr>
              <w:tab/>
            </w:r>
            <w:r w:rsidRPr="003D3C50">
              <w:rPr>
                <w:rStyle w:val="Lienhypertexte"/>
                <w:noProof/>
              </w:rPr>
              <w:t>Règles</w:t>
            </w:r>
            <w:r>
              <w:rPr>
                <w:noProof/>
                <w:webHidden/>
              </w:rPr>
              <w:tab/>
            </w:r>
            <w:r>
              <w:rPr>
                <w:noProof/>
                <w:webHidden/>
              </w:rPr>
              <w:fldChar w:fldCharType="begin"/>
            </w:r>
            <w:r>
              <w:rPr>
                <w:noProof/>
                <w:webHidden/>
              </w:rPr>
              <w:instrText xml:space="preserve"> PAGEREF _Toc403770790 \h </w:instrText>
            </w:r>
            <w:r>
              <w:rPr>
                <w:noProof/>
                <w:webHidden/>
              </w:rPr>
            </w:r>
            <w:r>
              <w:rPr>
                <w:noProof/>
                <w:webHidden/>
              </w:rPr>
              <w:fldChar w:fldCharType="separate"/>
            </w:r>
            <w:r w:rsidR="00C32C47">
              <w:rPr>
                <w:noProof/>
                <w:webHidden/>
              </w:rPr>
              <w:t>3</w:t>
            </w:r>
            <w:r>
              <w:rPr>
                <w:noProof/>
                <w:webHidden/>
              </w:rPr>
              <w:fldChar w:fldCharType="end"/>
            </w:r>
          </w:hyperlink>
        </w:p>
        <w:p w:rsidR="00D82CA4" w:rsidRDefault="00D82CA4">
          <w:pPr>
            <w:pStyle w:val="TM1"/>
            <w:tabs>
              <w:tab w:val="left" w:pos="440"/>
              <w:tab w:val="right" w:leader="dot" w:pos="9062"/>
            </w:tabs>
            <w:rPr>
              <w:rFonts w:eastAsiaTheme="minorEastAsia"/>
              <w:noProof/>
              <w:lang w:eastAsia="fr-FR"/>
            </w:rPr>
          </w:pPr>
          <w:hyperlink w:anchor="_Toc403770791" w:history="1">
            <w:r w:rsidRPr="003D3C50">
              <w:rPr>
                <w:rStyle w:val="Lienhypertexte"/>
                <w:noProof/>
              </w:rPr>
              <w:t>3</w:t>
            </w:r>
            <w:r>
              <w:rPr>
                <w:rFonts w:eastAsiaTheme="minorEastAsia"/>
                <w:noProof/>
                <w:lang w:eastAsia="fr-FR"/>
              </w:rPr>
              <w:tab/>
            </w:r>
            <w:r w:rsidRPr="003D3C50">
              <w:rPr>
                <w:rStyle w:val="Lienhypertexte"/>
                <w:noProof/>
              </w:rPr>
              <w:t>Spécifications fonctionnelles</w:t>
            </w:r>
            <w:r>
              <w:rPr>
                <w:noProof/>
                <w:webHidden/>
              </w:rPr>
              <w:tab/>
            </w:r>
            <w:r>
              <w:rPr>
                <w:noProof/>
                <w:webHidden/>
              </w:rPr>
              <w:fldChar w:fldCharType="begin"/>
            </w:r>
            <w:r>
              <w:rPr>
                <w:noProof/>
                <w:webHidden/>
              </w:rPr>
              <w:instrText xml:space="preserve"> PAGEREF _Toc403770791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792" w:history="1">
            <w:r w:rsidRPr="003D3C50">
              <w:rPr>
                <w:rStyle w:val="Lienhypertexte"/>
                <w:noProof/>
              </w:rPr>
              <w:t>3.1</w:t>
            </w:r>
            <w:r>
              <w:rPr>
                <w:rFonts w:eastAsiaTheme="minorEastAsia"/>
                <w:noProof/>
                <w:lang w:eastAsia="fr-FR"/>
              </w:rPr>
              <w:tab/>
            </w:r>
            <w:r w:rsidRPr="003D3C50">
              <w:rPr>
                <w:rStyle w:val="Lienhypertexte"/>
                <w:noProof/>
              </w:rPr>
              <w:t>Interface</w:t>
            </w:r>
            <w:r>
              <w:rPr>
                <w:noProof/>
                <w:webHidden/>
              </w:rPr>
              <w:tab/>
            </w:r>
            <w:r>
              <w:rPr>
                <w:noProof/>
                <w:webHidden/>
              </w:rPr>
              <w:fldChar w:fldCharType="begin"/>
            </w:r>
            <w:r>
              <w:rPr>
                <w:noProof/>
                <w:webHidden/>
              </w:rPr>
              <w:instrText xml:space="preserve"> PAGEREF _Toc403770792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793" w:history="1">
            <w:r w:rsidRPr="003D3C50">
              <w:rPr>
                <w:rStyle w:val="Lienhypertexte"/>
                <w:noProof/>
              </w:rPr>
              <w:t>3.2</w:t>
            </w:r>
            <w:r>
              <w:rPr>
                <w:rFonts w:eastAsiaTheme="minorEastAsia"/>
                <w:noProof/>
                <w:lang w:eastAsia="fr-FR"/>
              </w:rPr>
              <w:tab/>
            </w:r>
            <w:r w:rsidRPr="003D3C50">
              <w:rPr>
                <w:rStyle w:val="Lienhypertexte"/>
                <w:noProof/>
              </w:rPr>
              <w:t>Menu</w:t>
            </w:r>
            <w:r>
              <w:rPr>
                <w:noProof/>
                <w:webHidden/>
              </w:rPr>
              <w:tab/>
            </w:r>
            <w:r>
              <w:rPr>
                <w:noProof/>
                <w:webHidden/>
              </w:rPr>
              <w:fldChar w:fldCharType="begin"/>
            </w:r>
            <w:r>
              <w:rPr>
                <w:noProof/>
                <w:webHidden/>
              </w:rPr>
              <w:instrText xml:space="preserve"> PAGEREF _Toc403770793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794" w:history="1">
            <w:r w:rsidRPr="003D3C50">
              <w:rPr>
                <w:rStyle w:val="Lienhypertexte"/>
                <w:noProof/>
              </w:rPr>
              <w:t>3.2.1</w:t>
            </w:r>
            <w:r>
              <w:rPr>
                <w:rFonts w:eastAsiaTheme="minorEastAsia"/>
                <w:noProof/>
                <w:lang w:eastAsia="fr-FR"/>
              </w:rPr>
              <w:tab/>
            </w:r>
            <w:r w:rsidRPr="003D3C50">
              <w:rPr>
                <w:rStyle w:val="Lienhypertexte"/>
                <w:noProof/>
              </w:rPr>
              <w:t>Jouer</w:t>
            </w:r>
            <w:r>
              <w:rPr>
                <w:noProof/>
                <w:webHidden/>
              </w:rPr>
              <w:tab/>
            </w:r>
            <w:r>
              <w:rPr>
                <w:noProof/>
                <w:webHidden/>
              </w:rPr>
              <w:fldChar w:fldCharType="begin"/>
            </w:r>
            <w:r>
              <w:rPr>
                <w:noProof/>
                <w:webHidden/>
              </w:rPr>
              <w:instrText xml:space="preserve"> PAGEREF _Toc403770794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795" w:history="1">
            <w:r w:rsidRPr="003D3C50">
              <w:rPr>
                <w:rStyle w:val="Lienhypertexte"/>
                <w:noProof/>
              </w:rPr>
              <w:t>3.2.2</w:t>
            </w:r>
            <w:r>
              <w:rPr>
                <w:rFonts w:eastAsiaTheme="minorEastAsia"/>
                <w:noProof/>
                <w:lang w:eastAsia="fr-FR"/>
              </w:rPr>
              <w:tab/>
            </w:r>
            <w:r w:rsidRPr="003D3C50">
              <w:rPr>
                <w:rStyle w:val="Lienhypertexte"/>
                <w:noProof/>
              </w:rPr>
              <w:t>Règles</w:t>
            </w:r>
            <w:r>
              <w:rPr>
                <w:noProof/>
                <w:webHidden/>
              </w:rPr>
              <w:tab/>
            </w:r>
            <w:r>
              <w:rPr>
                <w:noProof/>
                <w:webHidden/>
              </w:rPr>
              <w:fldChar w:fldCharType="begin"/>
            </w:r>
            <w:r>
              <w:rPr>
                <w:noProof/>
                <w:webHidden/>
              </w:rPr>
              <w:instrText xml:space="preserve"> PAGEREF _Toc403770795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796" w:history="1">
            <w:r w:rsidRPr="003D3C50">
              <w:rPr>
                <w:rStyle w:val="Lienhypertexte"/>
                <w:noProof/>
              </w:rPr>
              <w:t>3.3</w:t>
            </w:r>
            <w:r>
              <w:rPr>
                <w:rFonts w:eastAsiaTheme="minorEastAsia"/>
                <w:noProof/>
                <w:lang w:eastAsia="fr-FR"/>
              </w:rPr>
              <w:tab/>
            </w:r>
            <w:r w:rsidRPr="003D3C50">
              <w:rPr>
                <w:rStyle w:val="Lienhypertexte"/>
                <w:noProof/>
              </w:rPr>
              <w:t>Sélection des niveaux</w:t>
            </w:r>
            <w:r>
              <w:rPr>
                <w:noProof/>
                <w:webHidden/>
              </w:rPr>
              <w:tab/>
            </w:r>
            <w:r>
              <w:rPr>
                <w:noProof/>
                <w:webHidden/>
              </w:rPr>
              <w:fldChar w:fldCharType="begin"/>
            </w:r>
            <w:r>
              <w:rPr>
                <w:noProof/>
                <w:webHidden/>
              </w:rPr>
              <w:instrText xml:space="preserve"> PAGEREF _Toc403770796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797" w:history="1">
            <w:r w:rsidRPr="003D3C50">
              <w:rPr>
                <w:rStyle w:val="Lienhypertexte"/>
                <w:noProof/>
              </w:rPr>
              <w:t>3.4</w:t>
            </w:r>
            <w:r>
              <w:rPr>
                <w:rFonts w:eastAsiaTheme="minorEastAsia"/>
                <w:noProof/>
                <w:lang w:eastAsia="fr-FR"/>
              </w:rPr>
              <w:tab/>
            </w:r>
            <w:r w:rsidRPr="003D3C50">
              <w:rPr>
                <w:rStyle w:val="Lienhypertexte"/>
                <w:noProof/>
              </w:rPr>
              <w:t>Espace de jeu</w:t>
            </w:r>
            <w:r>
              <w:rPr>
                <w:noProof/>
                <w:webHidden/>
              </w:rPr>
              <w:tab/>
            </w:r>
            <w:r>
              <w:rPr>
                <w:noProof/>
                <w:webHidden/>
              </w:rPr>
              <w:fldChar w:fldCharType="begin"/>
            </w:r>
            <w:r>
              <w:rPr>
                <w:noProof/>
                <w:webHidden/>
              </w:rPr>
              <w:instrText xml:space="preserve"> PAGEREF _Toc403770797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798" w:history="1">
            <w:r w:rsidRPr="003D3C50">
              <w:rPr>
                <w:rStyle w:val="Lienhypertexte"/>
                <w:noProof/>
              </w:rPr>
              <w:t>3.4.1</w:t>
            </w:r>
            <w:r>
              <w:rPr>
                <w:rFonts w:eastAsiaTheme="minorEastAsia"/>
                <w:noProof/>
                <w:lang w:eastAsia="fr-FR"/>
              </w:rPr>
              <w:tab/>
            </w:r>
            <w:r w:rsidRPr="003D3C50">
              <w:rPr>
                <w:rStyle w:val="Lienhypertexte"/>
                <w:noProof/>
              </w:rPr>
              <w:t>Canons</w:t>
            </w:r>
            <w:r>
              <w:rPr>
                <w:noProof/>
                <w:webHidden/>
              </w:rPr>
              <w:tab/>
            </w:r>
            <w:r>
              <w:rPr>
                <w:noProof/>
                <w:webHidden/>
              </w:rPr>
              <w:fldChar w:fldCharType="begin"/>
            </w:r>
            <w:r>
              <w:rPr>
                <w:noProof/>
                <w:webHidden/>
              </w:rPr>
              <w:instrText xml:space="preserve"> PAGEREF _Toc403770798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799" w:history="1">
            <w:r w:rsidRPr="003D3C50">
              <w:rPr>
                <w:rStyle w:val="Lienhypertexte"/>
                <w:noProof/>
              </w:rPr>
              <w:t>3.4.1.1</w:t>
            </w:r>
            <w:r>
              <w:rPr>
                <w:rFonts w:eastAsiaTheme="minorEastAsia"/>
                <w:noProof/>
                <w:lang w:eastAsia="fr-FR"/>
              </w:rPr>
              <w:tab/>
            </w:r>
            <w:r w:rsidRPr="003D3C50">
              <w:rPr>
                <w:rStyle w:val="Lienhypertexte"/>
                <w:noProof/>
              </w:rPr>
              <w:t>Canon simple</w:t>
            </w:r>
            <w:r>
              <w:rPr>
                <w:noProof/>
                <w:webHidden/>
              </w:rPr>
              <w:tab/>
            </w:r>
            <w:r>
              <w:rPr>
                <w:noProof/>
                <w:webHidden/>
              </w:rPr>
              <w:fldChar w:fldCharType="begin"/>
            </w:r>
            <w:r>
              <w:rPr>
                <w:noProof/>
                <w:webHidden/>
              </w:rPr>
              <w:instrText xml:space="preserve"> PAGEREF _Toc403770799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00" w:history="1">
            <w:r w:rsidRPr="003D3C50">
              <w:rPr>
                <w:rStyle w:val="Lienhypertexte"/>
                <w:noProof/>
              </w:rPr>
              <w:t>3.4.1.2</w:t>
            </w:r>
            <w:r>
              <w:rPr>
                <w:rFonts w:eastAsiaTheme="minorEastAsia"/>
                <w:noProof/>
                <w:lang w:eastAsia="fr-FR"/>
              </w:rPr>
              <w:tab/>
            </w:r>
            <w:r w:rsidRPr="003D3C50">
              <w:rPr>
                <w:rStyle w:val="Lienhypertexte"/>
                <w:noProof/>
              </w:rPr>
              <w:t>Canon rafale</w:t>
            </w:r>
            <w:r>
              <w:rPr>
                <w:noProof/>
                <w:webHidden/>
              </w:rPr>
              <w:tab/>
            </w:r>
            <w:r>
              <w:rPr>
                <w:noProof/>
                <w:webHidden/>
              </w:rPr>
              <w:fldChar w:fldCharType="begin"/>
            </w:r>
            <w:r>
              <w:rPr>
                <w:noProof/>
                <w:webHidden/>
              </w:rPr>
              <w:instrText xml:space="preserve"> PAGEREF _Toc403770800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01" w:history="1">
            <w:r w:rsidRPr="003D3C50">
              <w:rPr>
                <w:rStyle w:val="Lienhypertexte"/>
                <w:noProof/>
              </w:rPr>
              <w:t>3.4.1.3</w:t>
            </w:r>
            <w:r>
              <w:rPr>
                <w:rFonts w:eastAsiaTheme="minorEastAsia"/>
                <w:noProof/>
                <w:lang w:eastAsia="fr-FR"/>
              </w:rPr>
              <w:tab/>
            </w:r>
            <w:r w:rsidRPr="003D3C50">
              <w:rPr>
                <w:rStyle w:val="Lienhypertexte"/>
                <w:noProof/>
              </w:rPr>
              <w:t>Canon double fût</w:t>
            </w:r>
            <w:r>
              <w:rPr>
                <w:noProof/>
                <w:webHidden/>
              </w:rPr>
              <w:tab/>
            </w:r>
            <w:r>
              <w:rPr>
                <w:noProof/>
                <w:webHidden/>
              </w:rPr>
              <w:fldChar w:fldCharType="begin"/>
            </w:r>
            <w:r>
              <w:rPr>
                <w:noProof/>
                <w:webHidden/>
              </w:rPr>
              <w:instrText xml:space="preserve"> PAGEREF _Toc403770801 \h </w:instrText>
            </w:r>
            <w:r>
              <w:rPr>
                <w:noProof/>
                <w:webHidden/>
              </w:rPr>
            </w:r>
            <w:r>
              <w:rPr>
                <w:noProof/>
                <w:webHidden/>
              </w:rPr>
              <w:fldChar w:fldCharType="separate"/>
            </w:r>
            <w:r w:rsidR="00C32C47">
              <w:rPr>
                <w:noProof/>
                <w:webHidden/>
              </w:rPr>
              <w:t>4</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02" w:history="1">
            <w:r w:rsidRPr="003D3C50">
              <w:rPr>
                <w:rStyle w:val="Lienhypertexte"/>
                <w:noProof/>
              </w:rPr>
              <w:t>3.4.2</w:t>
            </w:r>
            <w:r>
              <w:rPr>
                <w:rFonts w:eastAsiaTheme="minorEastAsia"/>
                <w:noProof/>
                <w:lang w:eastAsia="fr-FR"/>
              </w:rPr>
              <w:tab/>
            </w:r>
            <w:r w:rsidRPr="003D3C50">
              <w:rPr>
                <w:rStyle w:val="Lienhypertexte"/>
                <w:noProof/>
              </w:rPr>
              <w:t>Filets</w:t>
            </w:r>
            <w:r>
              <w:rPr>
                <w:noProof/>
                <w:webHidden/>
              </w:rPr>
              <w:tab/>
            </w:r>
            <w:r>
              <w:rPr>
                <w:noProof/>
                <w:webHidden/>
              </w:rPr>
              <w:fldChar w:fldCharType="begin"/>
            </w:r>
            <w:r>
              <w:rPr>
                <w:noProof/>
                <w:webHidden/>
              </w:rPr>
              <w:instrText xml:space="preserve"> PAGEREF _Toc403770802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03" w:history="1">
            <w:r w:rsidRPr="003D3C50">
              <w:rPr>
                <w:rStyle w:val="Lienhypertexte"/>
                <w:noProof/>
              </w:rPr>
              <w:t>3.4.3</w:t>
            </w:r>
            <w:r>
              <w:rPr>
                <w:rFonts w:eastAsiaTheme="minorEastAsia"/>
                <w:noProof/>
                <w:lang w:eastAsia="fr-FR"/>
              </w:rPr>
              <w:tab/>
            </w:r>
            <w:r w:rsidRPr="003D3C50">
              <w:rPr>
                <w:rStyle w:val="Lienhypertexte"/>
                <w:noProof/>
              </w:rPr>
              <w:t>Chats</w:t>
            </w:r>
            <w:r>
              <w:rPr>
                <w:noProof/>
                <w:webHidden/>
              </w:rPr>
              <w:tab/>
            </w:r>
            <w:r>
              <w:rPr>
                <w:noProof/>
                <w:webHidden/>
              </w:rPr>
              <w:fldChar w:fldCharType="begin"/>
            </w:r>
            <w:r>
              <w:rPr>
                <w:noProof/>
                <w:webHidden/>
              </w:rPr>
              <w:instrText xml:space="preserve"> PAGEREF _Toc403770803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04" w:history="1">
            <w:r w:rsidRPr="003D3C50">
              <w:rPr>
                <w:rStyle w:val="Lienhypertexte"/>
                <w:noProof/>
              </w:rPr>
              <w:t>3.4.3.1</w:t>
            </w:r>
            <w:r>
              <w:rPr>
                <w:rFonts w:eastAsiaTheme="minorEastAsia"/>
                <w:noProof/>
                <w:lang w:eastAsia="fr-FR"/>
              </w:rPr>
              <w:tab/>
            </w:r>
            <w:r w:rsidRPr="003D3C50">
              <w:rPr>
                <w:rStyle w:val="Lienhypertexte"/>
                <w:noProof/>
              </w:rPr>
              <w:t>Chat lambda</w:t>
            </w:r>
            <w:r>
              <w:rPr>
                <w:noProof/>
                <w:webHidden/>
              </w:rPr>
              <w:tab/>
            </w:r>
            <w:r>
              <w:rPr>
                <w:noProof/>
                <w:webHidden/>
              </w:rPr>
              <w:fldChar w:fldCharType="begin"/>
            </w:r>
            <w:r>
              <w:rPr>
                <w:noProof/>
                <w:webHidden/>
              </w:rPr>
              <w:instrText xml:space="preserve"> PAGEREF _Toc403770804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05" w:history="1">
            <w:r w:rsidRPr="003D3C50">
              <w:rPr>
                <w:rStyle w:val="Lienhypertexte"/>
                <w:noProof/>
              </w:rPr>
              <w:t>3.4.3.2</w:t>
            </w:r>
            <w:r>
              <w:rPr>
                <w:rFonts w:eastAsiaTheme="minorEastAsia"/>
                <w:noProof/>
                <w:lang w:eastAsia="fr-FR"/>
              </w:rPr>
              <w:tab/>
            </w:r>
            <w:r w:rsidRPr="003D3C50">
              <w:rPr>
                <w:rStyle w:val="Lienhypertexte"/>
                <w:noProof/>
              </w:rPr>
              <w:t>Chat gymnaste</w:t>
            </w:r>
            <w:r>
              <w:rPr>
                <w:noProof/>
                <w:webHidden/>
              </w:rPr>
              <w:tab/>
            </w:r>
            <w:r>
              <w:rPr>
                <w:noProof/>
                <w:webHidden/>
              </w:rPr>
              <w:fldChar w:fldCharType="begin"/>
            </w:r>
            <w:r>
              <w:rPr>
                <w:noProof/>
                <w:webHidden/>
              </w:rPr>
              <w:instrText xml:space="preserve"> PAGEREF _Toc403770805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06" w:history="1">
            <w:r w:rsidRPr="003D3C50">
              <w:rPr>
                <w:rStyle w:val="Lienhypertexte"/>
                <w:noProof/>
              </w:rPr>
              <w:t>3.4.3.3</w:t>
            </w:r>
            <w:r>
              <w:rPr>
                <w:rFonts w:eastAsiaTheme="minorEastAsia"/>
                <w:noProof/>
                <w:lang w:eastAsia="fr-FR"/>
              </w:rPr>
              <w:tab/>
            </w:r>
            <w:r w:rsidRPr="003D3C50">
              <w:rPr>
                <w:rStyle w:val="Lienhypertexte"/>
                <w:noProof/>
              </w:rPr>
              <w:t>Chat griffu</w:t>
            </w:r>
            <w:r>
              <w:rPr>
                <w:noProof/>
                <w:webHidden/>
              </w:rPr>
              <w:tab/>
            </w:r>
            <w:r>
              <w:rPr>
                <w:noProof/>
                <w:webHidden/>
              </w:rPr>
              <w:fldChar w:fldCharType="begin"/>
            </w:r>
            <w:r>
              <w:rPr>
                <w:noProof/>
                <w:webHidden/>
              </w:rPr>
              <w:instrText xml:space="preserve"> PAGEREF _Toc403770806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07" w:history="1">
            <w:r w:rsidRPr="003D3C50">
              <w:rPr>
                <w:rStyle w:val="Lienhypertexte"/>
                <w:noProof/>
              </w:rPr>
              <w:t>3.4.4</w:t>
            </w:r>
            <w:r>
              <w:rPr>
                <w:rFonts w:eastAsiaTheme="minorEastAsia"/>
                <w:noProof/>
                <w:lang w:eastAsia="fr-FR"/>
              </w:rPr>
              <w:tab/>
            </w:r>
            <w:r w:rsidRPr="003D3C50">
              <w:rPr>
                <w:rStyle w:val="Lienhypertexte"/>
                <w:noProof/>
              </w:rPr>
              <w:t>Bombes</w:t>
            </w:r>
            <w:r>
              <w:rPr>
                <w:noProof/>
                <w:webHidden/>
              </w:rPr>
              <w:tab/>
            </w:r>
            <w:r>
              <w:rPr>
                <w:noProof/>
                <w:webHidden/>
              </w:rPr>
              <w:fldChar w:fldCharType="begin"/>
            </w:r>
            <w:r>
              <w:rPr>
                <w:noProof/>
                <w:webHidden/>
              </w:rPr>
              <w:instrText xml:space="preserve"> PAGEREF _Toc403770807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08" w:history="1">
            <w:r w:rsidRPr="003D3C50">
              <w:rPr>
                <w:rStyle w:val="Lienhypertexte"/>
                <w:noProof/>
              </w:rPr>
              <w:t>3.4.4.1</w:t>
            </w:r>
            <w:r>
              <w:rPr>
                <w:rFonts w:eastAsiaTheme="minorEastAsia"/>
                <w:noProof/>
                <w:lang w:eastAsia="fr-FR"/>
              </w:rPr>
              <w:tab/>
            </w:r>
            <w:r w:rsidRPr="003D3C50">
              <w:rPr>
                <w:rStyle w:val="Lienhypertexte"/>
                <w:noProof/>
              </w:rPr>
              <w:t>Bombe explosive</w:t>
            </w:r>
            <w:r>
              <w:rPr>
                <w:noProof/>
                <w:webHidden/>
              </w:rPr>
              <w:tab/>
            </w:r>
            <w:r>
              <w:rPr>
                <w:noProof/>
                <w:webHidden/>
              </w:rPr>
              <w:fldChar w:fldCharType="begin"/>
            </w:r>
            <w:r>
              <w:rPr>
                <w:noProof/>
                <w:webHidden/>
              </w:rPr>
              <w:instrText xml:space="preserve"> PAGEREF _Toc403770808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09" w:history="1">
            <w:r w:rsidRPr="003D3C50">
              <w:rPr>
                <w:rStyle w:val="Lienhypertexte"/>
                <w:noProof/>
              </w:rPr>
              <w:t>3.4.4.2</w:t>
            </w:r>
            <w:r>
              <w:rPr>
                <w:rFonts w:eastAsiaTheme="minorEastAsia"/>
                <w:noProof/>
                <w:lang w:eastAsia="fr-FR"/>
              </w:rPr>
              <w:tab/>
            </w:r>
            <w:r w:rsidRPr="003D3C50">
              <w:rPr>
                <w:rStyle w:val="Lienhypertexte"/>
                <w:noProof/>
              </w:rPr>
              <w:t>Bombe vortex</w:t>
            </w:r>
            <w:r>
              <w:rPr>
                <w:noProof/>
                <w:webHidden/>
              </w:rPr>
              <w:tab/>
            </w:r>
            <w:r>
              <w:rPr>
                <w:noProof/>
                <w:webHidden/>
              </w:rPr>
              <w:fldChar w:fldCharType="begin"/>
            </w:r>
            <w:r>
              <w:rPr>
                <w:noProof/>
                <w:webHidden/>
              </w:rPr>
              <w:instrText xml:space="preserve"> PAGEREF _Toc403770809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10" w:history="1">
            <w:r w:rsidRPr="003D3C50">
              <w:rPr>
                <w:rStyle w:val="Lienhypertexte"/>
                <w:noProof/>
              </w:rPr>
              <w:t>3.4.5</w:t>
            </w:r>
            <w:r>
              <w:rPr>
                <w:rFonts w:eastAsiaTheme="minorEastAsia"/>
                <w:noProof/>
                <w:lang w:eastAsia="fr-FR"/>
              </w:rPr>
              <w:tab/>
            </w:r>
            <w:r w:rsidRPr="003D3C50">
              <w:rPr>
                <w:rStyle w:val="Lienhypertexte"/>
                <w:noProof/>
              </w:rPr>
              <w:t>Murs</w:t>
            </w:r>
            <w:r>
              <w:rPr>
                <w:noProof/>
                <w:webHidden/>
              </w:rPr>
              <w:tab/>
            </w:r>
            <w:r>
              <w:rPr>
                <w:noProof/>
                <w:webHidden/>
              </w:rPr>
              <w:fldChar w:fldCharType="begin"/>
            </w:r>
            <w:r>
              <w:rPr>
                <w:noProof/>
                <w:webHidden/>
              </w:rPr>
              <w:instrText xml:space="preserve"> PAGEREF _Toc403770810 \h </w:instrText>
            </w:r>
            <w:r>
              <w:rPr>
                <w:noProof/>
                <w:webHidden/>
              </w:rPr>
            </w:r>
            <w:r>
              <w:rPr>
                <w:noProof/>
                <w:webHidden/>
              </w:rPr>
              <w:fldChar w:fldCharType="separate"/>
            </w:r>
            <w:r w:rsidR="00C32C47">
              <w:rPr>
                <w:noProof/>
                <w:webHidden/>
              </w:rPr>
              <w:t>5</w:t>
            </w:r>
            <w:r>
              <w:rPr>
                <w:noProof/>
                <w:webHidden/>
              </w:rPr>
              <w:fldChar w:fldCharType="end"/>
            </w:r>
          </w:hyperlink>
        </w:p>
        <w:p w:rsidR="00D82CA4" w:rsidRDefault="00D82CA4">
          <w:pPr>
            <w:pStyle w:val="TM1"/>
            <w:tabs>
              <w:tab w:val="left" w:pos="440"/>
              <w:tab w:val="right" w:leader="dot" w:pos="9062"/>
            </w:tabs>
            <w:rPr>
              <w:rFonts w:eastAsiaTheme="minorEastAsia"/>
              <w:noProof/>
              <w:lang w:eastAsia="fr-FR"/>
            </w:rPr>
          </w:pPr>
          <w:hyperlink w:anchor="_Toc403770811" w:history="1">
            <w:r w:rsidRPr="003D3C50">
              <w:rPr>
                <w:rStyle w:val="Lienhypertexte"/>
                <w:noProof/>
              </w:rPr>
              <w:t>4</w:t>
            </w:r>
            <w:r>
              <w:rPr>
                <w:rFonts w:eastAsiaTheme="minorEastAsia"/>
                <w:noProof/>
                <w:lang w:eastAsia="fr-FR"/>
              </w:rPr>
              <w:tab/>
            </w:r>
            <w:r w:rsidRPr="003D3C50">
              <w:rPr>
                <w:rStyle w:val="Lienhypertexte"/>
                <w:noProof/>
              </w:rPr>
              <w:t>Spécifications techniques</w:t>
            </w:r>
            <w:r>
              <w:rPr>
                <w:noProof/>
                <w:webHidden/>
              </w:rPr>
              <w:tab/>
            </w:r>
            <w:r>
              <w:rPr>
                <w:noProof/>
                <w:webHidden/>
              </w:rPr>
              <w:fldChar w:fldCharType="begin"/>
            </w:r>
            <w:r>
              <w:rPr>
                <w:noProof/>
                <w:webHidden/>
              </w:rPr>
              <w:instrText xml:space="preserve"> PAGEREF _Toc403770811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812" w:history="1">
            <w:r w:rsidRPr="003D3C50">
              <w:rPr>
                <w:rStyle w:val="Lienhypertexte"/>
                <w:noProof/>
              </w:rPr>
              <w:t>4.1</w:t>
            </w:r>
            <w:r>
              <w:rPr>
                <w:rFonts w:eastAsiaTheme="minorEastAsia"/>
                <w:noProof/>
                <w:lang w:eastAsia="fr-FR"/>
              </w:rPr>
              <w:tab/>
            </w:r>
            <w:r w:rsidRPr="003D3C50">
              <w:rPr>
                <w:rStyle w:val="Lienhypertexte"/>
                <w:noProof/>
              </w:rPr>
              <w:t>Organisation</w:t>
            </w:r>
            <w:r>
              <w:rPr>
                <w:noProof/>
                <w:webHidden/>
              </w:rPr>
              <w:tab/>
            </w:r>
            <w:r>
              <w:rPr>
                <w:noProof/>
                <w:webHidden/>
              </w:rPr>
              <w:fldChar w:fldCharType="begin"/>
            </w:r>
            <w:r>
              <w:rPr>
                <w:noProof/>
                <w:webHidden/>
              </w:rPr>
              <w:instrText xml:space="preserve"> PAGEREF _Toc403770812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13" w:history="1">
            <w:r w:rsidRPr="003D3C50">
              <w:rPr>
                <w:rStyle w:val="Lienhypertexte"/>
                <w:noProof/>
              </w:rPr>
              <w:t>4.1.1</w:t>
            </w:r>
            <w:r>
              <w:rPr>
                <w:rFonts w:eastAsiaTheme="minorEastAsia"/>
                <w:noProof/>
                <w:lang w:eastAsia="fr-FR"/>
              </w:rPr>
              <w:tab/>
            </w:r>
            <w:r w:rsidRPr="003D3C50">
              <w:rPr>
                <w:rStyle w:val="Lienhypertexte"/>
                <w:noProof/>
              </w:rPr>
              <w:t>Core</w:t>
            </w:r>
            <w:r>
              <w:rPr>
                <w:noProof/>
                <w:webHidden/>
              </w:rPr>
              <w:tab/>
            </w:r>
            <w:r>
              <w:rPr>
                <w:noProof/>
                <w:webHidden/>
              </w:rPr>
              <w:fldChar w:fldCharType="begin"/>
            </w:r>
            <w:r>
              <w:rPr>
                <w:noProof/>
                <w:webHidden/>
              </w:rPr>
              <w:instrText xml:space="preserve"> PAGEREF _Toc403770813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14" w:history="1">
            <w:r w:rsidRPr="003D3C50">
              <w:rPr>
                <w:rStyle w:val="Lienhypertexte"/>
                <w:noProof/>
              </w:rPr>
              <w:t>4.1.2</w:t>
            </w:r>
            <w:r>
              <w:rPr>
                <w:rFonts w:eastAsiaTheme="minorEastAsia"/>
                <w:noProof/>
                <w:lang w:eastAsia="fr-FR"/>
              </w:rPr>
              <w:tab/>
            </w:r>
            <w:r w:rsidRPr="003D3C50">
              <w:rPr>
                <w:rStyle w:val="Lienhypertexte"/>
                <w:noProof/>
              </w:rPr>
              <w:t>GUI</w:t>
            </w:r>
            <w:r>
              <w:rPr>
                <w:noProof/>
                <w:webHidden/>
              </w:rPr>
              <w:tab/>
            </w:r>
            <w:r>
              <w:rPr>
                <w:noProof/>
                <w:webHidden/>
              </w:rPr>
              <w:fldChar w:fldCharType="begin"/>
            </w:r>
            <w:r>
              <w:rPr>
                <w:noProof/>
                <w:webHidden/>
              </w:rPr>
              <w:instrText xml:space="preserve"> PAGEREF _Toc403770814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15" w:history="1">
            <w:r w:rsidRPr="003D3C50">
              <w:rPr>
                <w:rStyle w:val="Lienhypertexte"/>
                <w:noProof/>
              </w:rPr>
              <w:t>4.1.3</w:t>
            </w:r>
            <w:r>
              <w:rPr>
                <w:rFonts w:eastAsiaTheme="minorEastAsia"/>
                <w:noProof/>
                <w:lang w:eastAsia="fr-FR"/>
              </w:rPr>
              <w:tab/>
            </w:r>
            <w:r w:rsidRPr="003D3C50">
              <w:rPr>
                <w:rStyle w:val="Lienhypertexte"/>
                <w:noProof/>
              </w:rPr>
              <w:t>Main</w:t>
            </w:r>
            <w:r>
              <w:rPr>
                <w:noProof/>
                <w:webHidden/>
              </w:rPr>
              <w:tab/>
            </w:r>
            <w:r>
              <w:rPr>
                <w:noProof/>
                <w:webHidden/>
              </w:rPr>
              <w:fldChar w:fldCharType="begin"/>
            </w:r>
            <w:r>
              <w:rPr>
                <w:noProof/>
                <w:webHidden/>
              </w:rPr>
              <w:instrText xml:space="preserve"> PAGEREF _Toc403770815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16" w:history="1">
            <w:r w:rsidRPr="003D3C50">
              <w:rPr>
                <w:rStyle w:val="Lienhypertexte"/>
                <w:noProof/>
              </w:rPr>
              <w:t>4.1.4</w:t>
            </w:r>
            <w:r>
              <w:rPr>
                <w:rFonts w:eastAsiaTheme="minorEastAsia"/>
                <w:noProof/>
                <w:lang w:eastAsia="fr-FR"/>
              </w:rPr>
              <w:tab/>
            </w:r>
            <w:r w:rsidRPr="003D3C50">
              <w:rPr>
                <w:rStyle w:val="Lienhypertexte"/>
                <w:noProof/>
              </w:rPr>
              <w:t>Tests</w:t>
            </w:r>
            <w:r>
              <w:rPr>
                <w:noProof/>
                <w:webHidden/>
              </w:rPr>
              <w:tab/>
            </w:r>
            <w:r>
              <w:rPr>
                <w:noProof/>
                <w:webHidden/>
              </w:rPr>
              <w:fldChar w:fldCharType="begin"/>
            </w:r>
            <w:r>
              <w:rPr>
                <w:noProof/>
                <w:webHidden/>
              </w:rPr>
              <w:instrText xml:space="preserve"> PAGEREF _Toc403770816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2"/>
            <w:tabs>
              <w:tab w:val="left" w:pos="880"/>
              <w:tab w:val="right" w:leader="dot" w:pos="9062"/>
            </w:tabs>
            <w:rPr>
              <w:rFonts w:eastAsiaTheme="minorEastAsia"/>
              <w:noProof/>
              <w:lang w:eastAsia="fr-FR"/>
            </w:rPr>
          </w:pPr>
          <w:hyperlink w:anchor="_Toc403770817" w:history="1">
            <w:r w:rsidRPr="003D3C50">
              <w:rPr>
                <w:rStyle w:val="Lienhypertexte"/>
                <w:noProof/>
              </w:rPr>
              <w:t>4.2</w:t>
            </w:r>
            <w:r>
              <w:rPr>
                <w:rFonts w:eastAsiaTheme="minorEastAsia"/>
                <w:noProof/>
                <w:lang w:eastAsia="fr-FR"/>
              </w:rPr>
              <w:tab/>
            </w:r>
            <w:r w:rsidRPr="003D3C50">
              <w:rPr>
                <w:rStyle w:val="Lienhypertexte"/>
                <w:noProof/>
              </w:rPr>
              <w:t>Architecture</w:t>
            </w:r>
            <w:r>
              <w:rPr>
                <w:noProof/>
                <w:webHidden/>
              </w:rPr>
              <w:tab/>
            </w:r>
            <w:r>
              <w:rPr>
                <w:noProof/>
                <w:webHidden/>
              </w:rPr>
              <w:fldChar w:fldCharType="begin"/>
            </w:r>
            <w:r>
              <w:rPr>
                <w:noProof/>
                <w:webHidden/>
              </w:rPr>
              <w:instrText xml:space="preserve"> PAGEREF _Toc403770817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18" w:history="1">
            <w:r w:rsidRPr="003D3C50">
              <w:rPr>
                <w:rStyle w:val="Lienhypertexte"/>
                <w:noProof/>
              </w:rPr>
              <w:t>4.2.1</w:t>
            </w:r>
            <w:r>
              <w:rPr>
                <w:rFonts w:eastAsiaTheme="minorEastAsia"/>
                <w:noProof/>
                <w:lang w:eastAsia="fr-FR"/>
              </w:rPr>
              <w:tab/>
            </w:r>
            <w:r w:rsidRPr="003D3C50">
              <w:rPr>
                <w:rStyle w:val="Lienhypertexte"/>
                <w:noProof/>
              </w:rPr>
              <w:t>Package</w:t>
            </w:r>
            <w:r>
              <w:rPr>
                <w:noProof/>
                <w:webHidden/>
              </w:rPr>
              <w:tab/>
            </w:r>
            <w:r>
              <w:rPr>
                <w:noProof/>
                <w:webHidden/>
              </w:rPr>
              <w:fldChar w:fldCharType="begin"/>
            </w:r>
            <w:r>
              <w:rPr>
                <w:noProof/>
                <w:webHidden/>
              </w:rPr>
              <w:instrText xml:space="preserve"> PAGEREF _Toc403770818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3"/>
            <w:tabs>
              <w:tab w:val="left" w:pos="1320"/>
              <w:tab w:val="right" w:leader="dot" w:pos="9062"/>
            </w:tabs>
            <w:rPr>
              <w:rFonts w:eastAsiaTheme="minorEastAsia"/>
              <w:noProof/>
              <w:lang w:eastAsia="fr-FR"/>
            </w:rPr>
          </w:pPr>
          <w:hyperlink w:anchor="_Toc403770819" w:history="1">
            <w:r w:rsidRPr="003D3C50">
              <w:rPr>
                <w:rStyle w:val="Lienhypertexte"/>
                <w:noProof/>
              </w:rPr>
              <w:t>4.2.2</w:t>
            </w:r>
            <w:r>
              <w:rPr>
                <w:rFonts w:eastAsiaTheme="minorEastAsia"/>
                <w:noProof/>
                <w:lang w:eastAsia="fr-FR"/>
              </w:rPr>
              <w:tab/>
            </w:r>
            <w:r w:rsidRPr="003D3C50">
              <w:rPr>
                <w:rStyle w:val="Lienhypertexte"/>
                <w:noProof/>
              </w:rPr>
              <w:t>Classes</w:t>
            </w:r>
            <w:r>
              <w:rPr>
                <w:noProof/>
                <w:webHidden/>
              </w:rPr>
              <w:tab/>
            </w:r>
            <w:r>
              <w:rPr>
                <w:noProof/>
                <w:webHidden/>
              </w:rPr>
              <w:fldChar w:fldCharType="begin"/>
            </w:r>
            <w:r>
              <w:rPr>
                <w:noProof/>
                <w:webHidden/>
              </w:rPr>
              <w:instrText xml:space="preserve"> PAGEREF _Toc403770819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20" w:history="1">
            <w:r w:rsidRPr="003D3C50">
              <w:rPr>
                <w:rStyle w:val="Lienhypertexte"/>
                <w:noProof/>
              </w:rPr>
              <w:t>4.2.2.1</w:t>
            </w:r>
            <w:r>
              <w:rPr>
                <w:rFonts w:eastAsiaTheme="minorEastAsia"/>
                <w:noProof/>
                <w:lang w:eastAsia="fr-FR"/>
              </w:rPr>
              <w:tab/>
            </w:r>
            <w:r w:rsidRPr="003D3C50">
              <w:rPr>
                <w:rStyle w:val="Lienhypertexte"/>
                <w:noProof/>
              </w:rPr>
              <w:t>Core</w:t>
            </w:r>
            <w:r>
              <w:rPr>
                <w:noProof/>
                <w:webHidden/>
              </w:rPr>
              <w:tab/>
            </w:r>
            <w:r>
              <w:rPr>
                <w:noProof/>
                <w:webHidden/>
              </w:rPr>
              <w:fldChar w:fldCharType="begin"/>
            </w:r>
            <w:r>
              <w:rPr>
                <w:noProof/>
                <w:webHidden/>
              </w:rPr>
              <w:instrText xml:space="preserve"> PAGEREF _Toc403770820 \h </w:instrText>
            </w:r>
            <w:r>
              <w:rPr>
                <w:noProof/>
                <w:webHidden/>
              </w:rPr>
            </w:r>
            <w:r>
              <w:rPr>
                <w:noProof/>
                <w:webHidden/>
              </w:rPr>
              <w:fldChar w:fldCharType="separate"/>
            </w:r>
            <w:r w:rsidR="00C32C47">
              <w:rPr>
                <w:noProof/>
                <w:webHidden/>
              </w:rPr>
              <w:t>6</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21" w:history="1">
            <w:r w:rsidRPr="003D3C50">
              <w:rPr>
                <w:rStyle w:val="Lienhypertexte"/>
                <w:noProof/>
              </w:rPr>
              <w:t>4.2.2.2</w:t>
            </w:r>
            <w:r>
              <w:rPr>
                <w:rFonts w:eastAsiaTheme="minorEastAsia"/>
                <w:noProof/>
                <w:lang w:eastAsia="fr-FR"/>
              </w:rPr>
              <w:tab/>
            </w:r>
            <w:r w:rsidRPr="003D3C50">
              <w:rPr>
                <w:rStyle w:val="Lienhypertexte"/>
                <w:noProof/>
              </w:rPr>
              <w:t>GUI</w:t>
            </w:r>
            <w:r>
              <w:rPr>
                <w:noProof/>
                <w:webHidden/>
              </w:rPr>
              <w:tab/>
            </w:r>
            <w:r>
              <w:rPr>
                <w:noProof/>
                <w:webHidden/>
              </w:rPr>
              <w:fldChar w:fldCharType="begin"/>
            </w:r>
            <w:r>
              <w:rPr>
                <w:noProof/>
                <w:webHidden/>
              </w:rPr>
              <w:instrText xml:space="preserve"> PAGEREF _Toc403770821 \h </w:instrText>
            </w:r>
            <w:r>
              <w:rPr>
                <w:noProof/>
                <w:webHidden/>
              </w:rPr>
            </w:r>
            <w:r>
              <w:rPr>
                <w:noProof/>
                <w:webHidden/>
              </w:rPr>
              <w:fldChar w:fldCharType="separate"/>
            </w:r>
            <w:r w:rsidR="00C32C47">
              <w:rPr>
                <w:noProof/>
                <w:webHidden/>
              </w:rPr>
              <w:t>7</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22" w:history="1">
            <w:r w:rsidRPr="003D3C50">
              <w:rPr>
                <w:rStyle w:val="Lienhypertexte"/>
                <w:noProof/>
              </w:rPr>
              <w:t>4.2.2.3</w:t>
            </w:r>
            <w:r>
              <w:rPr>
                <w:rFonts w:eastAsiaTheme="minorEastAsia"/>
                <w:noProof/>
                <w:lang w:eastAsia="fr-FR"/>
              </w:rPr>
              <w:tab/>
            </w:r>
            <w:r w:rsidRPr="003D3C50">
              <w:rPr>
                <w:rStyle w:val="Lienhypertexte"/>
                <w:noProof/>
              </w:rPr>
              <w:t>Main</w:t>
            </w:r>
            <w:r>
              <w:rPr>
                <w:noProof/>
                <w:webHidden/>
              </w:rPr>
              <w:tab/>
            </w:r>
            <w:r>
              <w:rPr>
                <w:noProof/>
                <w:webHidden/>
              </w:rPr>
              <w:fldChar w:fldCharType="begin"/>
            </w:r>
            <w:r>
              <w:rPr>
                <w:noProof/>
                <w:webHidden/>
              </w:rPr>
              <w:instrText xml:space="preserve"> PAGEREF _Toc403770822 \h </w:instrText>
            </w:r>
            <w:r>
              <w:rPr>
                <w:noProof/>
                <w:webHidden/>
              </w:rPr>
            </w:r>
            <w:r>
              <w:rPr>
                <w:noProof/>
                <w:webHidden/>
              </w:rPr>
              <w:fldChar w:fldCharType="separate"/>
            </w:r>
            <w:r w:rsidR="00C32C47">
              <w:rPr>
                <w:noProof/>
                <w:webHidden/>
              </w:rPr>
              <w:t>7</w:t>
            </w:r>
            <w:r>
              <w:rPr>
                <w:noProof/>
                <w:webHidden/>
              </w:rPr>
              <w:fldChar w:fldCharType="end"/>
            </w:r>
          </w:hyperlink>
        </w:p>
        <w:p w:rsidR="00D82CA4" w:rsidRDefault="00D82CA4">
          <w:pPr>
            <w:pStyle w:val="TM4"/>
            <w:tabs>
              <w:tab w:val="left" w:pos="1540"/>
              <w:tab w:val="right" w:leader="dot" w:pos="9062"/>
            </w:tabs>
            <w:rPr>
              <w:rFonts w:eastAsiaTheme="minorEastAsia"/>
              <w:noProof/>
              <w:lang w:eastAsia="fr-FR"/>
            </w:rPr>
          </w:pPr>
          <w:hyperlink w:anchor="_Toc403770823" w:history="1">
            <w:r w:rsidRPr="003D3C50">
              <w:rPr>
                <w:rStyle w:val="Lienhypertexte"/>
                <w:noProof/>
              </w:rPr>
              <w:t>4.2.2.4</w:t>
            </w:r>
            <w:r>
              <w:rPr>
                <w:rFonts w:eastAsiaTheme="minorEastAsia"/>
                <w:noProof/>
                <w:lang w:eastAsia="fr-FR"/>
              </w:rPr>
              <w:tab/>
            </w:r>
            <w:r w:rsidRPr="003D3C50">
              <w:rPr>
                <w:rStyle w:val="Lienhypertexte"/>
                <w:noProof/>
              </w:rPr>
              <w:t>Tests</w:t>
            </w:r>
            <w:r>
              <w:rPr>
                <w:noProof/>
                <w:webHidden/>
              </w:rPr>
              <w:tab/>
            </w:r>
            <w:r>
              <w:rPr>
                <w:noProof/>
                <w:webHidden/>
              </w:rPr>
              <w:fldChar w:fldCharType="begin"/>
            </w:r>
            <w:r>
              <w:rPr>
                <w:noProof/>
                <w:webHidden/>
              </w:rPr>
              <w:instrText xml:space="preserve"> PAGEREF _Toc403770823 \h </w:instrText>
            </w:r>
            <w:r>
              <w:rPr>
                <w:noProof/>
                <w:webHidden/>
              </w:rPr>
            </w:r>
            <w:r>
              <w:rPr>
                <w:noProof/>
                <w:webHidden/>
              </w:rPr>
              <w:fldChar w:fldCharType="separate"/>
            </w:r>
            <w:r w:rsidR="00C32C47">
              <w:rPr>
                <w:noProof/>
                <w:webHidden/>
              </w:rPr>
              <w:t>7</w:t>
            </w:r>
            <w:r>
              <w:rPr>
                <w:noProof/>
                <w:webHidden/>
              </w:rPr>
              <w:fldChar w:fldCharType="end"/>
            </w:r>
          </w:hyperlink>
        </w:p>
        <w:p w:rsidR="00D82CA4" w:rsidRDefault="00D82CA4">
          <w:pPr>
            <w:pStyle w:val="TM1"/>
            <w:tabs>
              <w:tab w:val="left" w:pos="440"/>
              <w:tab w:val="right" w:leader="dot" w:pos="9062"/>
            </w:tabs>
            <w:rPr>
              <w:rFonts w:eastAsiaTheme="minorEastAsia"/>
              <w:noProof/>
              <w:lang w:eastAsia="fr-FR"/>
            </w:rPr>
          </w:pPr>
          <w:hyperlink w:anchor="_Toc403770824" w:history="1">
            <w:r w:rsidRPr="003D3C50">
              <w:rPr>
                <w:rStyle w:val="Lienhypertexte"/>
                <w:noProof/>
              </w:rPr>
              <w:t>5</w:t>
            </w:r>
            <w:r>
              <w:rPr>
                <w:rFonts w:eastAsiaTheme="minorEastAsia"/>
                <w:noProof/>
                <w:lang w:eastAsia="fr-FR"/>
              </w:rPr>
              <w:tab/>
            </w:r>
            <w:r w:rsidRPr="003D3C50">
              <w:rPr>
                <w:rStyle w:val="Lienhypertexte"/>
                <w:noProof/>
              </w:rPr>
              <w:t>Annexes</w:t>
            </w:r>
            <w:r>
              <w:rPr>
                <w:noProof/>
                <w:webHidden/>
              </w:rPr>
              <w:tab/>
            </w:r>
            <w:r>
              <w:rPr>
                <w:noProof/>
                <w:webHidden/>
              </w:rPr>
              <w:fldChar w:fldCharType="begin"/>
            </w:r>
            <w:r>
              <w:rPr>
                <w:noProof/>
                <w:webHidden/>
              </w:rPr>
              <w:instrText xml:space="preserve"> PAGEREF _Toc403770824 \h </w:instrText>
            </w:r>
            <w:r>
              <w:rPr>
                <w:noProof/>
                <w:webHidden/>
              </w:rPr>
            </w:r>
            <w:r>
              <w:rPr>
                <w:noProof/>
                <w:webHidden/>
              </w:rPr>
              <w:fldChar w:fldCharType="separate"/>
            </w:r>
            <w:r w:rsidR="00C32C47">
              <w:rPr>
                <w:noProof/>
                <w:webHidden/>
              </w:rPr>
              <w:t>8</w:t>
            </w:r>
            <w:r>
              <w:rPr>
                <w:noProof/>
                <w:webHidden/>
              </w:rPr>
              <w:fldChar w:fldCharType="end"/>
            </w:r>
          </w:hyperlink>
        </w:p>
        <w:p w:rsidR="006A0178" w:rsidRPr="00A95859" w:rsidRDefault="00CC79CA">
          <w:pPr>
            <w:rPr>
              <w:b/>
              <w:bCs/>
            </w:rPr>
          </w:pPr>
          <w:r>
            <w:fldChar w:fldCharType="end"/>
          </w:r>
        </w:p>
      </w:sdtContent>
    </w:sdt>
    <w:p w:rsidR="00FF1C47" w:rsidRPr="00A95859" w:rsidRDefault="00FF1C47"/>
    <w:p w:rsidR="00FF1C47" w:rsidRPr="00A95859" w:rsidRDefault="00FF1C47">
      <w:r w:rsidRPr="00A95859">
        <w:br w:type="page"/>
      </w:r>
    </w:p>
    <w:p w:rsidR="003E2B0B" w:rsidRPr="00842E9A" w:rsidRDefault="003E2B0B" w:rsidP="00654383">
      <w:pPr>
        <w:pStyle w:val="Titre1"/>
      </w:pPr>
      <w:bookmarkStart w:id="0" w:name="_Toc403770786"/>
      <w:r w:rsidRPr="00842E9A">
        <w:lastRenderedPageBreak/>
        <w:t>Introduction</w:t>
      </w:r>
      <w:bookmarkEnd w:id="0"/>
    </w:p>
    <w:p w:rsidR="000B3D78" w:rsidRPr="003E2B0B" w:rsidRDefault="003E2B0B" w:rsidP="003E2B0B">
      <w:r>
        <w:t>Ce document a pour objectif de présenter le projet de Java de M1.</w:t>
      </w:r>
      <w:r w:rsidR="00525FBB">
        <w:t xml:space="preserve"> Ce projet consiste en la réalisation d’un jeu nommé « Save the Kitten ». Tous les éléments décrits ci-après constituent la version 1.0 du projet. Tous les éléments apparaissant dans le jeu mais ne figurant pas dans les écrits suivants seront considérés comme contenu additionnel et auront une version supérieure à 1.0. Toutefois, des ajouts pourront </w:t>
      </w:r>
      <w:r w:rsidR="000A5127">
        <w:t>être insérés dans le document</w:t>
      </w:r>
      <w:r w:rsidR="00525FBB">
        <w:t xml:space="preserve"> et seront précédés </w:t>
      </w:r>
      <w:r w:rsidR="007E08BF">
        <w:t>de leur version</w:t>
      </w:r>
      <w:r w:rsidR="00525FBB">
        <w:t>.</w:t>
      </w:r>
    </w:p>
    <w:p w:rsidR="00794079" w:rsidRPr="00FE7A95" w:rsidRDefault="00096A55" w:rsidP="00654383">
      <w:pPr>
        <w:pStyle w:val="Titre1"/>
      </w:pPr>
      <w:bookmarkStart w:id="1" w:name="_Toc403770787"/>
      <w:r w:rsidRPr="00FE7A95">
        <w:t>Cahier des charges</w:t>
      </w:r>
      <w:bookmarkEnd w:id="1"/>
    </w:p>
    <w:p w:rsidR="00096A55" w:rsidRPr="0009219A" w:rsidRDefault="00096A55" w:rsidP="00337ED0">
      <w:pPr>
        <w:pStyle w:val="Titre2"/>
      </w:pPr>
      <w:bookmarkStart w:id="2" w:name="_Toc403770788"/>
      <w:r w:rsidRPr="0009219A">
        <w:t>Cible</w:t>
      </w:r>
      <w:bookmarkEnd w:id="2"/>
    </w:p>
    <w:p w:rsidR="00096A55" w:rsidRDefault="00096A55" w:rsidP="00096A55">
      <w:r>
        <w:t>Un jeu de plateforme</w:t>
      </w:r>
      <w:r w:rsidR="00011C46">
        <w:t xml:space="preserve"> à plusieurs niveaux</w:t>
      </w:r>
      <w:r>
        <w:t xml:space="preserve"> pour les enfants âgés de 8 ans et plus. Ce jeu met en scène des chats, qu’il faut sauver au moyen de bombes</w:t>
      </w:r>
      <w:r w:rsidR="003E033C">
        <w:t xml:space="preserve"> (</w:t>
      </w:r>
      <w:r w:rsidR="008436A6">
        <w:t xml:space="preserve"> </w:t>
      </w:r>
      <w:r w:rsidR="003E033C">
        <w:t xml:space="preserve">? </w:t>
      </w:r>
      <w:r w:rsidR="008436A6">
        <w:t xml:space="preserve">^^’ </w:t>
      </w:r>
      <w:r w:rsidR="00797897">
        <w:t>)</w:t>
      </w:r>
      <w:r>
        <w:t>.</w:t>
      </w:r>
    </w:p>
    <w:p w:rsidR="00096A55" w:rsidRDefault="00096A55" w:rsidP="00337ED0">
      <w:pPr>
        <w:pStyle w:val="Titre2"/>
      </w:pPr>
      <w:bookmarkStart w:id="3" w:name="_Toc403770789"/>
      <w:r>
        <w:t>Éléments</w:t>
      </w:r>
      <w:bookmarkEnd w:id="3"/>
    </w:p>
    <w:p w:rsidR="00E00948" w:rsidRDefault="00096A55" w:rsidP="00096A55">
      <w:r>
        <w:t>Une plateforme désigne l’</w:t>
      </w:r>
      <w:r w:rsidR="00E00948">
        <w:t>espace de jeu.</w:t>
      </w:r>
    </w:p>
    <w:p w:rsidR="00E00948" w:rsidRDefault="00096A55" w:rsidP="00096A55">
      <w:r>
        <w:t>Dans cette plateforme il y aura</w:t>
      </w:r>
      <w:r w:rsidR="00E00948">
        <w:t> :</w:t>
      </w:r>
    </w:p>
    <w:p w:rsidR="00096A55" w:rsidRDefault="00E00948" w:rsidP="00E00948">
      <w:pPr>
        <w:pStyle w:val="Paragraphedeliste"/>
        <w:numPr>
          <w:ilvl w:val="0"/>
          <w:numId w:val="3"/>
        </w:numPr>
      </w:pPr>
      <w:r>
        <w:t>U</w:t>
      </w:r>
      <w:r w:rsidR="00096A55">
        <w:t xml:space="preserve">n canon qui </w:t>
      </w:r>
      <w:r>
        <w:t>projette</w:t>
      </w:r>
      <w:r w:rsidR="00096A55">
        <w:t xml:space="preserve"> les chats d</w:t>
      </w:r>
      <w:r>
        <w:t>ans une direction.</w:t>
      </w:r>
    </w:p>
    <w:p w:rsidR="00E00948" w:rsidRDefault="00E00948" w:rsidP="00E00948">
      <w:pPr>
        <w:pStyle w:val="Paragraphedeliste"/>
        <w:numPr>
          <w:ilvl w:val="0"/>
          <w:numId w:val="3"/>
        </w:numPr>
      </w:pPr>
      <w:r>
        <w:t>Des filets pour attraper les chats.</w:t>
      </w:r>
    </w:p>
    <w:p w:rsidR="00E00948" w:rsidRDefault="00E00948" w:rsidP="00E00948">
      <w:pPr>
        <w:pStyle w:val="Paragraphedeliste"/>
        <w:numPr>
          <w:ilvl w:val="0"/>
          <w:numId w:val="3"/>
        </w:numPr>
      </w:pPr>
      <w:r>
        <w:t>Des murs pour bloquer les chats.</w:t>
      </w:r>
    </w:p>
    <w:p w:rsidR="00E00948" w:rsidRDefault="00E00948" w:rsidP="00E00948">
      <w:pPr>
        <w:pStyle w:val="Paragraphedeliste"/>
        <w:numPr>
          <w:ilvl w:val="0"/>
          <w:numId w:val="3"/>
        </w:numPr>
      </w:pPr>
      <w:r>
        <w:t>Des bombes pour modifier la trajectoire des chats</w:t>
      </w:r>
      <w:r w:rsidR="00614662">
        <w:t>.</w:t>
      </w:r>
    </w:p>
    <w:p w:rsidR="00614662" w:rsidRDefault="00614662" w:rsidP="00E00948">
      <w:pPr>
        <w:pStyle w:val="Paragraphedeliste"/>
        <w:numPr>
          <w:ilvl w:val="0"/>
          <w:numId w:val="3"/>
        </w:numPr>
      </w:pPr>
      <w:r>
        <w:t>Des chats</w:t>
      </w:r>
      <w:r w:rsidR="00605226">
        <w:t>, évidemment,</w:t>
      </w:r>
      <w:r>
        <w:t xml:space="preserve"> à sauver</w:t>
      </w:r>
      <w:r w:rsidR="00605226">
        <w:t xml:space="preserve"> d’une mort lente et épouvantable</w:t>
      </w:r>
      <w:r>
        <w:t>.</w:t>
      </w:r>
    </w:p>
    <w:p w:rsidR="00011C46" w:rsidRDefault="00011C46" w:rsidP="00337ED0">
      <w:pPr>
        <w:pStyle w:val="Titre2"/>
      </w:pPr>
      <w:bookmarkStart w:id="4" w:name="_Toc403770790"/>
      <w:r>
        <w:t>Règles</w:t>
      </w:r>
      <w:bookmarkEnd w:id="4"/>
    </w:p>
    <w:p w:rsidR="00857D3B" w:rsidRDefault="00011C46" w:rsidP="00096A55">
      <w:r>
        <w:t>Le but du jeu est de sauver tous les chats à travers les niveaux. Un canon les envois dans l’espace</w:t>
      </w:r>
      <w:r w:rsidR="00C7347E">
        <w:t xml:space="preserve"> (pas celui qui est galactique) dans une direction prédéfinie. Pour les sauver, le joueur devra placer des bombes sur le terrain à des endroits stratégiques tout en tenant compte des éventuels murs. Il pourra choisir le moment de déclenchement des bombes. Lorsque tous les chats sont arrivés dans des filets distincts, il ne peut y avoir deux chats dans un même filet, le niveau est validé et il peut passer au suivant. Dans le cas contraire, le joueur a échoué et peut recommencer le </w:t>
      </w:r>
      <w:r w:rsidR="00687B4B">
        <w:t>niveau.</w:t>
      </w:r>
    </w:p>
    <w:p w:rsidR="00251E98" w:rsidRDefault="00251E98" w:rsidP="00096A55">
      <w:r>
        <w:t>Le déroulement d’un niveau se passe en deux phases :</w:t>
      </w:r>
    </w:p>
    <w:p w:rsidR="00251E98" w:rsidRDefault="00251E98" w:rsidP="00251E98">
      <w:pPr>
        <w:pStyle w:val="Paragraphedeliste"/>
        <w:numPr>
          <w:ilvl w:val="0"/>
          <w:numId w:val="4"/>
        </w:numPr>
      </w:pPr>
      <w:r>
        <w:t>Phase de préparation</w:t>
      </w:r>
    </w:p>
    <w:p w:rsidR="00251E98" w:rsidRDefault="00251E98" w:rsidP="00251E98">
      <w:pPr>
        <w:pStyle w:val="Paragraphedeliste"/>
        <w:numPr>
          <w:ilvl w:val="0"/>
          <w:numId w:val="4"/>
        </w:numPr>
      </w:pPr>
      <w:r>
        <w:t>Phase de lancement</w:t>
      </w:r>
    </w:p>
    <w:p w:rsidR="006E2883" w:rsidRDefault="006E2883" w:rsidP="006E2883">
      <w:r>
        <w:t>Durant la phase de préparation, le joueur peut placer ses bombes et choisir leur déclencheur.</w:t>
      </w:r>
    </w:p>
    <w:p w:rsidR="006E2883" w:rsidRDefault="006E2883" w:rsidP="006E2883">
      <w:r>
        <w:t>Dans la deuxième phase, le joueur appuie sur le bouton « Play » qui va verrouiller le terrain de jeu et lancer les chats.</w:t>
      </w:r>
      <w:r w:rsidR="00570C08">
        <w:t xml:space="preserve"> L’utilisateur ne peut plus influencer la partie dans cette phase.</w:t>
      </w:r>
    </w:p>
    <w:p w:rsidR="00096A55" w:rsidRPr="00C771E8" w:rsidRDefault="00096A55" w:rsidP="00654383">
      <w:pPr>
        <w:pStyle w:val="Titre1"/>
      </w:pPr>
      <w:bookmarkStart w:id="5" w:name="_Toc403770791"/>
      <w:r w:rsidRPr="00C771E8">
        <w:lastRenderedPageBreak/>
        <w:t>Spécifications fonctionnelles</w:t>
      </w:r>
      <w:bookmarkEnd w:id="5"/>
    </w:p>
    <w:p w:rsidR="00E93EC5" w:rsidRDefault="00E93EC5" w:rsidP="00337ED0">
      <w:pPr>
        <w:pStyle w:val="Titre2"/>
      </w:pPr>
      <w:bookmarkStart w:id="6" w:name="_Toc403770792"/>
      <w:r>
        <w:t>Interface</w:t>
      </w:r>
      <w:bookmarkEnd w:id="6"/>
    </w:p>
    <w:p w:rsidR="00CE0268" w:rsidRDefault="00CE0268" w:rsidP="00CE0268">
      <w:r>
        <w:t>Le jeu se lancera dans une résolution fixe mais en plein écran. Pour les grandes résolutions</w:t>
      </w:r>
      <w:r w:rsidR="007B11B7">
        <w:t xml:space="preserve">, la taille ne changera pas et l’écran sera compléter avec des bandes </w:t>
      </w:r>
      <w:r w:rsidR="0079228F">
        <w:t>noires</w:t>
      </w:r>
      <w:r w:rsidR="007B11B7">
        <w:t xml:space="preserve"> autour.</w:t>
      </w:r>
      <w:r w:rsidR="002B3FFC">
        <w:t xml:space="preserve"> Pour les petits écrans,</w:t>
      </w:r>
      <w:r w:rsidR="008943A0">
        <w:t xml:space="preserve"> le comportement de l’affichage n’est pas </w:t>
      </w:r>
      <w:r w:rsidR="000868CE">
        <w:t>défini</w:t>
      </w:r>
      <w:r w:rsidR="008943A0">
        <w:t>.</w:t>
      </w:r>
    </w:p>
    <w:p w:rsidR="00D03B61" w:rsidRDefault="00A15443" w:rsidP="00CE0268">
      <w:r>
        <w:t>Résolution définie : 1024x76</w:t>
      </w:r>
      <w:r w:rsidR="008943A0">
        <w:t>8</w:t>
      </w:r>
      <w:r w:rsidR="0016548A">
        <w:t xml:space="preserve"> (4</w:t>
      </w:r>
      <w:r w:rsidR="000868CE">
        <w:t>:3)</w:t>
      </w:r>
    </w:p>
    <w:p w:rsidR="00C771E8" w:rsidRPr="002B3FFC" w:rsidRDefault="002B3FFC" w:rsidP="002B3FFC">
      <w:pPr>
        <w:pStyle w:val="Sansinterligne"/>
        <w:pBdr>
          <w:left w:val="single" w:sz="4" w:space="4" w:color="C00000"/>
        </w:pBdr>
        <w:shd w:val="clear" w:color="auto" w:fill="FFFFFF" w:themeFill="background1"/>
        <w:spacing w:after="160" w:line="259" w:lineRule="auto"/>
        <w:rPr>
          <w:color w:val="404040" w:themeColor="text1" w:themeTint="BF"/>
          <w:sz w:val="20"/>
        </w:rPr>
      </w:pPr>
      <w:r w:rsidRPr="00EA16FE">
        <w:rPr>
          <w:color w:val="404040" w:themeColor="text1" w:themeTint="BF"/>
          <w:sz w:val="20"/>
        </w:rPr>
        <w:t>v</w:t>
      </w:r>
      <w:r>
        <w:rPr>
          <w:color w:val="404040" w:themeColor="text1" w:themeTint="BF"/>
          <w:sz w:val="20"/>
        </w:rPr>
        <w:t>1.2</w:t>
      </w:r>
      <w:r w:rsidRPr="00EA16FE">
        <w:rPr>
          <w:color w:val="404040" w:themeColor="text1" w:themeTint="BF"/>
          <w:sz w:val="20"/>
        </w:rPr>
        <w:t xml:space="preserve"> : </w:t>
      </w:r>
      <w:r>
        <w:rPr>
          <w:color w:val="404040" w:themeColor="text1" w:themeTint="BF"/>
          <w:sz w:val="20"/>
        </w:rPr>
        <w:t>la résolution s’adapte aux écrans plus petits sans jamais dépasser la résolution maximale actuelle.</w:t>
      </w:r>
    </w:p>
    <w:p w:rsidR="00E93EC5" w:rsidRDefault="00E93EC5" w:rsidP="00337ED0">
      <w:pPr>
        <w:pStyle w:val="Titre2"/>
      </w:pPr>
      <w:bookmarkStart w:id="7" w:name="_Toc403770793"/>
      <w:r>
        <w:t>Menu</w:t>
      </w:r>
      <w:bookmarkEnd w:id="7"/>
    </w:p>
    <w:p w:rsidR="004E7A9B" w:rsidRDefault="004E7A9B" w:rsidP="004E7A9B">
      <w:r>
        <w:t>Le menu comporte deux boutons.</w:t>
      </w:r>
    </w:p>
    <w:p w:rsidR="004E7A9B" w:rsidRPr="0009219A" w:rsidRDefault="004E7A9B" w:rsidP="00337ED0">
      <w:pPr>
        <w:pStyle w:val="Titre3"/>
      </w:pPr>
      <w:bookmarkStart w:id="8" w:name="_Toc403770794"/>
      <w:r w:rsidRPr="0009219A">
        <w:t>Jouer</w:t>
      </w:r>
      <w:bookmarkEnd w:id="8"/>
    </w:p>
    <w:p w:rsidR="004E7A9B" w:rsidRPr="004E7A9B" w:rsidRDefault="004E7A9B" w:rsidP="004E7A9B">
      <w:r>
        <w:t>Le bouton « Jouer » permet de lancer l’écran de sélection des niveaux.</w:t>
      </w:r>
    </w:p>
    <w:p w:rsidR="004E7A9B" w:rsidRDefault="004E7A9B" w:rsidP="00337ED0">
      <w:pPr>
        <w:pStyle w:val="Titre3"/>
      </w:pPr>
      <w:bookmarkStart w:id="9" w:name="_Toc403770795"/>
      <w:r>
        <w:t>Règles</w:t>
      </w:r>
      <w:bookmarkEnd w:id="9"/>
    </w:p>
    <w:p w:rsidR="00F93C1E" w:rsidRDefault="00F93C1E" w:rsidP="00F93C1E">
      <w:r>
        <w:t>Le bouton « Règles » permet d’afficher l’écran contenant les règles.</w:t>
      </w:r>
    </w:p>
    <w:p w:rsidR="00C771E8" w:rsidRPr="00EA16FE" w:rsidRDefault="00D03B61" w:rsidP="00C771E8">
      <w:pPr>
        <w:pStyle w:val="Sansinterligne"/>
        <w:pBdr>
          <w:left w:val="single" w:sz="4" w:space="4" w:color="C00000"/>
        </w:pBdr>
        <w:shd w:val="clear" w:color="auto" w:fill="FFFFFF" w:themeFill="background1"/>
        <w:spacing w:after="160" w:line="259" w:lineRule="auto"/>
        <w:rPr>
          <w:color w:val="404040" w:themeColor="text1" w:themeTint="BF"/>
          <w:sz w:val="20"/>
        </w:rPr>
      </w:pPr>
      <w:r w:rsidRPr="00EA16FE">
        <w:rPr>
          <w:color w:val="404040" w:themeColor="text1" w:themeTint="BF"/>
          <w:sz w:val="20"/>
        </w:rPr>
        <w:t>v</w:t>
      </w:r>
      <w:r w:rsidR="001930F5" w:rsidRPr="00EA16FE">
        <w:rPr>
          <w:color w:val="404040" w:themeColor="text1" w:themeTint="BF"/>
          <w:sz w:val="20"/>
        </w:rPr>
        <w:t>1.1</w:t>
      </w:r>
      <w:r w:rsidR="00F93C1E" w:rsidRPr="00EA16FE">
        <w:rPr>
          <w:color w:val="404040" w:themeColor="text1" w:themeTint="BF"/>
          <w:sz w:val="20"/>
        </w:rPr>
        <w:t> : un tutoriel est disponible afin d’apprendre les règles en s’</w:t>
      </w:r>
      <w:r w:rsidR="00674013" w:rsidRPr="00EA16FE">
        <w:rPr>
          <w:color w:val="404040" w:themeColor="text1" w:themeTint="BF"/>
          <w:sz w:val="20"/>
        </w:rPr>
        <w:t>exerçant</w:t>
      </w:r>
      <w:r w:rsidR="00F93C1E" w:rsidRPr="00EA16FE">
        <w:rPr>
          <w:color w:val="404040" w:themeColor="text1" w:themeTint="BF"/>
          <w:sz w:val="20"/>
        </w:rPr>
        <w:t>.</w:t>
      </w:r>
    </w:p>
    <w:p w:rsidR="004E7A9B" w:rsidRPr="00C771E8" w:rsidRDefault="004E7A9B" w:rsidP="00337ED0">
      <w:pPr>
        <w:pStyle w:val="Titre2"/>
      </w:pPr>
      <w:bookmarkStart w:id="10" w:name="_Toc403770796"/>
      <w:r w:rsidRPr="00C771E8">
        <w:t>Sélection des niveaux</w:t>
      </w:r>
      <w:bookmarkEnd w:id="10"/>
    </w:p>
    <w:p w:rsidR="001930F5" w:rsidRPr="00732152" w:rsidRDefault="00732152" w:rsidP="00732152">
      <w:r>
        <w:t>L’écran de sélection des niveaux permet de voir les niveaux déjà terminés et de choisir le niveau parmi ceux débloqués. Un niveau terminé donne accès au suivant. Ainsi si le joueur a terminé le niveau 1 et le niveau 2, il pourra choisir de rejouer les deux premiers niveaux ou d’essayer le troisième.</w:t>
      </w:r>
    </w:p>
    <w:p w:rsidR="00E93EC5" w:rsidRPr="00E93EC5" w:rsidRDefault="00E93EC5" w:rsidP="00337ED0">
      <w:pPr>
        <w:pStyle w:val="Titre2"/>
      </w:pPr>
      <w:bookmarkStart w:id="11" w:name="_Toc403770797"/>
      <w:r>
        <w:t>Espace de jeu</w:t>
      </w:r>
      <w:bookmarkEnd w:id="11"/>
    </w:p>
    <w:p w:rsidR="00E93EC5" w:rsidRPr="00C771E8" w:rsidRDefault="00E93EC5" w:rsidP="00337ED0">
      <w:pPr>
        <w:pStyle w:val="Titre3"/>
      </w:pPr>
      <w:bookmarkStart w:id="12" w:name="_Toc403770798"/>
      <w:r w:rsidRPr="00C771E8">
        <w:t>Canons</w:t>
      </w:r>
      <w:bookmarkEnd w:id="12"/>
    </w:p>
    <w:p w:rsidR="00E93EC5" w:rsidRDefault="00E93EC5" w:rsidP="00E93EC5">
      <w:r>
        <w:t>Il existe trois types de canons.</w:t>
      </w:r>
      <w:r w:rsidR="00D57BCA">
        <w:t xml:space="preserve"> L’espace de jeu fixe la position du canon au début du niveau. Il se trouve toujours sur la gauche au centre du terrain et pointe </w:t>
      </w:r>
      <w:r w:rsidR="00BD28D9">
        <w:t>vers le mur opposé de façon perpendiculaire.</w:t>
      </w:r>
    </w:p>
    <w:p w:rsidR="00F05C75" w:rsidRPr="00F05C75" w:rsidRDefault="00F05C75" w:rsidP="00F05C75">
      <w:pPr>
        <w:pStyle w:val="Sansinterligne"/>
        <w:pBdr>
          <w:left w:val="single" w:sz="4" w:space="4" w:color="C00000"/>
        </w:pBdr>
        <w:shd w:val="clear" w:color="auto" w:fill="FFFFFF" w:themeFill="background1"/>
        <w:spacing w:after="160" w:line="259" w:lineRule="auto"/>
        <w:rPr>
          <w:color w:val="404040" w:themeColor="text1" w:themeTint="BF"/>
          <w:sz w:val="20"/>
        </w:rPr>
      </w:pPr>
      <w:r>
        <w:rPr>
          <w:color w:val="404040" w:themeColor="text1" w:themeTint="BF"/>
          <w:sz w:val="20"/>
        </w:rPr>
        <w:t>v2</w:t>
      </w:r>
      <w:r w:rsidR="004512F6">
        <w:rPr>
          <w:color w:val="404040" w:themeColor="text1" w:themeTint="BF"/>
          <w:sz w:val="20"/>
        </w:rPr>
        <w:t>.1</w:t>
      </w:r>
      <w:r w:rsidRPr="00EA16FE">
        <w:rPr>
          <w:color w:val="404040" w:themeColor="text1" w:themeTint="BF"/>
          <w:sz w:val="20"/>
        </w:rPr>
        <w:t xml:space="preserve"> : </w:t>
      </w:r>
      <w:r>
        <w:rPr>
          <w:color w:val="404040" w:themeColor="text1" w:themeTint="BF"/>
          <w:sz w:val="20"/>
        </w:rPr>
        <w:t>Il est possible d’orienter le canon dans une direction différente.</w:t>
      </w:r>
    </w:p>
    <w:p w:rsidR="00E93EC5" w:rsidRPr="0009219A" w:rsidRDefault="00E93EC5" w:rsidP="00337ED0">
      <w:pPr>
        <w:pStyle w:val="Titre4"/>
      </w:pPr>
      <w:bookmarkStart w:id="13" w:name="_Toc403770799"/>
      <w:r w:rsidRPr="0009219A">
        <w:t>Canon simple</w:t>
      </w:r>
      <w:bookmarkEnd w:id="13"/>
    </w:p>
    <w:p w:rsidR="00E93EC5" w:rsidRDefault="00E93EC5" w:rsidP="00E93EC5">
      <w:r>
        <w:t>Ce canon tire tout droit et un chat à la fois</w:t>
      </w:r>
      <w:r w:rsidR="00E56E70">
        <w:t>. L’angle</w:t>
      </w:r>
      <w:r>
        <w:t xml:space="preserve"> ne peut </w:t>
      </w:r>
      <w:r w:rsidR="00E56E70">
        <w:t>être choisi</w:t>
      </w:r>
      <w:r>
        <w:t>.</w:t>
      </w:r>
    </w:p>
    <w:p w:rsidR="005B3E51" w:rsidRDefault="005B3E51" w:rsidP="00337ED0">
      <w:pPr>
        <w:pStyle w:val="Titre4"/>
      </w:pPr>
      <w:bookmarkStart w:id="14" w:name="_Toc403770800"/>
      <w:r>
        <w:t>Canon rafale</w:t>
      </w:r>
      <w:bookmarkEnd w:id="14"/>
    </w:p>
    <w:p w:rsidR="005B3E51" w:rsidRDefault="005B3E51" w:rsidP="005B3E51">
      <w:r>
        <w:t xml:space="preserve">Ce canon tire tout droit et </w:t>
      </w:r>
      <w:r w:rsidR="00913A83">
        <w:t>tous les</w:t>
      </w:r>
      <w:r>
        <w:t xml:space="preserve"> chats successivement</w:t>
      </w:r>
      <w:r w:rsidR="00980544">
        <w:t xml:space="preserve"> à interval</w:t>
      </w:r>
      <w:r w:rsidR="00960A0C">
        <w:t>le</w:t>
      </w:r>
      <w:r w:rsidR="00980544">
        <w:t>s réguliers</w:t>
      </w:r>
      <w:r w:rsidR="00E56E70">
        <w:t xml:space="preserve">. L’angle </w:t>
      </w:r>
      <w:r>
        <w:t xml:space="preserve">ne peut </w:t>
      </w:r>
      <w:r w:rsidR="00E56E70">
        <w:t>être choisi</w:t>
      </w:r>
      <w:r>
        <w:t>.</w:t>
      </w:r>
      <w:r w:rsidR="008A600E">
        <w:t xml:space="preserve"> L’intervalle est prédéfini et n’appartient pas au joueur.</w:t>
      </w:r>
    </w:p>
    <w:p w:rsidR="004512F6" w:rsidRPr="004512F6" w:rsidRDefault="004512F6" w:rsidP="004512F6">
      <w:pPr>
        <w:pStyle w:val="Sansinterligne"/>
        <w:pBdr>
          <w:left w:val="single" w:sz="4" w:space="4" w:color="C00000"/>
        </w:pBdr>
        <w:shd w:val="clear" w:color="auto" w:fill="FFFFFF" w:themeFill="background1"/>
        <w:spacing w:after="160" w:line="259" w:lineRule="auto"/>
        <w:rPr>
          <w:color w:val="404040" w:themeColor="text1" w:themeTint="BF"/>
          <w:sz w:val="20"/>
        </w:rPr>
      </w:pPr>
      <w:r>
        <w:rPr>
          <w:color w:val="404040" w:themeColor="text1" w:themeTint="BF"/>
          <w:sz w:val="20"/>
        </w:rPr>
        <w:t>v2.0</w:t>
      </w:r>
      <w:r w:rsidRPr="00EA16FE">
        <w:rPr>
          <w:color w:val="404040" w:themeColor="text1" w:themeTint="BF"/>
          <w:sz w:val="20"/>
        </w:rPr>
        <w:t xml:space="preserve"> : </w:t>
      </w:r>
      <w:r>
        <w:rPr>
          <w:color w:val="404040" w:themeColor="text1" w:themeTint="BF"/>
          <w:sz w:val="20"/>
        </w:rPr>
        <w:t>Il est possible de choisir la fréquence de tir du canon.</w:t>
      </w:r>
    </w:p>
    <w:p w:rsidR="00E56E70" w:rsidRDefault="00E56E70" w:rsidP="00337ED0">
      <w:pPr>
        <w:pStyle w:val="Titre4"/>
      </w:pPr>
      <w:bookmarkStart w:id="15" w:name="_Toc403770801"/>
      <w:r>
        <w:t>Canon double fût</w:t>
      </w:r>
      <w:bookmarkEnd w:id="15"/>
    </w:p>
    <w:p w:rsidR="00E56E70" w:rsidRDefault="00E56E70" w:rsidP="00E56E70">
      <w:r>
        <w:t>Ce canon tire deux chats simultanément dans deux directions opposées de 45°. L’angle ne peut être choisi.</w:t>
      </w:r>
    </w:p>
    <w:p w:rsidR="00B47D42" w:rsidRDefault="00B47D42" w:rsidP="00337ED0">
      <w:pPr>
        <w:pStyle w:val="Titre3"/>
      </w:pPr>
      <w:bookmarkStart w:id="16" w:name="_Toc403770802"/>
      <w:r>
        <w:lastRenderedPageBreak/>
        <w:t>Filets</w:t>
      </w:r>
      <w:bookmarkEnd w:id="16"/>
    </w:p>
    <w:p w:rsidR="0032140B" w:rsidRDefault="0032140B" w:rsidP="0032140B">
      <w:r>
        <w:t xml:space="preserve">Il n’existe qu’un seul type de filet dans le jeu. Le filet doit accueillir exactement un chat, ni plus ni moins. Si un filet reste vide, la partie est considérée comme </w:t>
      </w:r>
      <w:r w:rsidR="00CD4180">
        <w:t>perdue</w:t>
      </w:r>
      <w:r>
        <w:t>. Si un chat arrive dans un fil</w:t>
      </w:r>
      <w:r w:rsidR="009A7CA0">
        <w:t>et déjà occupé, il est « </w:t>
      </w:r>
      <w:r w:rsidR="001F38E9">
        <w:t xml:space="preserve">envoyé dans un autre </w:t>
      </w:r>
      <w:proofErr w:type="spellStart"/>
      <w:r w:rsidR="001F38E9">
        <w:t>espace temps</w:t>
      </w:r>
      <w:proofErr w:type="spellEnd"/>
      <w:r w:rsidR="009A7CA0">
        <w:t> »</w:t>
      </w:r>
      <w:r w:rsidR="00FF5D4C">
        <w:t xml:space="preserve"> par le premier chat et la partie est considérée comme échouée.</w:t>
      </w:r>
    </w:p>
    <w:p w:rsidR="00EA386F" w:rsidRPr="0032140B" w:rsidRDefault="00EA386F" w:rsidP="0032140B">
      <w:r>
        <w:t xml:space="preserve">Il y a autant de filet dans l’espace de jeu qu’il n’y a de chats dans le </w:t>
      </w:r>
      <w:r w:rsidR="00004ECF">
        <w:t>« </w:t>
      </w:r>
      <w:r>
        <w:t>cha</w:t>
      </w:r>
      <w:r w:rsidR="00FA4E5A">
        <w:t>t-rgeur</w:t>
      </w:r>
      <w:r w:rsidR="00004ECF">
        <w:t> »</w:t>
      </w:r>
      <w:r w:rsidR="00FA4E5A">
        <w:t>.</w:t>
      </w:r>
    </w:p>
    <w:p w:rsidR="00B47D42" w:rsidRDefault="00B47D42" w:rsidP="00337ED0">
      <w:pPr>
        <w:pStyle w:val="Titre3"/>
      </w:pPr>
      <w:bookmarkStart w:id="17" w:name="_Toc403770803"/>
      <w:r>
        <w:t>Chats</w:t>
      </w:r>
      <w:bookmarkEnd w:id="17"/>
    </w:p>
    <w:p w:rsidR="00094D09" w:rsidRDefault="006E72D0" w:rsidP="00094D09">
      <w:r>
        <w:t>Il existe trois types de chats.</w:t>
      </w:r>
      <w:r w:rsidR="006C3B3C">
        <w:t xml:space="preserve"> Les chats sont projetés à la même vitesse </w:t>
      </w:r>
      <w:r w:rsidR="00094D09">
        <w:t>mais sont rapidement agacés de se déplacer. Ils ralentissent avec le temps pour finir par s’arrête</w:t>
      </w:r>
      <w:r w:rsidR="00D407BC">
        <w:t>r définitivement.</w:t>
      </w:r>
    </w:p>
    <w:p w:rsidR="00B47D42" w:rsidRDefault="00B47D42" w:rsidP="00337ED0">
      <w:pPr>
        <w:pStyle w:val="Titre4"/>
      </w:pPr>
      <w:bookmarkStart w:id="18" w:name="_Toc403770804"/>
      <w:r>
        <w:t>Chat lambda</w:t>
      </w:r>
      <w:bookmarkEnd w:id="18"/>
    </w:p>
    <w:p w:rsidR="00101828" w:rsidRPr="00101828" w:rsidRDefault="00101828" w:rsidP="00101828">
      <w:r>
        <w:t>C’est le chat « classique »</w:t>
      </w:r>
      <w:r w:rsidR="00567237">
        <w:t>. Il n’a aucun t</w:t>
      </w:r>
      <w:r w:rsidR="00894C98">
        <w:t>alent particulier, mais il sait</w:t>
      </w:r>
      <w:r w:rsidR="00567237">
        <w:t xml:space="preserve"> particulièrement bien s’écraser contre les murs.</w:t>
      </w:r>
    </w:p>
    <w:p w:rsidR="00B47D42" w:rsidRDefault="00B47D42" w:rsidP="00337ED0">
      <w:pPr>
        <w:pStyle w:val="Titre4"/>
      </w:pPr>
      <w:bookmarkStart w:id="19" w:name="_Toc403770805"/>
      <w:r>
        <w:t>Chat gymnaste</w:t>
      </w:r>
      <w:bookmarkEnd w:id="19"/>
    </w:p>
    <w:p w:rsidR="006C3B3C" w:rsidRPr="006C3B3C" w:rsidRDefault="00AA5778" w:rsidP="006C3B3C">
      <w:r>
        <w:t>Le chat gymnaste est très souple comme son nom l’indique et chaque obstacle est pour lui comme un arbre à chat où il peut s’élancer sans difficultés.</w:t>
      </w:r>
      <w:r w:rsidR="00BF52E1">
        <w:t xml:space="preserve"> Il rebondit sur les murs.</w:t>
      </w:r>
    </w:p>
    <w:p w:rsidR="00B47D42" w:rsidRDefault="00B47D42" w:rsidP="00337ED0">
      <w:pPr>
        <w:pStyle w:val="Titre4"/>
      </w:pPr>
      <w:bookmarkStart w:id="20" w:name="_Toc403770806"/>
      <w:r>
        <w:t>Chat griffu</w:t>
      </w:r>
      <w:bookmarkEnd w:id="20"/>
    </w:p>
    <w:p w:rsidR="00584F5A" w:rsidRPr="00584F5A" w:rsidRDefault="00584F5A" w:rsidP="00584F5A">
      <w:r>
        <w:t>Le chat griffu lui est bien plus teigneux. Avec ses grosses griffes</w:t>
      </w:r>
      <w:r w:rsidR="00FB6370">
        <w:t>,</w:t>
      </w:r>
      <w:r>
        <w:t xml:space="preserve"> il s’</w:t>
      </w:r>
      <w:r w:rsidR="00DC522C">
        <w:t>accroche à tous les obstacles qu’il rencontre.</w:t>
      </w:r>
      <w:r w:rsidR="00FB6370">
        <w:t xml:space="preserve"> Il s’agrippe aux murs, se déplace sur l’extrémité la plus proche et se lance tout droit.</w:t>
      </w:r>
      <w:r w:rsidR="00CA046C">
        <w:t xml:space="preserve"> Comme tous les autres chats, il s’épuise rapidement.</w:t>
      </w:r>
    </w:p>
    <w:p w:rsidR="006A2731" w:rsidRDefault="006A2731" w:rsidP="00337ED0">
      <w:pPr>
        <w:pStyle w:val="Titre3"/>
      </w:pPr>
      <w:bookmarkStart w:id="21" w:name="_Toc403770807"/>
      <w:r>
        <w:t>Bombes</w:t>
      </w:r>
      <w:bookmarkEnd w:id="21"/>
    </w:p>
    <w:p w:rsidR="00AA2E59" w:rsidRPr="00AA2E59" w:rsidRDefault="00AA2E59" w:rsidP="00AA2E59">
      <w:r>
        <w:t>Afin de modifier la trajectoire des chats, il existe deux types de bombes.</w:t>
      </w:r>
    </w:p>
    <w:p w:rsidR="006A2731" w:rsidRDefault="006A2731" w:rsidP="00337ED0">
      <w:pPr>
        <w:pStyle w:val="Titre4"/>
      </w:pPr>
      <w:bookmarkStart w:id="22" w:name="_Toc403770808"/>
      <w:r>
        <w:t>Bombe explosive</w:t>
      </w:r>
      <w:bookmarkEnd w:id="22"/>
    </w:p>
    <w:p w:rsidR="00AA2E59" w:rsidRPr="00AA2E59" w:rsidRDefault="00AA2E59" w:rsidP="00AA2E59">
      <w:r>
        <w:t>La bombe explosive, explose au bout d’un certain temps. L’explosion provoque un souffle, qui ne fait pas une bouillie de chats, mais expulse les chats</w:t>
      </w:r>
      <w:r w:rsidR="00AA6646">
        <w:t xml:space="preserve"> à proximités</w:t>
      </w:r>
      <w:r>
        <w:t xml:space="preserve"> dans une autre direction.</w:t>
      </w:r>
      <w:r w:rsidR="009936BC">
        <w:t xml:space="preserve"> La direction est calculée selon l’inverse à la normale.</w:t>
      </w:r>
      <w:r w:rsidR="001A20F3">
        <w:t xml:space="preserve"> L’explosion de la bombe provoque un regain d’énergie pour le chat et lui permet d’aller plus loin. La puissance de la </w:t>
      </w:r>
      <w:r w:rsidR="00B37FE7">
        <w:t>bombe varie selon la distance entre le</w:t>
      </w:r>
      <w:r w:rsidR="001A20F3">
        <w:t xml:space="preserve"> chat et la bombe au moment de l’explosion.</w:t>
      </w:r>
    </w:p>
    <w:p w:rsidR="006A2731" w:rsidRDefault="006A2731" w:rsidP="00337ED0">
      <w:pPr>
        <w:pStyle w:val="Titre4"/>
      </w:pPr>
      <w:bookmarkStart w:id="23" w:name="_Toc403770809"/>
      <w:r>
        <w:t>Bombe vortex</w:t>
      </w:r>
      <w:bookmarkEnd w:id="23"/>
    </w:p>
    <w:p w:rsidR="00AA6646" w:rsidRPr="00AA6646" w:rsidRDefault="00AA6646" w:rsidP="00AA6646">
      <w:r>
        <w:t>La bombe vortex, implose au bout d’un certain temps. Cette implosion a pour effet d’aspirer tous les chats à proximités</w:t>
      </w:r>
      <w:r w:rsidR="00FD17F3">
        <w:t>, modifiant ainsi leur trajectoire.</w:t>
      </w:r>
      <w:r w:rsidR="00704374">
        <w:t xml:space="preserve"> L’implosion ne provoque pas </w:t>
      </w:r>
      <w:r w:rsidR="00561A4A">
        <w:t>d’effets secondaires tels</w:t>
      </w:r>
      <w:r w:rsidR="00704374">
        <w:t xml:space="preserve"> qu’un regain d’énergie.</w:t>
      </w:r>
      <w:r w:rsidR="00C16044">
        <w:t xml:space="preserve"> La puissance d’absorption varie avec la distance entre le chat et la bombe au moment de l’implosion.</w:t>
      </w:r>
    </w:p>
    <w:p w:rsidR="00096A55" w:rsidRDefault="0032140B" w:rsidP="00337ED0">
      <w:pPr>
        <w:pStyle w:val="Titre3"/>
      </w:pPr>
      <w:bookmarkStart w:id="24" w:name="_Toc403770810"/>
      <w:r>
        <w:t>Murs</w:t>
      </w:r>
      <w:bookmarkEnd w:id="24"/>
    </w:p>
    <w:p w:rsidR="00063C11" w:rsidRPr="00063C11" w:rsidRDefault="00063C11" w:rsidP="00063C11">
      <w:r>
        <w:t>Dans l’espace de jeu, zéro, un ou plusieurs murs peuvent être présents. La position</w:t>
      </w:r>
      <w:r w:rsidR="00B80C7C">
        <w:t>, la taille et l’inclinaison</w:t>
      </w:r>
      <w:r>
        <w:t xml:space="preserve"> de ces murs est fixée avant le début du jeu. Elle appartient au niveau et l’utilisateur ne peut influencer dessus.</w:t>
      </w:r>
    </w:p>
    <w:p w:rsidR="00096A55" w:rsidRPr="00654383" w:rsidRDefault="00096A55" w:rsidP="00654383">
      <w:pPr>
        <w:pStyle w:val="Titre1"/>
      </w:pPr>
      <w:bookmarkStart w:id="25" w:name="_Toc403770811"/>
      <w:r w:rsidRPr="00654383">
        <w:lastRenderedPageBreak/>
        <w:t>Spécifications techniques</w:t>
      </w:r>
      <w:bookmarkEnd w:id="25"/>
    </w:p>
    <w:p w:rsidR="00E14B1A" w:rsidRDefault="000B4523" w:rsidP="00337ED0">
      <w:pPr>
        <w:pStyle w:val="Titre2"/>
      </w:pPr>
      <w:bookmarkStart w:id="26" w:name="_Toc403770812"/>
      <w:r>
        <w:t>Organisation</w:t>
      </w:r>
      <w:bookmarkEnd w:id="26"/>
    </w:p>
    <w:p w:rsidR="001609F3" w:rsidRDefault="004D4922" w:rsidP="001609F3">
      <w:r>
        <w:t>La réalisation du projet est divisée en 4 parties.</w:t>
      </w:r>
    </w:p>
    <w:p w:rsidR="004D4922" w:rsidRDefault="004D4922" w:rsidP="00337ED0">
      <w:pPr>
        <w:pStyle w:val="Titre3"/>
      </w:pPr>
      <w:bookmarkStart w:id="27" w:name="_Toc403770813"/>
      <w:r>
        <w:t>Core</w:t>
      </w:r>
      <w:bookmarkEnd w:id="27"/>
    </w:p>
    <w:p w:rsidR="004D4922" w:rsidRDefault="004D4922" w:rsidP="004D4922">
      <w:r>
        <w:t>Le « Core » correspond à toute la mécanique du jeu :</w:t>
      </w:r>
    </w:p>
    <w:p w:rsidR="004D4922" w:rsidRDefault="004D4922" w:rsidP="004D4922">
      <w:pPr>
        <w:pStyle w:val="Paragraphedeliste"/>
        <w:numPr>
          <w:ilvl w:val="0"/>
          <w:numId w:val="3"/>
        </w:numPr>
      </w:pPr>
      <w:r>
        <w:t>le calcul des trajectoires</w:t>
      </w:r>
    </w:p>
    <w:p w:rsidR="004D4922" w:rsidRDefault="004D4922" w:rsidP="004D4922">
      <w:pPr>
        <w:pStyle w:val="Paragraphedeliste"/>
        <w:numPr>
          <w:ilvl w:val="0"/>
          <w:numId w:val="3"/>
        </w:numPr>
      </w:pPr>
      <w:r>
        <w:t>les effets des events : explosion, implosion</w:t>
      </w:r>
    </w:p>
    <w:p w:rsidR="004D4922" w:rsidRDefault="004D4922" w:rsidP="004D4922">
      <w:pPr>
        <w:pStyle w:val="Paragraphedeliste"/>
        <w:numPr>
          <w:ilvl w:val="0"/>
          <w:numId w:val="3"/>
        </w:numPr>
      </w:pPr>
      <w:r>
        <w:t>les objets représentants les différents éléments du jeu : chats, bombes, canons, filets, murs</w:t>
      </w:r>
    </w:p>
    <w:p w:rsidR="004D4922" w:rsidRPr="004D4922" w:rsidRDefault="004D4922" w:rsidP="004D4922">
      <w:pPr>
        <w:pStyle w:val="Paragraphedeliste"/>
        <w:numPr>
          <w:ilvl w:val="0"/>
          <w:numId w:val="3"/>
        </w:numPr>
      </w:pPr>
      <w:r>
        <w:t>la gestion du travail parallèle</w:t>
      </w:r>
    </w:p>
    <w:p w:rsidR="004D4922" w:rsidRDefault="004D4922" w:rsidP="00337ED0">
      <w:pPr>
        <w:pStyle w:val="Titre3"/>
      </w:pPr>
      <w:bookmarkStart w:id="28" w:name="_Toc403770814"/>
      <w:r>
        <w:t>GUI</w:t>
      </w:r>
      <w:bookmarkEnd w:id="28"/>
    </w:p>
    <w:p w:rsidR="007507F5" w:rsidRPr="004D4922" w:rsidRDefault="004D4922" w:rsidP="004D4922">
      <w:r>
        <w:t>La « GUI »</w:t>
      </w:r>
      <w:r w:rsidR="004929D9">
        <w:t xml:space="preserve"> définie</w:t>
      </w:r>
      <w:r>
        <w:t xml:space="preserve"> l’implémentation des éléments graphiques du jeu et fera le lien entre les events et les animations.</w:t>
      </w:r>
    </w:p>
    <w:p w:rsidR="004D4922" w:rsidRDefault="004D4922" w:rsidP="00337ED0">
      <w:pPr>
        <w:pStyle w:val="Titre3"/>
      </w:pPr>
      <w:bookmarkStart w:id="29" w:name="_Toc403770815"/>
      <w:r>
        <w:t>Main</w:t>
      </w:r>
      <w:bookmarkEnd w:id="29"/>
    </w:p>
    <w:p w:rsidR="007507F5" w:rsidRPr="007507F5" w:rsidRDefault="007507F5" w:rsidP="007507F5">
      <w:r>
        <w:t xml:space="preserve">Le « Main » </w:t>
      </w:r>
      <w:r w:rsidR="004929D9">
        <w:t>instancie le jeu, les niveaux</w:t>
      </w:r>
      <w:r w:rsidR="0002756F">
        <w:t>, les éléments</w:t>
      </w:r>
      <w:r w:rsidR="004929D9">
        <w:t xml:space="preserve"> et </w:t>
      </w:r>
      <w:r w:rsidR="006C6594">
        <w:t>lance les routines du</w:t>
      </w:r>
      <w:r w:rsidR="004929D9">
        <w:t xml:space="preserve"> jeu.</w:t>
      </w:r>
    </w:p>
    <w:p w:rsidR="004D4922" w:rsidRDefault="004D4922" w:rsidP="00337ED0">
      <w:pPr>
        <w:pStyle w:val="Titre3"/>
      </w:pPr>
      <w:bookmarkStart w:id="30" w:name="_Toc403770816"/>
      <w:r>
        <w:t>Tests</w:t>
      </w:r>
      <w:bookmarkEnd w:id="30"/>
    </w:p>
    <w:p w:rsidR="00465F24" w:rsidRDefault="00465F24" w:rsidP="00465F24">
      <w:r>
        <w:t>La phase de « Tests » permet de vérifier le bon comportement du code en toute circonstance.</w:t>
      </w:r>
    </w:p>
    <w:p w:rsidR="00C32C11" w:rsidRPr="00337ED0" w:rsidRDefault="000B4523" w:rsidP="00337ED0">
      <w:pPr>
        <w:pStyle w:val="Titre2"/>
      </w:pPr>
      <w:bookmarkStart w:id="31" w:name="_Toc403770817"/>
      <w:r w:rsidRPr="00337ED0">
        <w:t>Architecture</w:t>
      </w:r>
      <w:bookmarkEnd w:id="31"/>
    </w:p>
    <w:p w:rsidR="000B4523" w:rsidRDefault="000B4523" w:rsidP="00337ED0">
      <w:pPr>
        <w:pStyle w:val="Titre3"/>
      </w:pPr>
      <w:bookmarkStart w:id="32" w:name="_Toc403770818"/>
      <w:r>
        <w:t>Package</w:t>
      </w:r>
      <w:bookmarkEnd w:id="32"/>
    </w:p>
    <w:p w:rsidR="00AA72B7" w:rsidRDefault="000B4523" w:rsidP="008F2089">
      <w:r>
        <w:t>Les package ont pour préfixes </w:t>
      </w:r>
      <w:proofErr w:type="spellStart"/>
      <w:r w:rsidR="008F2089" w:rsidRPr="00267D8A">
        <w:rPr>
          <w:rFonts w:ascii="Consolas" w:hAnsi="Consolas" w:cs="Consolas"/>
        </w:rPr>
        <w:t>fr.upem</w:t>
      </w:r>
      <w:proofErr w:type="spellEnd"/>
      <w:r w:rsidR="00267D8A">
        <w:t xml:space="preserve"> </w:t>
      </w:r>
      <w:r w:rsidR="008F2089">
        <w:t>e</w:t>
      </w:r>
      <w:r w:rsidR="00A21F70">
        <w:t>t pour suffixes </w:t>
      </w:r>
      <w:proofErr w:type="spellStart"/>
      <w:r w:rsidR="008F2089" w:rsidRPr="00267D8A">
        <w:rPr>
          <w:rFonts w:ascii="Consolas" w:hAnsi="Consolas" w:cs="Consolas"/>
        </w:rPr>
        <w:t>core</w:t>
      </w:r>
      <w:proofErr w:type="spellEnd"/>
      <w:r w:rsidR="008F2089">
        <w:t xml:space="preserve">, </w:t>
      </w:r>
      <w:r w:rsidR="008F2089" w:rsidRPr="00267D8A">
        <w:rPr>
          <w:rFonts w:ascii="Consolas" w:hAnsi="Consolas" w:cs="Consolas"/>
        </w:rPr>
        <w:t>gui</w:t>
      </w:r>
      <w:r w:rsidR="008F2089">
        <w:t xml:space="preserve">, </w:t>
      </w:r>
      <w:r w:rsidR="008F2089" w:rsidRPr="00267D8A">
        <w:rPr>
          <w:rFonts w:ascii="Consolas" w:hAnsi="Consolas" w:cs="Consolas"/>
        </w:rPr>
        <w:t>main</w:t>
      </w:r>
      <w:r w:rsidR="008F2089">
        <w:t xml:space="preserve">, </w:t>
      </w:r>
      <w:r w:rsidR="008F2089" w:rsidRPr="00267D8A">
        <w:rPr>
          <w:rFonts w:ascii="Consolas" w:hAnsi="Consolas" w:cs="Consolas"/>
        </w:rPr>
        <w:t>tests</w:t>
      </w:r>
      <w:r w:rsidR="008F2089">
        <w:t>.</w:t>
      </w:r>
    </w:p>
    <w:p w:rsidR="00AA72B7" w:rsidRPr="00337ED0" w:rsidRDefault="00EC1696" w:rsidP="00337ED0">
      <w:pPr>
        <w:pStyle w:val="Titre3"/>
      </w:pPr>
      <w:bookmarkStart w:id="33" w:name="_Toc403770819"/>
      <w:r w:rsidRPr="00337ED0">
        <w:t>Classes</w:t>
      </w:r>
      <w:bookmarkEnd w:id="33"/>
    </w:p>
    <w:p w:rsidR="00EC1696" w:rsidRPr="00337ED0" w:rsidRDefault="007143DE" w:rsidP="00337ED0">
      <w:pPr>
        <w:pStyle w:val="Titre4"/>
      </w:pPr>
      <w:bookmarkStart w:id="34" w:name="_Toc403770820"/>
      <w:r w:rsidRPr="00337ED0">
        <w:t>Core</w:t>
      </w:r>
      <w:bookmarkEnd w:id="34"/>
    </w:p>
    <w:p w:rsidR="00342D75" w:rsidRDefault="00342D75" w:rsidP="00342D75">
      <w:r>
        <w:t>Chaque élément du jeu est représenté par un objet dont le comportement est défini par une classe.</w:t>
      </w:r>
    </w:p>
    <w:p w:rsidR="00A12176" w:rsidRDefault="00E16613" w:rsidP="00FD0D09">
      <w:r>
        <w:t xml:space="preserve">Une classe </w:t>
      </w:r>
      <w:r w:rsidRPr="00D7586D">
        <w:rPr>
          <w:rFonts w:ascii="Consolas" w:hAnsi="Consolas" w:cs="Consolas"/>
        </w:rPr>
        <w:t>Cat</w:t>
      </w:r>
      <w:r w:rsidR="00FD0D09" w:rsidRPr="00D7586D">
        <w:rPr>
          <w:sz w:val="24"/>
        </w:rPr>
        <w:t xml:space="preserve"> </w:t>
      </w:r>
      <w:r w:rsidR="00FD0D09">
        <w:t>définie le</w:t>
      </w:r>
      <w:r>
        <w:t xml:space="preserve"> comportement commun de tous les chats.</w:t>
      </w:r>
      <w:r w:rsidR="005E4740">
        <w:t xml:space="preserve"> Les trois types de chats sont définis </w:t>
      </w:r>
      <w:r w:rsidR="00FD0D09">
        <w:t xml:space="preserve">dans la classe </w:t>
      </w:r>
      <w:r w:rsidR="00FD0D09" w:rsidRPr="00D7586D">
        <w:rPr>
          <w:rFonts w:ascii="Consolas" w:hAnsi="Consolas" w:cs="Consolas"/>
        </w:rPr>
        <w:t>Cat</w:t>
      </w:r>
      <w:r w:rsidR="00FD0D09" w:rsidRPr="00D7586D">
        <w:rPr>
          <w:sz w:val="24"/>
        </w:rPr>
        <w:t xml:space="preserve"> </w:t>
      </w:r>
      <w:r w:rsidR="00FD0D09">
        <w:t xml:space="preserve">qui </w:t>
      </w:r>
      <w:r w:rsidR="0020553C">
        <w:t>a</w:t>
      </w:r>
      <w:r w:rsidR="00FD0D09">
        <w:t xml:space="preserve"> un champ </w:t>
      </w:r>
      <w:r w:rsidR="00FD0D09" w:rsidRPr="00D7586D">
        <w:rPr>
          <w:rFonts w:ascii="Consolas" w:hAnsi="Consolas" w:cs="Consolas"/>
        </w:rPr>
        <w:t>type</w:t>
      </w:r>
      <w:r w:rsidR="00FD0D09" w:rsidRPr="00D7586D">
        <w:rPr>
          <w:sz w:val="24"/>
        </w:rPr>
        <w:t xml:space="preserve"> </w:t>
      </w:r>
      <w:r w:rsidR="0021259A">
        <w:t>de type énumération</w:t>
      </w:r>
      <w:r w:rsidR="00FD0D09">
        <w:t xml:space="preserve"> qui fait référence au type de chat :</w:t>
      </w:r>
      <w:r w:rsidR="005E4740">
        <w:t xml:space="preserve"> </w:t>
      </w:r>
      <w:r w:rsidR="00FD0D09" w:rsidRPr="00D7586D">
        <w:t>l</w:t>
      </w:r>
      <w:r w:rsidR="005E4740" w:rsidRPr="00D7586D">
        <w:t>ambda</w:t>
      </w:r>
      <w:r w:rsidR="005E4740">
        <w:t xml:space="preserve">, </w:t>
      </w:r>
      <w:r w:rsidR="00FD0D09" w:rsidRPr="00D7586D">
        <w:t>g</w:t>
      </w:r>
      <w:r w:rsidR="005E4740" w:rsidRPr="00D7586D">
        <w:t>ymnast</w:t>
      </w:r>
      <w:r w:rsidR="00FD0D09" w:rsidRPr="00D7586D">
        <w:t>e</w:t>
      </w:r>
      <w:r w:rsidR="00FD0D09">
        <w:t xml:space="preserve"> ou</w:t>
      </w:r>
      <w:r w:rsidR="005E4740">
        <w:t xml:space="preserve"> </w:t>
      </w:r>
      <w:r w:rsidR="00FD0D09">
        <w:t>griffue</w:t>
      </w:r>
      <w:r w:rsidR="005E4740">
        <w:t>.</w:t>
      </w:r>
      <w:r w:rsidR="00245D7A">
        <w:t xml:space="preserve"> </w:t>
      </w:r>
      <w:r w:rsidR="0020553C">
        <w:t xml:space="preserve">C’est ce champ qui définit le comportement </w:t>
      </w:r>
      <w:r w:rsidR="00ED20E1">
        <w:t>spécialisé du chat.</w:t>
      </w:r>
      <w:r w:rsidR="00A12176">
        <w:t xml:space="preserve"> Un champ </w:t>
      </w:r>
      <w:r w:rsidR="00A12176" w:rsidRPr="00F3073D">
        <w:rPr>
          <w:rFonts w:ascii="Consolas" w:hAnsi="Consolas" w:cs="Consolas"/>
        </w:rPr>
        <w:t>celerity</w:t>
      </w:r>
      <w:r w:rsidR="00A12176">
        <w:t xml:space="preserve"> définit la vitesse de déplacement du chat.</w:t>
      </w:r>
    </w:p>
    <w:p w:rsidR="00CD59B8" w:rsidRDefault="00CD59B8" w:rsidP="00FD0D09">
      <w:r>
        <w:t xml:space="preserve">Une classe </w:t>
      </w:r>
      <w:r w:rsidR="003F3B0F" w:rsidRPr="00BD6FB5">
        <w:rPr>
          <w:rFonts w:ascii="Consolas" w:hAnsi="Consolas" w:cs="Consolas"/>
        </w:rPr>
        <w:t>Bomb</w:t>
      </w:r>
      <w:r>
        <w:t xml:space="preserve"> défini</w:t>
      </w:r>
      <w:r w:rsidR="00DD7F3C">
        <w:t>e</w:t>
      </w:r>
      <w:r>
        <w:t xml:space="preserve"> le comportement</w:t>
      </w:r>
      <w:r w:rsidR="003F3B0F">
        <w:t xml:space="preserve"> commun à toutes les bombes. Les deux types de bombes sont définis dans la classe </w:t>
      </w:r>
      <w:r w:rsidR="003F3B0F" w:rsidRPr="00BD6FB5">
        <w:rPr>
          <w:rFonts w:ascii="Consolas" w:hAnsi="Consolas" w:cs="Consolas"/>
        </w:rPr>
        <w:t>Bomb</w:t>
      </w:r>
      <w:r w:rsidR="003F3B0F">
        <w:t xml:space="preserve"> qui a un champ </w:t>
      </w:r>
      <w:r w:rsidR="003F3B0F" w:rsidRPr="00BD6FB5">
        <w:rPr>
          <w:rFonts w:ascii="Consolas" w:hAnsi="Consolas" w:cs="Consolas"/>
        </w:rPr>
        <w:t>type</w:t>
      </w:r>
      <w:r w:rsidR="003F3B0F">
        <w:t xml:space="preserve"> </w:t>
      </w:r>
      <w:r w:rsidR="0021259A">
        <w:t>de type énumération</w:t>
      </w:r>
      <w:r w:rsidR="003F3B0F">
        <w:t xml:space="preserve"> qui fait référence au type de la bombe : vortex ou explosive.</w:t>
      </w:r>
      <w:r w:rsidR="00F07764">
        <w:t xml:space="preserve"> La classe </w:t>
      </w:r>
      <w:r w:rsidR="00BD6FB5">
        <w:t xml:space="preserve">contient également un champ </w:t>
      </w:r>
      <w:r w:rsidR="00BD6FB5" w:rsidRPr="00BD6FB5">
        <w:rPr>
          <w:rFonts w:ascii="Consolas" w:hAnsi="Consolas" w:cs="Consolas"/>
        </w:rPr>
        <w:t>timer</w:t>
      </w:r>
      <w:r w:rsidR="00BD6FB5">
        <w:t xml:space="preserve"> de type long qui définit le temps</w:t>
      </w:r>
      <w:r w:rsidR="007D4BE9">
        <w:t xml:space="preserve"> en milliseconde</w:t>
      </w:r>
      <w:r w:rsidR="00BD6FB5">
        <w:t xml:space="preserve"> du déclencheur choisi par le joueur.</w:t>
      </w:r>
      <w:r w:rsidR="007D4BE9">
        <w:t xml:space="preserve"> Un champ </w:t>
      </w:r>
      <w:r w:rsidR="007D4BE9" w:rsidRPr="0051101D">
        <w:rPr>
          <w:rFonts w:ascii="Consolas" w:hAnsi="Consolas" w:cs="Consolas"/>
        </w:rPr>
        <w:t>potency</w:t>
      </w:r>
      <w:r w:rsidR="007D4BE9">
        <w:t xml:space="preserve"> de type long qui définit la force attractive</w:t>
      </w:r>
      <w:r w:rsidR="008D1F79">
        <w:t xml:space="preserve"> </w:t>
      </w:r>
      <w:r w:rsidR="00691642">
        <w:t>(négatif)</w:t>
      </w:r>
      <w:r w:rsidR="007D4BE9">
        <w:t xml:space="preserve"> ou répulsive</w:t>
      </w:r>
      <w:r w:rsidR="00691642">
        <w:t xml:space="preserve"> (positif)</w:t>
      </w:r>
      <w:r w:rsidR="007D4BE9">
        <w:t xml:space="preserve"> des bombes.</w:t>
      </w:r>
    </w:p>
    <w:p w:rsidR="0021259A" w:rsidRDefault="0021259A" w:rsidP="00FD0D09">
      <w:r>
        <w:t xml:space="preserve">Une classe </w:t>
      </w:r>
      <w:r w:rsidRPr="005D0C23">
        <w:rPr>
          <w:rFonts w:ascii="Consolas" w:hAnsi="Consolas" w:cs="Consolas"/>
        </w:rPr>
        <w:t>Canon</w:t>
      </w:r>
      <w:r>
        <w:t xml:space="preserve"> définie le comportement général des canons. Un champ </w:t>
      </w:r>
      <w:r w:rsidRPr="005D0C23">
        <w:rPr>
          <w:rFonts w:ascii="Consolas" w:hAnsi="Consolas" w:cs="Consolas"/>
        </w:rPr>
        <w:t>type</w:t>
      </w:r>
      <w:r>
        <w:t xml:space="preserve"> de type énumération permet de distinguer chaque type de canon et leur comportement associé : simple, rafale, double fût.</w:t>
      </w:r>
      <w:r w:rsidR="000609FA">
        <w:t xml:space="preserve"> Un champ </w:t>
      </w:r>
      <w:r w:rsidR="000609FA" w:rsidRPr="005D0C23">
        <w:rPr>
          <w:rFonts w:ascii="Consolas" w:hAnsi="Consolas" w:cs="Consolas"/>
        </w:rPr>
        <w:t>timer</w:t>
      </w:r>
      <w:r w:rsidR="000609FA">
        <w:t xml:space="preserve"> défi</w:t>
      </w:r>
      <w:r w:rsidR="001E6E8E">
        <w:t xml:space="preserve">nit le temps entre chaque tir. Un champ </w:t>
      </w:r>
      <w:r w:rsidR="004101CA">
        <w:rPr>
          <w:rFonts w:ascii="Consolas" w:hAnsi="Consolas" w:cs="Consolas"/>
        </w:rPr>
        <w:t>power</w:t>
      </w:r>
      <w:r w:rsidR="001E6E8E">
        <w:t xml:space="preserve"> définit la </w:t>
      </w:r>
      <w:r w:rsidR="00BA2AB1">
        <w:t>puissance</w:t>
      </w:r>
      <w:r w:rsidR="00CA05C5">
        <w:t xml:space="preserve"> </w:t>
      </w:r>
      <w:r w:rsidR="001E6E8E">
        <w:t>de projection des chats</w:t>
      </w:r>
      <w:r w:rsidR="00BD1AE7">
        <w:t xml:space="preserve"> (vitesse initiale)</w:t>
      </w:r>
      <w:r w:rsidR="001E6E8E">
        <w:t>.</w:t>
      </w:r>
    </w:p>
    <w:p w:rsidR="002B4904" w:rsidRDefault="002B4904" w:rsidP="00FD0D09">
      <w:r>
        <w:lastRenderedPageBreak/>
        <w:t xml:space="preserve">Une classe </w:t>
      </w:r>
      <w:r w:rsidRPr="002B4904">
        <w:rPr>
          <w:rFonts w:ascii="Consolas" w:hAnsi="Consolas" w:cs="Consolas"/>
        </w:rPr>
        <w:t>Net</w:t>
      </w:r>
      <w:r>
        <w:t xml:space="preserve"> définie le comportement d’un filet. Cette classe n’a qu’un champ </w:t>
      </w:r>
      <w:r w:rsidR="00883AA1">
        <w:rPr>
          <w:rFonts w:ascii="Consolas" w:hAnsi="Consolas" w:cs="Consolas"/>
        </w:rPr>
        <w:t>empty</w:t>
      </w:r>
      <w:r>
        <w:t xml:space="preserve"> de type booléen qui est à </w:t>
      </w:r>
      <w:r w:rsidR="00883AA1">
        <w:rPr>
          <w:rFonts w:ascii="Consolas" w:hAnsi="Consolas" w:cs="Consolas"/>
        </w:rPr>
        <w:t>false</w:t>
      </w:r>
      <w:r>
        <w:t xml:space="preserve"> si le filet est occupé par un chat, sinon à </w:t>
      </w:r>
      <w:r w:rsidR="00883AA1">
        <w:rPr>
          <w:rFonts w:ascii="Consolas" w:hAnsi="Consolas" w:cs="Consolas"/>
        </w:rPr>
        <w:t>true</w:t>
      </w:r>
      <w:r>
        <w:t>.</w:t>
      </w:r>
    </w:p>
    <w:p w:rsidR="008765D1" w:rsidRDefault="008765D1" w:rsidP="00FD0D09">
      <w:r>
        <w:t>Une classe Wall représente les murs. Cette classe ne contient pas de champs particuliers</w:t>
      </w:r>
      <w:r w:rsidR="00196B5F">
        <w:t>.</w:t>
      </w:r>
    </w:p>
    <w:p w:rsidR="00C01E04" w:rsidRDefault="007143DE" w:rsidP="00C01E04">
      <w:pPr>
        <w:pStyle w:val="Titre4"/>
      </w:pPr>
      <w:bookmarkStart w:id="35" w:name="_Toc403770821"/>
      <w:r>
        <w:t>GUI</w:t>
      </w:r>
      <w:bookmarkEnd w:id="35"/>
    </w:p>
    <w:p w:rsidR="00C01E04" w:rsidRDefault="00C01E04" w:rsidP="00C01E04">
      <w:r>
        <w:t xml:space="preserve">Le package </w:t>
      </w:r>
      <w:r w:rsidRPr="004C1183">
        <w:rPr>
          <w:rFonts w:ascii="Consolas" w:hAnsi="Consolas" w:cs="Consolas"/>
        </w:rPr>
        <w:t>GUI</w:t>
      </w:r>
      <w:r>
        <w:t xml:space="preserve"> contient les classes qui permettent de mettre en place graphiquement les différents éléments du jeu.</w:t>
      </w:r>
    </w:p>
    <w:p w:rsidR="00961200" w:rsidRDefault="00A12176" w:rsidP="00C01E04">
      <w:r>
        <w:t xml:space="preserve">Il contient notamment une classe </w:t>
      </w:r>
      <w:r w:rsidRPr="004C1183">
        <w:rPr>
          <w:rFonts w:ascii="Consolas" w:hAnsi="Consolas" w:cs="Consolas"/>
        </w:rPr>
        <w:t>Element</w:t>
      </w:r>
      <w:r>
        <w:t xml:space="preserve"> qui possède un champ </w:t>
      </w:r>
      <w:r w:rsidRPr="004C1183">
        <w:rPr>
          <w:rFonts w:ascii="Consolas" w:hAnsi="Consolas" w:cs="Consolas"/>
        </w:rPr>
        <w:t>position</w:t>
      </w:r>
      <w:r>
        <w:t xml:space="preserve"> indiquant la position en </w:t>
      </w:r>
      <w:r w:rsidR="004C1183">
        <w:t>(</w:t>
      </w:r>
      <w:r w:rsidRPr="004C1183">
        <w:rPr>
          <w:rFonts w:ascii="Consolas" w:hAnsi="Consolas" w:cs="Consolas"/>
        </w:rPr>
        <w:t>x</w:t>
      </w:r>
      <w:r w:rsidR="00B7729D">
        <w:rPr>
          <w:rFonts w:ascii="Consolas" w:hAnsi="Consolas" w:cs="Consolas"/>
        </w:rPr>
        <w:t>,</w:t>
      </w:r>
      <w:r w:rsidR="00B7729D" w:rsidRPr="004C1183">
        <w:rPr>
          <w:rFonts w:ascii="Consolas" w:hAnsi="Consolas" w:cs="Consolas"/>
        </w:rPr>
        <w:t>y</w:t>
      </w:r>
      <w:r w:rsidR="004C1183">
        <w:rPr>
          <w:rFonts w:ascii="Consolas" w:hAnsi="Consolas" w:cs="Consolas"/>
        </w:rPr>
        <w:t>)</w:t>
      </w:r>
      <w:r>
        <w:t xml:space="preserve"> de l’élément dans l’</w:t>
      </w:r>
      <w:r w:rsidR="00F3073D">
        <w:t>espace de jeu.</w:t>
      </w:r>
      <w:r w:rsidR="006375F6">
        <w:t xml:space="preserve"> Les classes </w:t>
      </w:r>
      <w:r w:rsidR="006375F6" w:rsidRPr="006375F6">
        <w:rPr>
          <w:rFonts w:ascii="Consolas" w:hAnsi="Consolas" w:cs="Consolas"/>
        </w:rPr>
        <w:t>Cat</w:t>
      </w:r>
      <w:r w:rsidR="006375F6">
        <w:t xml:space="preserve">, </w:t>
      </w:r>
      <w:r w:rsidR="006375F6" w:rsidRPr="006375F6">
        <w:rPr>
          <w:rFonts w:ascii="Consolas" w:hAnsi="Consolas" w:cs="Consolas"/>
        </w:rPr>
        <w:t>Bomb</w:t>
      </w:r>
      <w:r w:rsidR="006375F6">
        <w:t xml:space="preserve">, </w:t>
      </w:r>
      <w:r w:rsidR="006375F6" w:rsidRPr="006375F6">
        <w:rPr>
          <w:rFonts w:ascii="Consolas" w:hAnsi="Consolas" w:cs="Consolas"/>
        </w:rPr>
        <w:t>Wall</w:t>
      </w:r>
      <w:r w:rsidR="006375F6">
        <w:t xml:space="preserve">, </w:t>
      </w:r>
      <w:r w:rsidR="006375F6" w:rsidRPr="006375F6">
        <w:rPr>
          <w:rFonts w:ascii="Consolas" w:hAnsi="Consolas" w:cs="Consolas"/>
        </w:rPr>
        <w:t>Net</w:t>
      </w:r>
      <w:r w:rsidR="006375F6">
        <w:t xml:space="preserve">, </w:t>
      </w:r>
      <w:r w:rsidR="006375F6" w:rsidRPr="006375F6">
        <w:rPr>
          <w:rFonts w:ascii="Consolas" w:hAnsi="Consolas" w:cs="Consolas"/>
        </w:rPr>
        <w:t>Canon</w:t>
      </w:r>
      <w:r w:rsidR="006375F6">
        <w:t xml:space="preserve"> héritent de cette classe.</w:t>
      </w:r>
      <w:r w:rsidR="00961200">
        <w:t xml:space="preserve"> Pour chaque instance de la classe Element, un thread est assigné et exécute un code associé à son type.</w:t>
      </w:r>
    </w:p>
    <w:p w:rsidR="00A12176" w:rsidRDefault="00961200" w:rsidP="0067088B">
      <w:pPr>
        <w:pStyle w:val="Paragraphedeliste"/>
        <w:numPr>
          <w:ilvl w:val="0"/>
          <w:numId w:val="3"/>
        </w:numPr>
      </w:pPr>
      <w:r w:rsidRPr="0067088B">
        <w:rPr>
          <w:rFonts w:ascii="Consolas" w:hAnsi="Consolas" w:cs="Consolas"/>
        </w:rPr>
        <w:t>Cat</w:t>
      </w:r>
      <w:r>
        <w:t> : un thread mettant à jour la position est la vitesse du chat.</w:t>
      </w:r>
    </w:p>
    <w:p w:rsidR="00961200" w:rsidRDefault="00961200" w:rsidP="0067088B">
      <w:pPr>
        <w:pStyle w:val="Paragraphedeliste"/>
        <w:numPr>
          <w:ilvl w:val="0"/>
          <w:numId w:val="3"/>
        </w:numPr>
      </w:pPr>
      <w:r w:rsidRPr="0067088B">
        <w:rPr>
          <w:rFonts w:ascii="Consolas" w:hAnsi="Consolas" w:cs="Consolas"/>
        </w:rPr>
        <w:t>Bomb</w:t>
      </w:r>
      <w:r>
        <w:t> : un thread exécutant le décompte du déclencheur et lançant l’event associé</w:t>
      </w:r>
      <w:r w:rsidR="00270DAD">
        <w:t xml:space="preserve"> (explosion, implosion)</w:t>
      </w:r>
      <w:r>
        <w:t>.</w:t>
      </w:r>
    </w:p>
    <w:p w:rsidR="00270DAD" w:rsidRDefault="00270DAD" w:rsidP="0067088B">
      <w:pPr>
        <w:pStyle w:val="Paragraphedeliste"/>
        <w:numPr>
          <w:ilvl w:val="0"/>
          <w:numId w:val="3"/>
        </w:numPr>
      </w:pPr>
      <w:r w:rsidRPr="0067088B">
        <w:rPr>
          <w:rFonts w:ascii="Consolas" w:hAnsi="Consolas" w:cs="Consolas"/>
        </w:rPr>
        <w:t>Canon</w:t>
      </w:r>
      <w:r>
        <w:t> : un thread exécutant le décompte du prochain tir et l’event associé (un chat, rafale de chat, double chat en cône).</w:t>
      </w:r>
    </w:p>
    <w:p w:rsidR="004D33D1" w:rsidRDefault="004D33D1" w:rsidP="0067088B">
      <w:pPr>
        <w:pStyle w:val="Paragraphedeliste"/>
        <w:numPr>
          <w:ilvl w:val="0"/>
          <w:numId w:val="3"/>
        </w:numPr>
      </w:pPr>
      <w:r w:rsidRPr="0067088B">
        <w:rPr>
          <w:rFonts w:ascii="Consolas" w:hAnsi="Consolas" w:cs="Consolas"/>
        </w:rPr>
        <w:t>Net</w:t>
      </w:r>
      <w:r>
        <w:t> : un thread vérifiant le statut du filet (empty or filled)</w:t>
      </w:r>
      <w:r w:rsidR="005E0328">
        <w:t>.</w:t>
      </w:r>
    </w:p>
    <w:p w:rsidR="00482135" w:rsidRDefault="00482135" w:rsidP="0067088B">
      <w:pPr>
        <w:pStyle w:val="Paragraphedeliste"/>
        <w:numPr>
          <w:ilvl w:val="0"/>
          <w:numId w:val="3"/>
        </w:numPr>
      </w:pPr>
      <w:r w:rsidRPr="0067088B">
        <w:rPr>
          <w:rFonts w:ascii="Consolas" w:hAnsi="Consolas" w:cs="Consolas"/>
        </w:rPr>
        <w:t>Wall</w:t>
      </w:r>
      <w:r>
        <w:t> : pas de thread, objet statique</w:t>
      </w:r>
    </w:p>
    <w:p w:rsidR="00C31E67" w:rsidRDefault="00EC0254" w:rsidP="00EC0254">
      <w:r>
        <w:t>Suivant la librairie graphique qui nous est mise à disposition</w:t>
      </w:r>
      <w:r w:rsidR="001227FA">
        <w:t>, la</w:t>
      </w:r>
      <w:r>
        <w:t xml:space="preserve"> </w:t>
      </w:r>
      <w:r w:rsidRPr="00C31E67">
        <w:rPr>
          <w:rFonts w:ascii="Consolas" w:hAnsi="Consolas" w:cs="Consolas"/>
        </w:rPr>
        <w:t>GUI</w:t>
      </w:r>
      <w:r w:rsidR="00C31E67">
        <w:t xml:space="preserve"> contient également :</w:t>
      </w:r>
    </w:p>
    <w:p w:rsidR="00C31E67" w:rsidRDefault="00C31E67" w:rsidP="00EC0254">
      <w:pPr>
        <w:pStyle w:val="Paragraphedeliste"/>
        <w:numPr>
          <w:ilvl w:val="0"/>
          <w:numId w:val="5"/>
        </w:numPr>
      </w:pPr>
      <w:r w:rsidRPr="00C31E67">
        <w:t xml:space="preserve">Une classe </w:t>
      </w:r>
      <w:r w:rsidR="00160E2A" w:rsidRPr="00C31E67">
        <w:rPr>
          <w:rFonts w:ascii="Consolas" w:hAnsi="Consolas" w:cs="Consolas"/>
        </w:rPr>
        <w:t>MainWindow</w:t>
      </w:r>
      <w:r w:rsidR="00160E2A">
        <w:t xml:space="preserve"> qui définie l’apparence (résolution, layout) de la fenêtre principale du jeu.</w:t>
      </w:r>
    </w:p>
    <w:p w:rsidR="00C31E67" w:rsidRDefault="00160E2A" w:rsidP="00EC0254">
      <w:pPr>
        <w:pStyle w:val="Paragraphedeliste"/>
        <w:numPr>
          <w:ilvl w:val="0"/>
          <w:numId w:val="5"/>
        </w:numPr>
      </w:pPr>
      <w:r>
        <w:t xml:space="preserve">Une classe </w:t>
      </w:r>
      <w:r w:rsidRPr="00C31E67">
        <w:rPr>
          <w:rFonts w:ascii="Consolas" w:hAnsi="Consolas" w:cs="Consolas"/>
        </w:rPr>
        <w:t>Menu</w:t>
      </w:r>
      <w:r>
        <w:t xml:space="preserve"> qui définie l’apparence du menu (position, bouton).</w:t>
      </w:r>
    </w:p>
    <w:p w:rsidR="00C31E67" w:rsidRDefault="00160E2A" w:rsidP="00EC0254">
      <w:pPr>
        <w:pStyle w:val="Paragraphedeliste"/>
        <w:numPr>
          <w:ilvl w:val="0"/>
          <w:numId w:val="5"/>
        </w:numPr>
      </w:pPr>
      <w:r>
        <w:t xml:space="preserve">Une classe </w:t>
      </w:r>
      <w:r w:rsidRPr="00C31E67">
        <w:rPr>
          <w:rFonts w:ascii="Consolas" w:hAnsi="Consolas" w:cs="Consolas"/>
        </w:rPr>
        <w:t>LevelGrid</w:t>
      </w:r>
      <w:r>
        <w:t xml:space="preserve"> qui définie l’apparence de la fenêtre de sélection des niveaux.</w:t>
      </w:r>
    </w:p>
    <w:p w:rsidR="00C31E67" w:rsidRDefault="00160E2A" w:rsidP="00EC0254">
      <w:pPr>
        <w:pStyle w:val="Paragraphedeliste"/>
        <w:numPr>
          <w:ilvl w:val="0"/>
          <w:numId w:val="5"/>
        </w:numPr>
      </w:pPr>
      <w:r>
        <w:t xml:space="preserve">Une classe </w:t>
      </w:r>
      <w:r w:rsidRPr="00C31E67">
        <w:rPr>
          <w:rFonts w:ascii="Consolas" w:hAnsi="Consolas" w:cs="Consolas"/>
        </w:rPr>
        <w:t>Rules</w:t>
      </w:r>
      <w:r>
        <w:t xml:space="preserve"> qui définie l’apparence de la fenêtre des règles du jeu.</w:t>
      </w:r>
    </w:p>
    <w:p w:rsidR="00160E2A" w:rsidRDefault="00160E2A" w:rsidP="00EC0254">
      <w:pPr>
        <w:pStyle w:val="Paragraphedeliste"/>
        <w:numPr>
          <w:ilvl w:val="0"/>
          <w:numId w:val="5"/>
        </w:numPr>
      </w:pPr>
      <w:r>
        <w:t xml:space="preserve">Une classe </w:t>
      </w:r>
      <w:r w:rsidRPr="00C31E67">
        <w:rPr>
          <w:rFonts w:ascii="Consolas" w:hAnsi="Consolas" w:cs="Consolas"/>
        </w:rPr>
        <w:t>Level</w:t>
      </w:r>
      <w:r>
        <w:t xml:space="preserve"> qui définie l’apparence de l’espace de jeu (éléments, layout).</w:t>
      </w:r>
    </w:p>
    <w:p w:rsidR="007143DE" w:rsidRDefault="007143DE" w:rsidP="00270DAD">
      <w:pPr>
        <w:pStyle w:val="Titre4"/>
      </w:pPr>
      <w:bookmarkStart w:id="36" w:name="_Toc403770822"/>
      <w:r>
        <w:t>Main</w:t>
      </w:r>
      <w:bookmarkEnd w:id="36"/>
    </w:p>
    <w:p w:rsidR="009C7F33" w:rsidRDefault="009C7F33" w:rsidP="009C7F33">
      <w:r>
        <w:t xml:space="preserve">Le package </w:t>
      </w:r>
      <w:r w:rsidRPr="00C31E67">
        <w:rPr>
          <w:rFonts w:ascii="Consolas" w:hAnsi="Consolas" w:cs="Consolas"/>
        </w:rPr>
        <w:t>Main</w:t>
      </w:r>
      <w:r>
        <w:t xml:space="preserve"> contient une classe </w:t>
      </w:r>
      <w:r w:rsidRPr="00C31E67">
        <w:rPr>
          <w:rFonts w:ascii="Consolas" w:hAnsi="Consolas" w:cs="Consolas"/>
        </w:rPr>
        <w:t>Main</w:t>
      </w:r>
      <w:r>
        <w:t xml:space="preserve"> avec la méthode « </w:t>
      </w:r>
      <w:r w:rsidRPr="00C31E67">
        <w:rPr>
          <w:rFonts w:ascii="Consolas" w:hAnsi="Consolas" w:cs="Consolas"/>
        </w:rPr>
        <w:t>main</w:t>
      </w:r>
      <w:r>
        <w:t> » qui est exécutée par le programme.</w:t>
      </w:r>
      <w:r w:rsidR="00984C47">
        <w:t xml:space="preserve"> Cette classe instancie tous les éléments (</w:t>
      </w:r>
      <w:r w:rsidR="00984C47" w:rsidRPr="00C31E67">
        <w:rPr>
          <w:rFonts w:ascii="Consolas" w:hAnsi="Consolas" w:cs="Consolas"/>
        </w:rPr>
        <w:t>Core</w:t>
      </w:r>
      <w:r w:rsidR="00984C47">
        <w:t xml:space="preserve"> et </w:t>
      </w:r>
      <w:r w:rsidR="00984C47" w:rsidRPr="00C31E67">
        <w:rPr>
          <w:rFonts w:ascii="Consolas" w:hAnsi="Consolas" w:cs="Consolas"/>
        </w:rPr>
        <w:t>GUI</w:t>
      </w:r>
      <w:r w:rsidR="00984C47">
        <w:t>) du jeu.</w:t>
      </w:r>
    </w:p>
    <w:p w:rsidR="009F150E" w:rsidRPr="009C7F33" w:rsidRDefault="009F150E" w:rsidP="009C7F33">
      <w:r>
        <w:t>Elle lance les interfaces graphiques (fenêtre, menu, sélection des niveaux, niveau). Si le joueur décide de quitter un niveau en cours, le main interrompt alors tous les threads des éléments et libères les instances des classes du niveau. Puis revient à l’écran de sélection des niveaux. De là il peut revenir au menu principal, puis quitter le jeu.</w:t>
      </w:r>
    </w:p>
    <w:p w:rsidR="007143DE" w:rsidRDefault="007143DE" w:rsidP="00337ED0">
      <w:pPr>
        <w:pStyle w:val="Titre4"/>
      </w:pPr>
      <w:bookmarkStart w:id="37" w:name="_Toc403770823"/>
      <w:r>
        <w:t>Tests</w:t>
      </w:r>
      <w:bookmarkEnd w:id="37"/>
    </w:p>
    <w:p w:rsidR="00C216FD" w:rsidRDefault="0052513D" w:rsidP="00C216FD">
      <w:r>
        <w:t>Les tests sont majoritairement unitaires et vérifient principalement l’exactitude des calculs de trajectoires dans l’espace de jeu.</w:t>
      </w:r>
    </w:p>
    <w:p w:rsidR="00B377C0" w:rsidRDefault="0052513D" w:rsidP="00C216FD">
      <w:r>
        <w:t>D’autres tests permettent de vérifier la coordination des threads.</w:t>
      </w:r>
    </w:p>
    <w:p w:rsidR="00B377C0" w:rsidRDefault="00B377C0">
      <w:r>
        <w:br w:type="page"/>
      </w:r>
    </w:p>
    <w:p w:rsidR="00872F0A" w:rsidRDefault="00872F0A" w:rsidP="00872F0A">
      <w:pPr>
        <w:pStyle w:val="Titre1"/>
      </w:pPr>
      <w:bookmarkStart w:id="38" w:name="_Toc403770824"/>
      <w:r>
        <w:lastRenderedPageBreak/>
        <w:t>Annexes</w:t>
      </w:r>
      <w:bookmarkEnd w:id="38"/>
    </w:p>
    <w:p w:rsidR="00872F0A" w:rsidRPr="00872F0A" w:rsidRDefault="00872F0A" w:rsidP="00872F0A"/>
    <w:p w:rsidR="00EC08FA" w:rsidRDefault="00EC08FA" w:rsidP="00EC08FA">
      <w:pPr>
        <w:pStyle w:val="Lgende"/>
        <w:keepNext/>
      </w:pPr>
      <w:r>
        <w:fldChar w:fldCharType="begin"/>
      </w:r>
      <w:r>
        <w:instrText xml:space="preserve"> SEQ Figure \* ARABIC </w:instrText>
      </w:r>
      <w:r>
        <w:fldChar w:fldCharType="separate"/>
      </w:r>
      <w:r w:rsidR="00C32C47">
        <w:rPr>
          <w:noProof/>
        </w:rPr>
        <w:t>1</w:t>
      </w:r>
      <w:r>
        <w:fldChar w:fldCharType="end"/>
      </w:r>
      <w:r>
        <w:t xml:space="preserve"> Menu du jeu</w:t>
      </w:r>
    </w:p>
    <w:p w:rsidR="00B90485" w:rsidRDefault="00EC08FA" w:rsidP="00B9048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40.2pt">
            <v:imagedata r:id="rId9" o:title="Home"/>
          </v:shape>
        </w:pict>
      </w:r>
    </w:p>
    <w:p w:rsidR="00EC08FA" w:rsidRDefault="00EC08FA" w:rsidP="00EC08FA">
      <w:pPr>
        <w:pStyle w:val="Lgende"/>
        <w:keepNext/>
      </w:pPr>
      <w:r>
        <w:lastRenderedPageBreak/>
        <w:fldChar w:fldCharType="begin"/>
      </w:r>
      <w:r>
        <w:instrText xml:space="preserve"> SEQ Figure \* ARABIC </w:instrText>
      </w:r>
      <w:r>
        <w:fldChar w:fldCharType="separate"/>
      </w:r>
      <w:r w:rsidR="00C32C47">
        <w:rPr>
          <w:noProof/>
        </w:rPr>
        <w:t>2</w:t>
      </w:r>
      <w:r>
        <w:fldChar w:fldCharType="end"/>
      </w:r>
      <w:r>
        <w:t xml:space="preserve"> Espace de jeu</w:t>
      </w:r>
    </w:p>
    <w:p w:rsidR="00EC08FA" w:rsidRDefault="00EC08FA" w:rsidP="00B90485">
      <w:r>
        <w:pict>
          <v:shape id="_x0000_i1026" type="#_x0000_t75" style="width:453.6pt;height:340.2pt">
            <v:imagedata r:id="rId10" o:title="jeuTableau1"/>
          </v:shape>
        </w:pic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5"/>
        <w:gridCol w:w="1483"/>
        <w:gridCol w:w="263"/>
        <w:gridCol w:w="1407"/>
        <w:gridCol w:w="1356"/>
        <w:gridCol w:w="1373"/>
        <w:gridCol w:w="1595"/>
      </w:tblGrid>
      <w:tr w:rsidR="00EC08FA" w:rsidTr="00C32C47">
        <w:trPr>
          <w:trHeight w:val="3647"/>
        </w:trPr>
        <w:tc>
          <w:tcPr>
            <w:tcW w:w="2882" w:type="dxa"/>
            <w:gridSpan w:val="2"/>
            <w:vAlign w:val="center"/>
          </w:tcPr>
          <w:p w:rsidR="002D5053" w:rsidRDefault="002D5053" w:rsidP="002D5053">
            <w:pPr>
              <w:pStyle w:val="Lgende"/>
              <w:keepNext/>
              <w:jc w:val="center"/>
            </w:pPr>
            <w:r>
              <w:lastRenderedPageBreak/>
              <w:fldChar w:fldCharType="begin"/>
            </w:r>
            <w:r>
              <w:instrText xml:space="preserve"> SEQ Figure \* ARABIC </w:instrText>
            </w:r>
            <w:r>
              <w:fldChar w:fldCharType="separate"/>
            </w:r>
            <w:r w:rsidR="00C32C47">
              <w:rPr>
                <w:noProof/>
              </w:rPr>
              <w:t>3</w:t>
            </w:r>
            <w:r>
              <w:fldChar w:fldCharType="end"/>
            </w:r>
            <w:r>
              <w:t xml:space="preserve"> Canon simple</w:t>
            </w:r>
          </w:p>
          <w:p w:rsidR="00EC08FA" w:rsidRDefault="00EC08FA" w:rsidP="002D5053">
            <w:pPr>
              <w:jc w:val="center"/>
            </w:pPr>
            <w:r>
              <w:pict>
                <v:shape id="_x0000_i1039" type="#_x0000_t75" style="width:106.2pt;height:139.8pt">
                  <v:imagedata r:id="rId11" o:title="canonSimple"/>
                </v:shape>
              </w:pict>
            </w:r>
          </w:p>
        </w:tc>
        <w:tc>
          <w:tcPr>
            <w:tcW w:w="2913" w:type="dxa"/>
            <w:gridSpan w:val="3"/>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4</w:t>
            </w:r>
            <w:r>
              <w:fldChar w:fldCharType="end"/>
            </w:r>
            <w:proofErr w:type="gramStart"/>
            <w:r>
              <w:t xml:space="preserve"> Canon rafale</w:t>
            </w:r>
            <w:proofErr w:type="gramEnd"/>
          </w:p>
          <w:p w:rsidR="00EC08FA" w:rsidRDefault="00EC08FA" w:rsidP="002D5053">
            <w:pPr>
              <w:jc w:val="center"/>
            </w:pPr>
            <w:r>
              <w:rPr>
                <w:noProof/>
                <w:lang w:eastAsia="fr-FR"/>
              </w:rPr>
              <w:drawing>
                <wp:inline distT="0" distB="0" distL="0" distR="0">
                  <wp:extent cx="1470660" cy="1775460"/>
                  <wp:effectExtent l="0" t="0" r="0" b="0"/>
                  <wp:docPr id="2" name="Image 2" descr="C:\Users\User\AppData\Local\Microsoft\Windows\INetCache\Content.Word\canonRaf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AppData\Local\Microsoft\Windows\INetCache\Content.Word\canonRaf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775460"/>
                          </a:xfrm>
                          <a:prstGeom prst="rect">
                            <a:avLst/>
                          </a:prstGeom>
                          <a:noFill/>
                          <a:ln>
                            <a:noFill/>
                          </a:ln>
                        </pic:spPr>
                      </pic:pic>
                    </a:graphicData>
                  </a:graphic>
                </wp:inline>
              </w:drawing>
            </w:r>
          </w:p>
        </w:tc>
        <w:tc>
          <w:tcPr>
            <w:tcW w:w="3267" w:type="dxa"/>
            <w:gridSpan w:val="2"/>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5</w:t>
            </w:r>
            <w:r>
              <w:fldChar w:fldCharType="end"/>
            </w:r>
            <w:r>
              <w:t xml:space="preserve"> Canon double fût</w:t>
            </w:r>
          </w:p>
          <w:p w:rsidR="00EC08FA" w:rsidRDefault="00EC08FA" w:rsidP="002D5053">
            <w:pPr>
              <w:jc w:val="center"/>
            </w:pPr>
            <w:r>
              <w:rPr>
                <w:noProof/>
                <w:lang w:eastAsia="fr-FR"/>
              </w:rPr>
              <w:drawing>
                <wp:inline distT="0" distB="0" distL="0" distR="0">
                  <wp:extent cx="1524000" cy="2118360"/>
                  <wp:effectExtent l="0" t="0" r="0" b="0"/>
                  <wp:docPr id="1" name="Image 1" descr="C:\Users\User\AppData\Local\Microsoft\Windows\INetCache\Content.Word\canonDou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canonDou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2118360"/>
                          </a:xfrm>
                          <a:prstGeom prst="rect">
                            <a:avLst/>
                          </a:prstGeom>
                          <a:noFill/>
                          <a:ln>
                            <a:noFill/>
                          </a:ln>
                        </pic:spPr>
                      </pic:pic>
                    </a:graphicData>
                  </a:graphic>
                </wp:inline>
              </w:drawing>
            </w:r>
          </w:p>
        </w:tc>
      </w:tr>
      <w:tr w:rsidR="00EC08FA" w:rsidTr="00C32C47">
        <w:tc>
          <w:tcPr>
            <w:tcW w:w="9062" w:type="dxa"/>
            <w:gridSpan w:val="7"/>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6</w:t>
            </w:r>
            <w:r>
              <w:fldChar w:fldCharType="end"/>
            </w:r>
            <w:r>
              <w:t xml:space="preserve"> Filet</w:t>
            </w:r>
          </w:p>
          <w:p w:rsidR="00EC08FA" w:rsidRDefault="00EC08FA" w:rsidP="002D5053">
            <w:pPr>
              <w:jc w:val="center"/>
            </w:pPr>
            <w:r>
              <w:pict>
                <v:shape id="_x0000_i1030" type="#_x0000_t75" style="width:145.2pt;height:120pt">
                  <v:imagedata r:id="rId14" o:title="filet"/>
                </v:shape>
              </w:pict>
            </w:r>
          </w:p>
        </w:tc>
      </w:tr>
      <w:tr w:rsidR="00EC08FA" w:rsidTr="00C32C47">
        <w:tc>
          <w:tcPr>
            <w:tcW w:w="2882" w:type="dxa"/>
            <w:gridSpan w:val="2"/>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7</w:t>
            </w:r>
            <w:r>
              <w:fldChar w:fldCharType="end"/>
            </w:r>
            <w:r>
              <w:t xml:space="preserve"> Chat lambda</w:t>
            </w:r>
          </w:p>
          <w:p w:rsidR="00EC08FA" w:rsidRDefault="00EC08FA" w:rsidP="002D5053">
            <w:pPr>
              <w:jc w:val="center"/>
            </w:pPr>
            <w:r>
              <w:pict>
                <v:shape id="_x0000_i1031" type="#_x0000_t75" style="width:67.8pt;height:88.2pt">
                  <v:imagedata r:id="rId15" o:title="chatNormalMiniature"/>
                </v:shape>
              </w:pict>
            </w:r>
          </w:p>
        </w:tc>
        <w:tc>
          <w:tcPr>
            <w:tcW w:w="2913" w:type="dxa"/>
            <w:gridSpan w:val="3"/>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8</w:t>
            </w:r>
            <w:r>
              <w:fldChar w:fldCharType="end"/>
            </w:r>
            <w:r>
              <w:t xml:space="preserve"> Chat gymnaste</w:t>
            </w:r>
          </w:p>
          <w:p w:rsidR="00EC08FA" w:rsidRDefault="00EC08FA" w:rsidP="002D5053">
            <w:pPr>
              <w:jc w:val="center"/>
            </w:pPr>
            <w:r>
              <w:pict>
                <v:shape id="_x0000_i1032" type="#_x0000_t75" style="width:70.8pt;height:90pt">
                  <v:imagedata r:id="rId16" o:title="chatGymnasteMiniature"/>
                </v:shape>
              </w:pict>
            </w:r>
          </w:p>
        </w:tc>
        <w:tc>
          <w:tcPr>
            <w:tcW w:w="3267" w:type="dxa"/>
            <w:gridSpan w:val="2"/>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9</w:t>
            </w:r>
            <w:r>
              <w:fldChar w:fldCharType="end"/>
            </w:r>
            <w:r>
              <w:t xml:space="preserve"> Chat griffu</w:t>
            </w:r>
          </w:p>
          <w:p w:rsidR="00EC08FA" w:rsidRDefault="00EC08FA" w:rsidP="002D5053">
            <w:pPr>
              <w:jc w:val="center"/>
            </w:pPr>
            <w:r>
              <w:pict>
                <v:shape id="_x0000_i1033" type="#_x0000_t75" style="width:75pt;height:88.8pt">
                  <v:imagedata r:id="rId17" o:title="chatGriffuMiniature"/>
                </v:shape>
              </w:pict>
            </w:r>
          </w:p>
        </w:tc>
        <w:bookmarkStart w:id="39" w:name="_GoBack"/>
        <w:bookmarkEnd w:id="39"/>
      </w:tr>
      <w:tr w:rsidR="002D5053" w:rsidTr="00C32C47">
        <w:tc>
          <w:tcPr>
            <w:tcW w:w="1510" w:type="dxa"/>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10</w:t>
            </w:r>
            <w:r>
              <w:fldChar w:fldCharType="end"/>
            </w:r>
            <w:r>
              <w:t xml:space="preserve"> Bombe explosive désactivée</w:t>
            </w:r>
          </w:p>
          <w:p w:rsidR="002D5053" w:rsidRDefault="002D5053" w:rsidP="002D5053">
            <w:pPr>
              <w:jc w:val="center"/>
            </w:pPr>
            <w:r>
              <w:rPr>
                <w:noProof/>
                <w:lang w:eastAsia="fr-FR"/>
              </w:rPr>
              <w:drawing>
                <wp:inline distT="0" distB="0" distL="0" distR="0">
                  <wp:extent cx="1028700" cy="1104900"/>
                  <wp:effectExtent l="0" t="0" r="0" b="0"/>
                  <wp:docPr id="3" name="Image 3" descr="C:\Users\User\AppData\Local\Microsoft\Windows\INetCache\Content.Word\bombeD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AppData\Local\Microsoft\Windows\INetCache\Content.Word\bombeDod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tc>
        <w:tc>
          <w:tcPr>
            <w:tcW w:w="1665" w:type="dxa"/>
            <w:gridSpan w:val="2"/>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11</w:t>
            </w:r>
            <w:r>
              <w:fldChar w:fldCharType="end"/>
            </w:r>
            <w:r>
              <w:t xml:space="preserve"> Bombe explosive active</w:t>
            </w:r>
          </w:p>
          <w:p w:rsidR="002D5053" w:rsidRDefault="002D5053" w:rsidP="002D5053">
            <w:pPr>
              <w:jc w:val="center"/>
            </w:pPr>
            <w:r>
              <w:pict>
                <v:shape id="_x0000_i1034" type="#_x0000_t75" style="width:88.2pt;height:103.8pt">
                  <v:imagedata r:id="rId19" o:title="bombe100"/>
                </v:shape>
              </w:pict>
            </w:r>
          </w:p>
        </w:tc>
        <w:tc>
          <w:tcPr>
            <w:tcW w:w="1334" w:type="dxa"/>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12</w:t>
            </w:r>
            <w:r>
              <w:fldChar w:fldCharType="end"/>
            </w:r>
            <w:r>
              <w:t xml:space="preserve"> Bombe explosive sur le point de péter</w:t>
            </w:r>
          </w:p>
          <w:p w:rsidR="002D5053" w:rsidRDefault="002D5053" w:rsidP="002D5053">
            <w:pPr>
              <w:jc w:val="center"/>
            </w:pPr>
            <w:r>
              <w:pict>
                <v:shape id="_x0000_i1035" type="#_x0000_t75" style="width:70.2pt;height:87pt">
                  <v:imagedata r:id="rId20" o:title="bombe50"/>
                </v:shape>
              </w:pict>
            </w:r>
          </w:p>
        </w:tc>
        <w:tc>
          <w:tcPr>
            <w:tcW w:w="1286" w:type="dxa"/>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13</w:t>
            </w:r>
            <w:r>
              <w:fldChar w:fldCharType="end"/>
            </w:r>
            <w:r>
              <w:t xml:space="preserve"> Bombe explosive explosée</w:t>
            </w:r>
          </w:p>
          <w:p w:rsidR="002D5053" w:rsidRDefault="002D5053" w:rsidP="002D5053">
            <w:pPr>
              <w:jc w:val="center"/>
            </w:pPr>
            <w:r>
              <w:pict>
                <v:shape id="_x0000_i1036" type="#_x0000_t75" style="width:67.2pt;height:75pt">
                  <v:imagedata r:id="rId21" o:title="bombe0"/>
                </v:shape>
              </w:pict>
            </w:r>
          </w:p>
        </w:tc>
        <w:tc>
          <w:tcPr>
            <w:tcW w:w="1345" w:type="dxa"/>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14</w:t>
            </w:r>
            <w:r>
              <w:fldChar w:fldCharType="end"/>
            </w:r>
            <w:r>
              <w:t xml:space="preserve"> Bombe vortex fermé</w:t>
            </w:r>
          </w:p>
          <w:p w:rsidR="002D5053" w:rsidRDefault="002D5053" w:rsidP="002D5053">
            <w:pPr>
              <w:jc w:val="center"/>
            </w:pPr>
            <w:r>
              <w:pict>
                <v:shape id="_x0000_i1037" type="#_x0000_t75" style="width:67.8pt;height:76.8pt">
                  <v:imagedata r:id="rId22" o:title="vortexDodo"/>
                </v:shape>
              </w:pict>
            </w:r>
          </w:p>
        </w:tc>
        <w:tc>
          <w:tcPr>
            <w:tcW w:w="1922" w:type="dxa"/>
            <w:vAlign w:val="center"/>
          </w:tcPr>
          <w:p w:rsidR="002D5053" w:rsidRDefault="002D5053" w:rsidP="002D5053">
            <w:pPr>
              <w:pStyle w:val="Lgende"/>
              <w:keepNext/>
              <w:jc w:val="center"/>
            </w:pPr>
            <w:r>
              <w:fldChar w:fldCharType="begin"/>
            </w:r>
            <w:r>
              <w:instrText xml:space="preserve"> SEQ Figure \* ARABIC </w:instrText>
            </w:r>
            <w:r>
              <w:fldChar w:fldCharType="separate"/>
            </w:r>
            <w:r w:rsidR="00C32C47">
              <w:rPr>
                <w:noProof/>
              </w:rPr>
              <w:t>15</w:t>
            </w:r>
            <w:r>
              <w:fldChar w:fldCharType="end"/>
            </w:r>
            <w:r>
              <w:t xml:space="preserve"> Bombe vortex ouvert</w:t>
            </w:r>
          </w:p>
          <w:p w:rsidR="002D5053" w:rsidRDefault="002D5053" w:rsidP="002D5053">
            <w:pPr>
              <w:jc w:val="center"/>
            </w:pPr>
            <w:r>
              <w:pict>
                <v:shape id="_x0000_i1038" type="#_x0000_t75" style="width:81pt;height:81pt">
                  <v:imagedata r:id="rId23" o:title="Vortex"/>
                </v:shape>
              </w:pict>
            </w:r>
          </w:p>
        </w:tc>
      </w:tr>
      <w:tr w:rsidR="00EC08FA" w:rsidTr="00C32C47">
        <w:tc>
          <w:tcPr>
            <w:tcW w:w="9062" w:type="dxa"/>
            <w:gridSpan w:val="7"/>
            <w:vAlign w:val="center"/>
          </w:tcPr>
          <w:p w:rsidR="002D5053" w:rsidRDefault="002D5053" w:rsidP="002D5053">
            <w:pPr>
              <w:pStyle w:val="Lgende"/>
              <w:keepNext/>
              <w:jc w:val="center"/>
            </w:pPr>
            <w:r>
              <w:lastRenderedPageBreak/>
              <w:fldChar w:fldCharType="begin"/>
            </w:r>
            <w:r>
              <w:instrText xml:space="preserve"> SEQ Figure \* ARABIC </w:instrText>
            </w:r>
            <w:r>
              <w:fldChar w:fldCharType="separate"/>
            </w:r>
            <w:r w:rsidR="00C32C47">
              <w:rPr>
                <w:noProof/>
              </w:rPr>
              <w:t>16</w:t>
            </w:r>
            <w:r>
              <w:fldChar w:fldCharType="end"/>
            </w:r>
            <w:r>
              <w:t xml:space="preserve"> Mur</w:t>
            </w:r>
          </w:p>
          <w:p w:rsidR="00EC08FA" w:rsidRDefault="002D5053" w:rsidP="002D5053">
            <w:pPr>
              <w:jc w:val="center"/>
            </w:pPr>
            <w:r>
              <w:pict>
                <v:shape id="_x0000_i1027" type="#_x0000_t75" style="width:37.2pt;height:121.2pt">
                  <v:imagedata r:id="rId24" o:title="mur"/>
                </v:shape>
              </w:pict>
            </w:r>
          </w:p>
        </w:tc>
      </w:tr>
    </w:tbl>
    <w:p w:rsidR="002D5053" w:rsidRDefault="002D5053" w:rsidP="00B90485"/>
    <w:p w:rsidR="002D5053" w:rsidRDefault="002D5053">
      <w:r>
        <w:br w:type="page"/>
      </w:r>
    </w:p>
    <w:p w:rsidR="002D5053" w:rsidRDefault="002D5053" w:rsidP="002D5053">
      <w:pPr>
        <w:pStyle w:val="Lgende"/>
        <w:keepNext/>
      </w:pPr>
      <w:r>
        <w:lastRenderedPageBreak/>
        <w:fldChar w:fldCharType="begin"/>
      </w:r>
      <w:r>
        <w:instrText xml:space="preserve"> SEQ Figure \* ARABIC </w:instrText>
      </w:r>
      <w:r>
        <w:fldChar w:fldCharType="separate"/>
      </w:r>
      <w:r w:rsidR="00C32C47">
        <w:rPr>
          <w:noProof/>
        </w:rPr>
        <w:t>17</w:t>
      </w:r>
      <w:r>
        <w:fldChar w:fldCharType="end"/>
      </w:r>
      <w:proofErr w:type="gramStart"/>
      <w:r>
        <w:t xml:space="preserve"> Gros chat</w:t>
      </w:r>
      <w:proofErr w:type="gramEnd"/>
      <w:r>
        <w:t xml:space="preserve"> lambda</w:t>
      </w:r>
    </w:p>
    <w:p w:rsidR="002D5053" w:rsidRDefault="002D5053">
      <w:r>
        <w:pict>
          <v:shape id="_x0000_i1029" type="#_x0000_t75" style="width:409.8pt;height:528pt">
            <v:imagedata r:id="rId25" o:title="chatNormal"/>
          </v:shape>
        </w:pict>
      </w:r>
    </w:p>
    <w:p w:rsidR="002D5053" w:rsidRDefault="002D5053">
      <w:r>
        <w:br w:type="page"/>
      </w:r>
    </w:p>
    <w:p w:rsidR="002D5053" w:rsidRDefault="002D5053" w:rsidP="002D5053">
      <w:pPr>
        <w:pStyle w:val="Lgende"/>
        <w:keepNext/>
      </w:pPr>
      <w:r>
        <w:lastRenderedPageBreak/>
        <w:fldChar w:fldCharType="begin"/>
      </w:r>
      <w:r>
        <w:instrText xml:space="preserve"> SEQ Figure \* ARABIC </w:instrText>
      </w:r>
      <w:r>
        <w:fldChar w:fldCharType="separate"/>
      </w:r>
      <w:r w:rsidR="00C32C47">
        <w:rPr>
          <w:noProof/>
        </w:rPr>
        <w:t>18</w:t>
      </w:r>
      <w:r>
        <w:fldChar w:fldCharType="end"/>
      </w:r>
      <w:proofErr w:type="gramStart"/>
      <w:r>
        <w:t xml:space="preserve"> Gros chat</w:t>
      </w:r>
      <w:proofErr w:type="gramEnd"/>
      <w:r>
        <w:t xml:space="preserve"> gymnaste</w:t>
      </w:r>
    </w:p>
    <w:p w:rsidR="002D5053" w:rsidRDefault="002D5053">
      <w:r>
        <w:pict>
          <v:shape id="_x0000_i1028" type="#_x0000_t75" style="width:417pt;height:528pt">
            <v:imagedata r:id="rId26" o:title="chatGymnaste"/>
          </v:shape>
        </w:pict>
      </w:r>
    </w:p>
    <w:p w:rsidR="002D5053" w:rsidRDefault="002D5053" w:rsidP="002D5053">
      <w:pPr>
        <w:pStyle w:val="Lgende"/>
        <w:keepNext/>
      </w:pPr>
      <w:r>
        <w:lastRenderedPageBreak/>
        <w:fldChar w:fldCharType="begin"/>
      </w:r>
      <w:r>
        <w:instrText xml:space="preserve"> SEQ Figure \* ARABIC </w:instrText>
      </w:r>
      <w:r>
        <w:fldChar w:fldCharType="separate"/>
      </w:r>
      <w:r w:rsidR="00C32C47">
        <w:rPr>
          <w:noProof/>
        </w:rPr>
        <w:t>19</w:t>
      </w:r>
      <w:r>
        <w:fldChar w:fldCharType="end"/>
      </w:r>
      <w:proofErr w:type="gramStart"/>
      <w:r>
        <w:t xml:space="preserve"> Gros chat griffu</w:t>
      </w:r>
      <w:proofErr w:type="gramEnd"/>
    </w:p>
    <w:p w:rsidR="002D5053" w:rsidRDefault="002D5053" w:rsidP="00B90485">
      <w:r>
        <w:rPr>
          <w:noProof/>
          <w:lang w:eastAsia="fr-FR"/>
        </w:rPr>
        <w:drawing>
          <wp:inline distT="0" distB="0" distL="0" distR="0">
            <wp:extent cx="5760720" cy="6324600"/>
            <wp:effectExtent l="0" t="0" r="0" b="0"/>
            <wp:docPr id="4" name="Image 4" descr="C:\Users\User\AppData\Local\Microsoft\Windows\INetCache\Content.Word\chatGrif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ser\AppData\Local\Microsoft\Windows\INetCache\Content.Word\chatGriff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324600"/>
                    </a:xfrm>
                    <a:prstGeom prst="rect">
                      <a:avLst/>
                    </a:prstGeom>
                    <a:noFill/>
                    <a:ln>
                      <a:noFill/>
                    </a:ln>
                  </pic:spPr>
                </pic:pic>
              </a:graphicData>
            </a:graphic>
          </wp:inline>
        </w:drawing>
      </w:r>
    </w:p>
    <w:sectPr w:rsidR="002D5053" w:rsidSect="00E75C43">
      <w:headerReference w:type="default" r:id="rId28"/>
      <w:footerReference w:type="default" r:id="rId29"/>
      <w:pgSz w:w="11906" w:h="16838"/>
      <w:pgMar w:top="141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989" w:rsidRDefault="00F52989" w:rsidP="00F0740E">
      <w:pPr>
        <w:spacing w:after="0" w:line="240" w:lineRule="auto"/>
      </w:pPr>
      <w:r>
        <w:separator/>
      </w:r>
    </w:p>
  </w:endnote>
  <w:endnote w:type="continuationSeparator" w:id="0">
    <w:p w:rsidR="00F52989" w:rsidRDefault="00F52989" w:rsidP="00F07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8FA" w:rsidRPr="00D727EF" w:rsidRDefault="00EC08FA">
    <w:pPr>
      <w:pStyle w:val="Pieddepage"/>
      <w:rPr>
        <w:sz w:val="18"/>
      </w:rPr>
    </w:pPr>
    <w:sdt>
      <w:sdtPr>
        <w:rPr>
          <w:sz w:val="18"/>
        </w:rPr>
        <w:alias w:val="Auteur "/>
        <w:tag w:val=""/>
        <w:id w:val="628286534"/>
        <w:placeholder>
          <w:docPart w:val="50CC6EE00DFB4826BD54CCFB11ABE5AB"/>
        </w:placeholder>
        <w:dataBinding w:prefixMappings="xmlns:ns0='http://purl.org/dc/elements/1.1/' xmlns:ns1='http://schemas.openxmlformats.org/package/2006/metadata/core-properties' " w:xpath="/ns1:coreProperties[1]/ns0:creator[1]" w:storeItemID="{6C3C8BC8-F283-45AE-878A-BAB7291924A1}"/>
        <w:text/>
      </w:sdtPr>
      <w:sdtContent>
        <w:r w:rsidR="00D82CA4">
          <w:rPr>
            <w:sz w:val="18"/>
          </w:rPr>
          <w:t xml:space="preserve">Jeremy </w:t>
        </w:r>
        <w:proofErr w:type="spellStart"/>
        <w:r w:rsidR="00D82CA4">
          <w:rPr>
            <w:sz w:val="18"/>
          </w:rPr>
          <w:t>Bidet;Melody</w:t>
        </w:r>
        <w:proofErr w:type="spellEnd"/>
        <w:r w:rsidR="00D82CA4">
          <w:rPr>
            <w:sz w:val="18"/>
          </w:rPr>
          <w:t xml:space="preserve"> Galmiche</w:t>
        </w:r>
      </w:sdtContent>
    </w:sdt>
    <w:r w:rsidRPr="00D727EF">
      <w:rPr>
        <w:sz w:val="18"/>
      </w:rPr>
      <w:tab/>
    </w:r>
    <w:r w:rsidRPr="00D727EF">
      <w:rPr>
        <w:sz w:val="18"/>
      </w:rPr>
      <w:tab/>
      <w:t xml:space="preserve">Page </w:t>
    </w:r>
    <w:r w:rsidRPr="00D727EF">
      <w:rPr>
        <w:b/>
        <w:bCs/>
        <w:sz w:val="18"/>
      </w:rPr>
      <w:fldChar w:fldCharType="begin"/>
    </w:r>
    <w:r w:rsidRPr="00D727EF">
      <w:rPr>
        <w:b/>
        <w:bCs/>
        <w:sz w:val="18"/>
      </w:rPr>
      <w:instrText>PAGE  \* Arabic  \* MERGEFORMAT</w:instrText>
    </w:r>
    <w:r w:rsidRPr="00D727EF">
      <w:rPr>
        <w:b/>
        <w:bCs/>
        <w:sz w:val="18"/>
      </w:rPr>
      <w:fldChar w:fldCharType="separate"/>
    </w:r>
    <w:r w:rsidR="00C32C47">
      <w:rPr>
        <w:b/>
        <w:bCs/>
        <w:noProof/>
        <w:sz w:val="18"/>
      </w:rPr>
      <w:t>11</w:t>
    </w:r>
    <w:r w:rsidRPr="00D727EF">
      <w:rPr>
        <w:b/>
        <w:bCs/>
        <w:sz w:val="18"/>
      </w:rPr>
      <w:fldChar w:fldCharType="end"/>
    </w:r>
    <w:r w:rsidRPr="00D727EF">
      <w:rPr>
        <w:sz w:val="18"/>
      </w:rPr>
      <w:t xml:space="preserve"> sur </w:t>
    </w:r>
    <w:r w:rsidRPr="00D727EF">
      <w:rPr>
        <w:b/>
        <w:bCs/>
        <w:sz w:val="18"/>
      </w:rPr>
      <w:fldChar w:fldCharType="begin"/>
    </w:r>
    <w:r w:rsidRPr="00D727EF">
      <w:rPr>
        <w:b/>
        <w:bCs/>
        <w:sz w:val="18"/>
      </w:rPr>
      <w:instrText>NUMPAGES  \* Arabic  \* MERGEFORMAT</w:instrText>
    </w:r>
    <w:r w:rsidRPr="00D727EF">
      <w:rPr>
        <w:b/>
        <w:bCs/>
        <w:sz w:val="18"/>
      </w:rPr>
      <w:fldChar w:fldCharType="separate"/>
    </w:r>
    <w:r w:rsidR="00C32C47">
      <w:rPr>
        <w:b/>
        <w:bCs/>
        <w:noProof/>
        <w:sz w:val="18"/>
      </w:rPr>
      <w:t>14</w:t>
    </w:r>
    <w:r w:rsidRPr="00D727EF">
      <w:rPr>
        <w:b/>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989" w:rsidRDefault="00F52989" w:rsidP="00F0740E">
      <w:pPr>
        <w:spacing w:after="0" w:line="240" w:lineRule="auto"/>
      </w:pPr>
      <w:r>
        <w:separator/>
      </w:r>
    </w:p>
  </w:footnote>
  <w:footnote w:type="continuationSeparator" w:id="0">
    <w:p w:rsidR="00F52989" w:rsidRDefault="00F52989" w:rsidP="00F074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8FA" w:rsidRPr="00E75C43" w:rsidRDefault="00EC08FA" w:rsidP="00E75C43">
    <w:pPr>
      <w:pStyle w:val="En-tte"/>
    </w:pPr>
    <w:sdt>
      <w:sdtPr>
        <w:rPr>
          <w:caps/>
          <w:color w:val="7F7F7F" w:themeColor="text1" w:themeTint="80"/>
          <w:sz w:val="18"/>
          <w:szCs w:val="18"/>
        </w:rPr>
        <w:alias w:val="Société"/>
        <w:tag w:val=""/>
        <w:id w:val="-1937048868"/>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UPEM</w:t>
        </w:r>
      </w:sdtContent>
    </w:sdt>
    <w:r>
      <w:tab/>
    </w:r>
    <w:sdt>
      <w:sdtPr>
        <w:rPr>
          <w:smallCaps/>
          <w:color w:val="2F5496" w:themeColor="accent5" w:themeShade="BF"/>
        </w:rPr>
        <w:alias w:val="Titre"/>
        <w:tag w:val=""/>
        <w:id w:val="-1257431343"/>
        <w:dataBinding w:prefixMappings="xmlns:ns0='http://purl.org/dc/elements/1.1/' xmlns:ns1='http://schemas.openxmlformats.org/package/2006/metadata/core-properties' " w:xpath="/ns1:coreProperties[1]/ns0:title[1]" w:storeItemID="{6C3C8BC8-F283-45AE-878A-BAB7291924A1}"/>
        <w:text/>
      </w:sdtPr>
      <w:sdtContent>
        <w:r>
          <w:rPr>
            <w:smallCaps/>
            <w:color w:val="2F5496" w:themeColor="accent5" w:themeShade="BF"/>
          </w:rPr>
          <w:t>Projet « Save the Kitten »</w:t>
        </w:r>
      </w:sdtContent>
    </w:sdt>
    <w:r>
      <w:tab/>
    </w:r>
    <w:sdt>
      <w:sdtPr>
        <w:rPr>
          <w:sz w:val="18"/>
        </w:rPr>
        <w:alias w:val="Date de publication"/>
        <w:tag w:val=""/>
        <w:id w:val="-1866746684"/>
        <w:placeholder>
          <w:docPart w:val="75CEDB6917604461970BA01488C3E07A"/>
        </w:placeholder>
        <w:dataBinding w:prefixMappings="xmlns:ns0='http://schemas.microsoft.com/office/2006/coverPageProps' " w:xpath="/ns0:CoverPageProperties[1]/ns0:PublishDate[1]" w:storeItemID="{55AF091B-3C7A-41E3-B477-F2FDAA23CFDA}"/>
        <w:date w:fullDate="2014-11-12T00:00:00Z">
          <w:dateFormat w:val="dd/MM/yyyy"/>
          <w:lid w:val="fr-FR"/>
          <w:storeMappedDataAs w:val="dateTime"/>
          <w:calendar w:val="gregorian"/>
        </w:date>
      </w:sdtPr>
      <w:sdtContent>
        <w:r w:rsidRPr="00D727EF">
          <w:rPr>
            <w:sz w:val="18"/>
          </w:rPr>
          <w:t>12/11/2014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D628E"/>
    <w:multiLevelType w:val="multilevel"/>
    <w:tmpl w:val="A70ACF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32C91286"/>
    <w:multiLevelType w:val="hybridMultilevel"/>
    <w:tmpl w:val="E708BDD2"/>
    <w:lvl w:ilvl="0" w:tplc="E2964BA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A8B26AD"/>
    <w:multiLevelType w:val="hybridMultilevel"/>
    <w:tmpl w:val="419A2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E620FF8"/>
    <w:multiLevelType w:val="hybridMultilevel"/>
    <w:tmpl w:val="E200C9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3D77EA"/>
    <w:multiLevelType w:val="hybridMultilevel"/>
    <w:tmpl w:val="23A86E88"/>
    <w:lvl w:ilvl="0" w:tplc="E2964BA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0E"/>
    <w:rsid w:val="00004ECF"/>
    <w:rsid w:val="00011C46"/>
    <w:rsid w:val="00015805"/>
    <w:rsid w:val="0002756F"/>
    <w:rsid w:val="000609FA"/>
    <w:rsid w:val="00063C11"/>
    <w:rsid w:val="000868CE"/>
    <w:rsid w:val="0009219A"/>
    <w:rsid w:val="00094D09"/>
    <w:rsid w:val="00096A55"/>
    <w:rsid w:val="000A5127"/>
    <w:rsid w:val="000B3D78"/>
    <w:rsid w:val="000B4523"/>
    <w:rsid w:val="00101828"/>
    <w:rsid w:val="001227FA"/>
    <w:rsid w:val="00140341"/>
    <w:rsid w:val="00156CB9"/>
    <w:rsid w:val="001609F3"/>
    <w:rsid w:val="00160E2A"/>
    <w:rsid w:val="0016548A"/>
    <w:rsid w:val="00182ADB"/>
    <w:rsid w:val="001930F5"/>
    <w:rsid w:val="00193EBA"/>
    <w:rsid w:val="00196B5F"/>
    <w:rsid w:val="001A20F3"/>
    <w:rsid w:val="001A5905"/>
    <w:rsid w:val="001E6E8E"/>
    <w:rsid w:val="001F3333"/>
    <w:rsid w:val="001F38E9"/>
    <w:rsid w:val="0020553C"/>
    <w:rsid w:val="0021259A"/>
    <w:rsid w:val="002333E5"/>
    <w:rsid w:val="00245D7A"/>
    <w:rsid w:val="00251E98"/>
    <w:rsid w:val="00267D8A"/>
    <w:rsid w:val="00270DAD"/>
    <w:rsid w:val="002B3FFC"/>
    <w:rsid w:val="002B4904"/>
    <w:rsid w:val="002C5BA4"/>
    <w:rsid w:val="002D5053"/>
    <w:rsid w:val="00305C79"/>
    <w:rsid w:val="0032140B"/>
    <w:rsid w:val="00337ED0"/>
    <w:rsid w:val="00342D75"/>
    <w:rsid w:val="00343A75"/>
    <w:rsid w:val="00362402"/>
    <w:rsid w:val="00394DBE"/>
    <w:rsid w:val="003A5711"/>
    <w:rsid w:val="003D0C0E"/>
    <w:rsid w:val="003E033C"/>
    <w:rsid w:val="003E2B0B"/>
    <w:rsid w:val="003E385E"/>
    <w:rsid w:val="003F0B55"/>
    <w:rsid w:val="003F3B0F"/>
    <w:rsid w:val="004101CA"/>
    <w:rsid w:val="00415602"/>
    <w:rsid w:val="00422D17"/>
    <w:rsid w:val="004439E5"/>
    <w:rsid w:val="004512F6"/>
    <w:rsid w:val="00451A61"/>
    <w:rsid w:val="00465F24"/>
    <w:rsid w:val="004725D9"/>
    <w:rsid w:val="00482135"/>
    <w:rsid w:val="004929D9"/>
    <w:rsid w:val="004B51E2"/>
    <w:rsid w:val="004C1183"/>
    <w:rsid w:val="004D33D1"/>
    <w:rsid w:val="004D4922"/>
    <w:rsid w:val="004E650A"/>
    <w:rsid w:val="004E7A9B"/>
    <w:rsid w:val="0051101D"/>
    <w:rsid w:val="005143CF"/>
    <w:rsid w:val="005250E5"/>
    <w:rsid w:val="0052513D"/>
    <w:rsid w:val="00525FBB"/>
    <w:rsid w:val="00530C7B"/>
    <w:rsid w:val="00537C5F"/>
    <w:rsid w:val="00561A4A"/>
    <w:rsid w:val="00567237"/>
    <w:rsid w:val="00570C08"/>
    <w:rsid w:val="00584F5A"/>
    <w:rsid w:val="005B3E51"/>
    <w:rsid w:val="005D0C23"/>
    <w:rsid w:val="005D7609"/>
    <w:rsid w:val="005E0328"/>
    <w:rsid w:val="005E4740"/>
    <w:rsid w:val="00605226"/>
    <w:rsid w:val="00612CFC"/>
    <w:rsid w:val="00614662"/>
    <w:rsid w:val="006375F6"/>
    <w:rsid w:val="00654383"/>
    <w:rsid w:val="00661471"/>
    <w:rsid w:val="0067088B"/>
    <w:rsid w:val="00674013"/>
    <w:rsid w:val="00687B4B"/>
    <w:rsid w:val="00691642"/>
    <w:rsid w:val="006A0178"/>
    <w:rsid w:val="006A2731"/>
    <w:rsid w:val="006C3B3C"/>
    <w:rsid w:val="006C6594"/>
    <w:rsid w:val="006E2883"/>
    <w:rsid w:val="006E72D0"/>
    <w:rsid w:val="00704374"/>
    <w:rsid w:val="007143DE"/>
    <w:rsid w:val="00716925"/>
    <w:rsid w:val="00732152"/>
    <w:rsid w:val="007507F5"/>
    <w:rsid w:val="0076694D"/>
    <w:rsid w:val="0079228F"/>
    <w:rsid w:val="00794079"/>
    <w:rsid w:val="00797897"/>
    <w:rsid w:val="007B11B7"/>
    <w:rsid w:val="007B5895"/>
    <w:rsid w:val="007D4BE9"/>
    <w:rsid w:val="007E08BF"/>
    <w:rsid w:val="007E469D"/>
    <w:rsid w:val="0081243C"/>
    <w:rsid w:val="00823696"/>
    <w:rsid w:val="0083035F"/>
    <w:rsid w:val="00842E9A"/>
    <w:rsid w:val="008436A6"/>
    <w:rsid w:val="00857D3B"/>
    <w:rsid w:val="00872F0A"/>
    <w:rsid w:val="008765D1"/>
    <w:rsid w:val="00883AA1"/>
    <w:rsid w:val="008943A0"/>
    <w:rsid w:val="00894C98"/>
    <w:rsid w:val="008A600E"/>
    <w:rsid w:val="008A7251"/>
    <w:rsid w:val="008B6B7B"/>
    <w:rsid w:val="008D0867"/>
    <w:rsid w:val="008D1F79"/>
    <w:rsid w:val="008F2089"/>
    <w:rsid w:val="00913A83"/>
    <w:rsid w:val="00954ECD"/>
    <w:rsid w:val="00960A0C"/>
    <w:rsid w:val="00961200"/>
    <w:rsid w:val="00971AE1"/>
    <w:rsid w:val="00974EE4"/>
    <w:rsid w:val="00980544"/>
    <w:rsid w:val="00984C47"/>
    <w:rsid w:val="00987387"/>
    <w:rsid w:val="009875C6"/>
    <w:rsid w:val="009936BC"/>
    <w:rsid w:val="009A7CA0"/>
    <w:rsid w:val="009C7F33"/>
    <w:rsid w:val="009F150E"/>
    <w:rsid w:val="00A0051F"/>
    <w:rsid w:val="00A12176"/>
    <w:rsid w:val="00A15443"/>
    <w:rsid w:val="00A21F70"/>
    <w:rsid w:val="00A36129"/>
    <w:rsid w:val="00A4350B"/>
    <w:rsid w:val="00A74A1C"/>
    <w:rsid w:val="00A92B3D"/>
    <w:rsid w:val="00A95859"/>
    <w:rsid w:val="00AA2E59"/>
    <w:rsid w:val="00AA5778"/>
    <w:rsid w:val="00AA6646"/>
    <w:rsid w:val="00AA72B7"/>
    <w:rsid w:val="00B242D5"/>
    <w:rsid w:val="00B377C0"/>
    <w:rsid w:val="00B37FE7"/>
    <w:rsid w:val="00B47D42"/>
    <w:rsid w:val="00B7729D"/>
    <w:rsid w:val="00B80C7C"/>
    <w:rsid w:val="00B84EC8"/>
    <w:rsid w:val="00B90485"/>
    <w:rsid w:val="00BA2AB1"/>
    <w:rsid w:val="00BD1AE7"/>
    <w:rsid w:val="00BD28D9"/>
    <w:rsid w:val="00BD6FB5"/>
    <w:rsid w:val="00BE2DFB"/>
    <w:rsid w:val="00BF52E1"/>
    <w:rsid w:val="00C01E04"/>
    <w:rsid w:val="00C0336D"/>
    <w:rsid w:val="00C16044"/>
    <w:rsid w:val="00C1790B"/>
    <w:rsid w:val="00C216FD"/>
    <w:rsid w:val="00C31E67"/>
    <w:rsid w:val="00C32C11"/>
    <w:rsid w:val="00C32C47"/>
    <w:rsid w:val="00C4185D"/>
    <w:rsid w:val="00C66819"/>
    <w:rsid w:val="00C7347E"/>
    <w:rsid w:val="00C771E8"/>
    <w:rsid w:val="00CA046C"/>
    <w:rsid w:val="00CA05C5"/>
    <w:rsid w:val="00CC7914"/>
    <w:rsid w:val="00CC79CA"/>
    <w:rsid w:val="00CD4180"/>
    <w:rsid w:val="00CD59B8"/>
    <w:rsid w:val="00CE0268"/>
    <w:rsid w:val="00D03B61"/>
    <w:rsid w:val="00D407BC"/>
    <w:rsid w:val="00D57BCA"/>
    <w:rsid w:val="00D727EF"/>
    <w:rsid w:val="00D7586D"/>
    <w:rsid w:val="00D82CA4"/>
    <w:rsid w:val="00DC522C"/>
    <w:rsid w:val="00DD7F3C"/>
    <w:rsid w:val="00DF71AB"/>
    <w:rsid w:val="00E00948"/>
    <w:rsid w:val="00E14B1A"/>
    <w:rsid w:val="00E16613"/>
    <w:rsid w:val="00E36AC4"/>
    <w:rsid w:val="00E56E70"/>
    <w:rsid w:val="00E75C43"/>
    <w:rsid w:val="00E93EC5"/>
    <w:rsid w:val="00E962A7"/>
    <w:rsid w:val="00EA16FE"/>
    <w:rsid w:val="00EA386F"/>
    <w:rsid w:val="00EA5E4E"/>
    <w:rsid w:val="00EC0254"/>
    <w:rsid w:val="00EC08FA"/>
    <w:rsid w:val="00EC1696"/>
    <w:rsid w:val="00ED20E1"/>
    <w:rsid w:val="00F000F8"/>
    <w:rsid w:val="00F03BA3"/>
    <w:rsid w:val="00F05C75"/>
    <w:rsid w:val="00F0740E"/>
    <w:rsid w:val="00F07764"/>
    <w:rsid w:val="00F21F6E"/>
    <w:rsid w:val="00F3073D"/>
    <w:rsid w:val="00F34F56"/>
    <w:rsid w:val="00F52989"/>
    <w:rsid w:val="00F52C3E"/>
    <w:rsid w:val="00F66007"/>
    <w:rsid w:val="00F9269E"/>
    <w:rsid w:val="00F93C1E"/>
    <w:rsid w:val="00FA4E5A"/>
    <w:rsid w:val="00FB6370"/>
    <w:rsid w:val="00FD0D09"/>
    <w:rsid w:val="00FD17F3"/>
    <w:rsid w:val="00FD7890"/>
    <w:rsid w:val="00FE3A5E"/>
    <w:rsid w:val="00FE7A95"/>
    <w:rsid w:val="00FF11DF"/>
    <w:rsid w:val="00FF1C47"/>
    <w:rsid w:val="00FF5D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FCEDFA-B215-4C60-B1AA-63AFEF41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54383"/>
    <w:pPr>
      <w:keepNext/>
      <w:keepLines/>
      <w:numPr>
        <w:numId w:val="2"/>
      </w:numPr>
      <w:spacing w:before="8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37ED0"/>
    <w:pPr>
      <w:keepNext/>
      <w:keepLines/>
      <w:numPr>
        <w:ilvl w:val="1"/>
        <w:numId w:val="2"/>
      </w:numPr>
      <w:spacing w:before="360" w:after="0"/>
      <w:ind w:left="850" w:hanging="57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37ED0"/>
    <w:pPr>
      <w:keepNext/>
      <w:keepLines/>
      <w:numPr>
        <w:ilvl w:val="2"/>
        <w:numId w:val="2"/>
      </w:numPr>
      <w:spacing w:before="240" w:after="0"/>
      <w:ind w:left="127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37ED0"/>
    <w:pPr>
      <w:keepNext/>
      <w:keepLines/>
      <w:numPr>
        <w:ilvl w:val="3"/>
        <w:numId w:val="2"/>
      </w:numPr>
      <w:spacing w:before="120" w:after="0"/>
      <w:ind w:left="1701" w:hanging="862"/>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958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A958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958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958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958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740E"/>
    <w:pPr>
      <w:tabs>
        <w:tab w:val="center" w:pos="4536"/>
        <w:tab w:val="right" w:pos="9072"/>
      </w:tabs>
      <w:spacing w:after="0" w:line="240" w:lineRule="auto"/>
    </w:pPr>
  </w:style>
  <w:style w:type="character" w:customStyle="1" w:styleId="En-tteCar">
    <w:name w:val="En-tête Car"/>
    <w:basedOn w:val="Policepardfaut"/>
    <w:link w:val="En-tte"/>
    <w:uiPriority w:val="99"/>
    <w:rsid w:val="00F0740E"/>
    <w:rPr>
      <w:lang w:val="en-US"/>
    </w:rPr>
  </w:style>
  <w:style w:type="paragraph" w:styleId="Pieddepage">
    <w:name w:val="footer"/>
    <w:basedOn w:val="Normal"/>
    <w:link w:val="PieddepageCar"/>
    <w:uiPriority w:val="99"/>
    <w:unhideWhenUsed/>
    <w:rsid w:val="00F074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40E"/>
    <w:rPr>
      <w:lang w:val="en-US"/>
    </w:rPr>
  </w:style>
  <w:style w:type="character" w:styleId="Textedelespacerserv">
    <w:name w:val="Placeholder Text"/>
    <w:basedOn w:val="Policepardfaut"/>
    <w:uiPriority w:val="99"/>
    <w:semiHidden/>
    <w:rsid w:val="00F0740E"/>
    <w:rPr>
      <w:color w:val="808080"/>
    </w:rPr>
  </w:style>
  <w:style w:type="paragraph" w:styleId="Sansinterligne">
    <w:name w:val="No Spacing"/>
    <w:link w:val="SansinterligneCar"/>
    <w:uiPriority w:val="1"/>
    <w:qFormat/>
    <w:rsid w:val="003F0B5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F0B55"/>
    <w:rPr>
      <w:rFonts w:eastAsiaTheme="minorEastAsia"/>
      <w:lang w:eastAsia="fr-FR"/>
    </w:rPr>
  </w:style>
  <w:style w:type="character" w:customStyle="1" w:styleId="Titre1Car">
    <w:name w:val="Titre 1 Car"/>
    <w:basedOn w:val="Policepardfaut"/>
    <w:link w:val="Titre1"/>
    <w:uiPriority w:val="9"/>
    <w:rsid w:val="006543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A0178"/>
    <w:pPr>
      <w:outlineLvl w:val="9"/>
    </w:pPr>
    <w:rPr>
      <w:lang w:eastAsia="fr-FR"/>
    </w:rPr>
  </w:style>
  <w:style w:type="paragraph" w:styleId="Paragraphedeliste">
    <w:name w:val="List Paragraph"/>
    <w:basedOn w:val="Normal"/>
    <w:uiPriority w:val="34"/>
    <w:qFormat/>
    <w:rsid w:val="003A5711"/>
    <w:pPr>
      <w:ind w:left="720"/>
      <w:contextualSpacing/>
    </w:pPr>
  </w:style>
  <w:style w:type="character" w:customStyle="1" w:styleId="Titre2Car">
    <w:name w:val="Titre 2 Car"/>
    <w:basedOn w:val="Policepardfaut"/>
    <w:link w:val="Titre2"/>
    <w:uiPriority w:val="9"/>
    <w:rsid w:val="00337ED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37ED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37ED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95859"/>
    <w:rPr>
      <w:rFonts w:asciiTheme="majorHAnsi" w:eastAsiaTheme="majorEastAsia" w:hAnsiTheme="majorHAnsi" w:cstheme="majorBidi"/>
      <w:color w:val="2E74B5" w:themeColor="accent1" w:themeShade="BF"/>
      <w:lang w:val="en-US"/>
    </w:rPr>
  </w:style>
  <w:style w:type="character" w:customStyle="1" w:styleId="Titre6Car">
    <w:name w:val="Titre 6 Car"/>
    <w:basedOn w:val="Policepardfaut"/>
    <w:link w:val="Titre6"/>
    <w:uiPriority w:val="9"/>
    <w:rsid w:val="00A95859"/>
    <w:rPr>
      <w:rFonts w:asciiTheme="majorHAnsi" w:eastAsiaTheme="majorEastAsia" w:hAnsiTheme="majorHAnsi" w:cstheme="majorBidi"/>
      <w:color w:val="1F4D78" w:themeColor="accent1" w:themeShade="7F"/>
      <w:lang w:val="en-US"/>
    </w:rPr>
  </w:style>
  <w:style w:type="character" w:customStyle="1" w:styleId="Titre7Car">
    <w:name w:val="Titre 7 Car"/>
    <w:basedOn w:val="Policepardfaut"/>
    <w:link w:val="Titre7"/>
    <w:uiPriority w:val="9"/>
    <w:semiHidden/>
    <w:rsid w:val="00A95859"/>
    <w:rPr>
      <w:rFonts w:asciiTheme="majorHAnsi" w:eastAsiaTheme="majorEastAsia" w:hAnsiTheme="majorHAnsi" w:cstheme="majorBidi"/>
      <w:i/>
      <w:iCs/>
      <w:color w:val="1F4D78" w:themeColor="accent1" w:themeShade="7F"/>
      <w:lang w:val="en-US"/>
    </w:rPr>
  </w:style>
  <w:style w:type="character" w:customStyle="1" w:styleId="Titre8Car">
    <w:name w:val="Titre 8 Car"/>
    <w:basedOn w:val="Policepardfaut"/>
    <w:link w:val="Titre8"/>
    <w:uiPriority w:val="9"/>
    <w:semiHidden/>
    <w:rsid w:val="00A95859"/>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A95859"/>
    <w:rPr>
      <w:rFonts w:asciiTheme="majorHAnsi" w:eastAsiaTheme="majorEastAsia" w:hAnsiTheme="majorHAnsi" w:cstheme="majorBidi"/>
      <w:i/>
      <w:iCs/>
      <w:color w:val="272727" w:themeColor="text1" w:themeTint="D8"/>
      <w:sz w:val="21"/>
      <w:szCs w:val="21"/>
      <w:lang w:val="en-US"/>
    </w:rPr>
  </w:style>
  <w:style w:type="paragraph" w:customStyle="1" w:styleId="Tabledesmatires">
    <w:name w:val="Table des matières"/>
    <w:basedOn w:val="Normal"/>
    <w:link w:val="TabledesmatiresCar"/>
    <w:qFormat/>
    <w:rsid w:val="00A95859"/>
    <w:rPr>
      <w:rFonts w:asciiTheme="majorHAnsi" w:hAnsiTheme="majorHAnsi"/>
      <w:b/>
      <w:color w:val="5B9BD5" w:themeColor="accent1"/>
      <w:sz w:val="40"/>
    </w:rPr>
  </w:style>
  <w:style w:type="paragraph" w:styleId="TM1">
    <w:name w:val="toc 1"/>
    <w:basedOn w:val="Normal"/>
    <w:next w:val="Normal"/>
    <w:autoRedefine/>
    <w:uiPriority w:val="39"/>
    <w:unhideWhenUsed/>
    <w:rsid w:val="005143CF"/>
    <w:pPr>
      <w:spacing w:after="100"/>
    </w:pPr>
  </w:style>
  <w:style w:type="character" w:customStyle="1" w:styleId="TabledesmatiresCar">
    <w:name w:val="Table des matières Car"/>
    <w:basedOn w:val="Policepardfaut"/>
    <w:link w:val="Tabledesmatires"/>
    <w:rsid w:val="00A95859"/>
    <w:rPr>
      <w:rFonts w:asciiTheme="majorHAnsi" w:hAnsiTheme="majorHAnsi"/>
      <w:b/>
      <w:color w:val="5B9BD5" w:themeColor="accent1"/>
      <w:sz w:val="40"/>
    </w:rPr>
  </w:style>
  <w:style w:type="paragraph" w:styleId="TM2">
    <w:name w:val="toc 2"/>
    <w:basedOn w:val="Normal"/>
    <w:next w:val="Normal"/>
    <w:autoRedefine/>
    <w:uiPriority w:val="39"/>
    <w:unhideWhenUsed/>
    <w:rsid w:val="005143CF"/>
    <w:pPr>
      <w:spacing w:after="100"/>
      <w:ind w:left="220"/>
    </w:pPr>
  </w:style>
  <w:style w:type="paragraph" w:styleId="TM3">
    <w:name w:val="toc 3"/>
    <w:basedOn w:val="Normal"/>
    <w:next w:val="Normal"/>
    <w:autoRedefine/>
    <w:uiPriority w:val="39"/>
    <w:unhideWhenUsed/>
    <w:rsid w:val="005143CF"/>
    <w:pPr>
      <w:spacing w:after="100"/>
      <w:ind w:left="440"/>
    </w:pPr>
  </w:style>
  <w:style w:type="character" w:styleId="Lienhypertexte">
    <w:name w:val="Hyperlink"/>
    <w:basedOn w:val="Policepardfaut"/>
    <w:uiPriority w:val="99"/>
    <w:unhideWhenUsed/>
    <w:rsid w:val="005143CF"/>
    <w:rPr>
      <w:color w:val="0563C1" w:themeColor="hyperlink"/>
      <w:u w:val="single"/>
    </w:rPr>
  </w:style>
  <w:style w:type="paragraph" w:styleId="TM4">
    <w:name w:val="toc 4"/>
    <w:basedOn w:val="Normal"/>
    <w:next w:val="Normal"/>
    <w:autoRedefine/>
    <w:uiPriority w:val="39"/>
    <w:unhideWhenUsed/>
    <w:rsid w:val="00CC79CA"/>
    <w:pPr>
      <w:spacing w:after="100"/>
      <w:ind w:left="660"/>
    </w:pPr>
  </w:style>
  <w:style w:type="paragraph" w:styleId="TM5">
    <w:name w:val="toc 5"/>
    <w:basedOn w:val="Normal"/>
    <w:next w:val="Normal"/>
    <w:autoRedefine/>
    <w:uiPriority w:val="39"/>
    <w:unhideWhenUsed/>
    <w:rsid w:val="00CC79CA"/>
    <w:pPr>
      <w:spacing w:after="100"/>
      <w:ind w:left="880"/>
    </w:pPr>
  </w:style>
  <w:style w:type="paragraph" w:styleId="TM6">
    <w:name w:val="toc 6"/>
    <w:basedOn w:val="Normal"/>
    <w:next w:val="Normal"/>
    <w:autoRedefine/>
    <w:uiPriority w:val="39"/>
    <w:unhideWhenUsed/>
    <w:rsid w:val="00CC79CA"/>
    <w:pPr>
      <w:spacing w:after="100"/>
      <w:ind w:left="1100"/>
    </w:pPr>
  </w:style>
  <w:style w:type="paragraph" w:styleId="Lgende">
    <w:name w:val="caption"/>
    <w:basedOn w:val="Normal"/>
    <w:next w:val="Normal"/>
    <w:uiPriority w:val="35"/>
    <w:semiHidden/>
    <w:unhideWhenUsed/>
    <w:qFormat/>
    <w:rsid w:val="00EC08FA"/>
    <w:pPr>
      <w:spacing w:after="200" w:line="240" w:lineRule="auto"/>
    </w:pPr>
    <w:rPr>
      <w:i/>
      <w:iCs/>
      <w:color w:val="44546A" w:themeColor="text2"/>
      <w:sz w:val="18"/>
      <w:szCs w:val="18"/>
    </w:rPr>
  </w:style>
  <w:style w:type="table" w:styleId="Grilledutableau">
    <w:name w:val="Table Grid"/>
    <w:basedOn w:val="TableauNormal"/>
    <w:uiPriority w:val="39"/>
    <w:rsid w:val="00EC0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C6EE00DFB4826BD54CCFB11ABE5AB"/>
        <w:category>
          <w:name w:val="Général"/>
          <w:gallery w:val="placeholder"/>
        </w:category>
        <w:types>
          <w:type w:val="bbPlcHdr"/>
        </w:types>
        <w:behaviors>
          <w:behavior w:val="content"/>
        </w:behaviors>
        <w:guid w:val="{A3087679-4363-4BB3-9BEA-B2DEEB573CB3}"/>
      </w:docPartPr>
      <w:docPartBody>
        <w:p w:rsidR="0009246A" w:rsidRDefault="003B6C23">
          <w:r w:rsidRPr="00DC4C25">
            <w:rPr>
              <w:rStyle w:val="Textedelespacerserv"/>
            </w:rPr>
            <w:t>[Auteur ]</w:t>
          </w:r>
        </w:p>
      </w:docPartBody>
    </w:docPart>
    <w:docPart>
      <w:docPartPr>
        <w:name w:val="75CEDB6917604461970BA01488C3E07A"/>
        <w:category>
          <w:name w:val="Général"/>
          <w:gallery w:val="placeholder"/>
        </w:category>
        <w:types>
          <w:type w:val="bbPlcHdr"/>
        </w:types>
        <w:behaviors>
          <w:behavior w:val="content"/>
        </w:behaviors>
        <w:guid w:val="{BC0EE221-6115-4F78-8C8F-20E16AD23C99}"/>
      </w:docPartPr>
      <w:docPartBody>
        <w:p w:rsidR="0009246A" w:rsidRDefault="003B6C23" w:rsidP="003B6C23">
          <w:pPr>
            <w:pStyle w:val="75CEDB6917604461970BA01488C3E07A"/>
          </w:pPr>
          <w:r w:rsidRPr="00DC4C25">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23"/>
    <w:rsid w:val="0009246A"/>
    <w:rsid w:val="000E1EB2"/>
    <w:rsid w:val="001E75CC"/>
    <w:rsid w:val="003B6C23"/>
    <w:rsid w:val="006416CD"/>
    <w:rsid w:val="006D7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C2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B6C23"/>
    <w:rPr>
      <w:color w:val="808080"/>
    </w:rPr>
  </w:style>
  <w:style w:type="paragraph" w:customStyle="1" w:styleId="75CEDB6917604461970BA01488C3E07A">
    <w:name w:val="75CEDB6917604461970BA01488C3E07A"/>
    <w:rsid w:val="003B6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2014-11-12T00:00:00</PublishDate>
  <Abstract/>
  <CompanyAddress>IGM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1A4A0-4B71-4B6C-800A-BB17FAD1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15</Pages>
  <Words>2242</Words>
  <Characters>12336</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Projet « Save the Kitten »</vt:lpstr>
    </vt:vector>
  </TitlesOfParts>
  <Manager>M1 Java</Manager>
  <Company>UPEM</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Save the Kitten »</dc:title>
  <dc:subject>Cahier Des Charges, Spécifications Fonctionnelles, Spécifications Techniques</dc:subject>
  <dc:creator>Jeremy Bidet;Melody Galmiche</dc:creator>
  <cp:keywords/>
  <dc:description/>
  <cp:lastModifiedBy>Jérémy Bidet</cp:lastModifiedBy>
  <cp:revision>216</cp:revision>
  <cp:lastPrinted>2014-11-14T22:24:00Z</cp:lastPrinted>
  <dcterms:created xsi:type="dcterms:W3CDTF">2014-11-12T15:37:00Z</dcterms:created>
  <dcterms:modified xsi:type="dcterms:W3CDTF">2014-11-14T22:25:00Z</dcterms:modified>
</cp:coreProperties>
</file>