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8336E" w14:textId="7289A184" w:rsidR="002D3826" w:rsidRDefault="00AA139A">
      <w:r>
        <w:t>Lecture scripts</w:t>
      </w:r>
      <w:r w:rsidR="00C213C3">
        <w:t xml:space="preserve"> (draft)</w:t>
      </w:r>
      <w:bookmarkStart w:id="0" w:name="_GoBack"/>
      <w:bookmarkEnd w:id="0"/>
    </w:p>
    <w:p w14:paraId="4A99D3BC" w14:textId="77777777" w:rsidR="00AA139A" w:rsidRDefault="00AA139A"/>
    <w:p w14:paraId="0A5CA5CC" w14:textId="77777777" w:rsidR="00AA139A" w:rsidRDefault="00AA139A" w:rsidP="00AA139A">
      <w:pPr>
        <w:pStyle w:val="ListParagraph"/>
        <w:numPr>
          <w:ilvl w:val="0"/>
          <w:numId w:val="1"/>
        </w:numPr>
      </w:pPr>
      <w:r>
        <w:t>Concepts of containerization</w:t>
      </w:r>
    </w:p>
    <w:p w14:paraId="1F513610" w14:textId="41DEA5FF" w:rsidR="00AA139A" w:rsidRDefault="00AA139A" w:rsidP="00AA139A">
      <w:pPr>
        <w:pStyle w:val="ListParagraph"/>
        <w:numPr>
          <w:ilvl w:val="1"/>
          <w:numId w:val="1"/>
        </w:numPr>
      </w:pPr>
      <w:r>
        <w:t>Why containerization? Tradeoffs</w:t>
      </w:r>
      <w:r w:rsidR="00EF0342">
        <w:t>? Security?</w:t>
      </w:r>
    </w:p>
    <w:p w14:paraId="23D201F6" w14:textId="5DFABE43" w:rsidR="00C83313" w:rsidRPr="00C83313" w:rsidRDefault="00C83313" w:rsidP="00C83313">
      <w:pPr>
        <w:pStyle w:val="ListParagraph"/>
        <w:numPr>
          <w:ilvl w:val="2"/>
          <w:numId w:val="1"/>
        </w:numPr>
      </w:pPr>
      <w:r w:rsidRPr="00C83313">
        <w:t>A container is a standard unit of software that packages up code and all its dependencies so the application runs quickly and reliably from one computing environment to another</w:t>
      </w:r>
      <w:r>
        <w:t>. Show images illustrating isolation. Show image [here](</w:t>
      </w:r>
      <w:r w:rsidRPr="00C83313">
        <w:t xml:space="preserve"> </w:t>
      </w:r>
      <w:r w:rsidRPr="00C83313">
        <w:t>https://www.docker.com/resources/what-container</w:t>
      </w:r>
      <w:r>
        <w:t>)</w:t>
      </w:r>
    </w:p>
    <w:p w14:paraId="75CF2EDD" w14:textId="77777777" w:rsidR="00C83313" w:rsidRDefault="00C83313" w:rsidP="00C83313">
      <w:pPr>
        <w:pStyle w:val="ListParagraph"/>
        <w:numPr>
          <w:ilvl w:val="2"/>
          <w:numId w:val="1"/>
        </w:numPr>
      </w:pPr>
      <w:r>
        <w:t>Security is defined by confidentiality, integrity, and accessibility. This is commonly referred to as the CIA triad in software security. Containerization isolates resources into an environment of relevance. Separation of concern is a large part of this aspect of relevance.</w:t>
      </w:r>
    </w:p>
    <w:p w14:paraId="15931110" w14:textId="457FF4C4" w:rsidR="00C83313" w:rsidRDefault="0044440E" w:rsidP="00C83313">
      <w:pPr>
        <w:pStyle w:val="ListParagraph"/>
        <w:numPr>
          <w:ilvl w:val="3"/>
          <w:numId w:val="1"/>
        </w:numPr>
      </w:pPr>
      <w:r>
        <w:t>Confidentiality</w:t>
      </w:r>
      <w:r w:rsidR="00C83313">
        <w:t xml:space="preserve">: </w:t>
      </w:r>
      <w:r w:rsidR="00C83313">
        <w:t xml:space="preserve">an application should be clearly and separately defined from infrastructure. This is how ops secures sensitive secrets necessary to running an application. </w:t>
      </w:r>
    </w:p>
    <w:p w14:paraId="60A11E11" w14:textId="680BBDFE" w:rsidR="00C83313" w:rsidRDefault="0044440E" w:rsidP="00C83313">
      <w:pPr>
        <w:pStyle w:val="ListParagraph"/>
        <w:numPr>
          <w:ilvl w:val="3"/>
          <w:numId w:val="1"/>
        </w:numPr>
      </w:pPr>
      <w:r>
        <w:t>Integrity: i</w:t>
      </w:r>
      <w:r w:rsidR="00C83313">
        <w:t xml:space="preserve">solation </w:t>
      </w:r>
      <w:r>
        <w:t>from VM host. Prevents users from exploiting security holes in OS, database manipulation.</w:t>
      </w:r>
    </w:p>
    <w:p w14:paraId="6B53B797" w14:textId="11E0341F" w:rsidR="0044440E" w:rsidRDefault="0044440E" w:rsidP="00C83313">
      <w:pPr>
        <w:pStyle w:val="ListParagraph"/>
        <w:numPr>
          <w:ilvl w:val="3"/>
          <w:numId w:val="1"/>
        </w:numPr>
      </w:pPr>
      <w:r>
        <w:t>Isolation from other moving parts of an application, minimizes privileges of each part of application.</w:t>
      </w:r>
    </w:p>
    <w:p w14:paraId="0993CB13" w14:textId="613C37A4" w:rsidR="00746167" w:rsidRDefault="00EF0342" w:rsidP="00EF0342">
      <w:pPr>
        <w:pStyle w:val="ListParagraph"/>
        <w:numPr>
          <w:ilvl w:val="1"/>
          <w:numId w:val="1"/>
        </w:numPr>
      </w:pPr>
      <w:r>
        <w:t>Layers of abstraction</w:t>
      </w:r>
    </w:p>
    <w:p w14:paraId="5E2F7920" w14:textId="2C3AF9A2" w:rsidR="0044440E" w:rsidRDefault="0044440E" w:rsidP="0044440E">
      <w:pPr>
        <w:pStyle w:val="ListParagraph"/>
        <w:numPr>
          <w:ilvl w:val="2"/>
          <w:numId w:val="1"/>
        </w:numPr>
      </w:pPr>
      <w:r>
        <w:t>Layers of abstraction are present in docker images. As we discussed in the previous video/earlier, we discussed how these images are built with the least privileges necessary. Concepts of secrets, dependent applications, HTTP servers, databases, etc. are abstracted away from an application.</w:t>
      </w:r>
    </w:p>
    <w:p w14:paraId="6D878A00" w14:textId="6D4E439A" w:rsidR="0044440E" w:rsidRDefault="0044440E" w:rsidP="0044440E">
      <w:pPr>
        <w:pStyle w:val="ListParagraph"/>
        <w:numPr>
          <w:ilvl w:val="2"/>
          <w:numId w:val="1"/>
        </w:numPr>
      </w:pPr>
      <w:r>
        <w:t>Containerization abstracts all of these other necessities for shipping to production. It allows the developer to focus solely on developing the application. Even the operating system is abstracted away from the application, making it possible for developers to maintain consistent development environments across Windows, Mac OS, Linux, etc.</w:t>
      </w:r>
    </w:p>
    <w:p w14:paraId="05E2416B" w14:textId="6E846E5E" w:rsidR="00EF0342" w:rsidRDefault="00EF0342" w:rsidP="00EF0342">
      <w:pPr>
        <w:pStyle w:val="ListParagraph"/>
        <w:numPr>
          <w:ilvl w:val="1"/>
          <w:numId w:val="1"/>
        </w:numPr>
      </w:pPr>
      <w:r>
        <w:t>vs virtual machines (case study ASG vs ECS)</w:t>
      </w:r>
    </w:p>
    <w:p w14:paraId="300B3AD6" w14:textId="6E704999" w:rsidR="0044440E" w:rsidRPr="0044440E" w:rsidRDefault="0044440E" w:rsidP="0044440E">
      <w:pPr>
        <w:pStyle w:val="ListParagraph"/>
        <w:numPr>
          <w:ilvl w:val="2"/>
          <w:numId w:val="1"/>
        </w:numPr>
      </w:pPr>
      <w:r w:rsidRPr="0044440E">
        <w:t>Containers and virtual machines have similar resource isolation and allocation benefits, but function differently because containers virtualize the operating system instead of hardware. Containers are more portable and efficient.</w:t>
      </w:r>
      <w:r>
        <w:t xml:space="preserve"> Show </w:t>
      </w:r>
      <w:r>
        <w:t>[</w:t>
      </w:r>
      <w:r w:rsidR="00824C47">
        <w:t>image</w:t>
      </w:r>
      <w:r>
        <w:t>](</w:t>
      </w:r>
      <w:r w:rsidRPr="00C83313">
        <w:t xml:space="preserve"> https://www.docker.com/resources/what-container</w:t>
      </w:r>
      <w:r>
        <w:t>)</w:t>
      </w:r>
      <w:r>
        <w:t xml:space="preserve">. </w:t>
      </w:r>
    </w:p>
    <w:p w14:paraId="698AFD10" w14:textId="3FA456C6" w:rsidR="0044440E" w:rsidRDefault="0044440E" w:rsidP="0044440E">
      <w:pPr>
        <w:pStyle w:val="ListParagraph"/>
        <w:numPr>
          <w:ilvl w:val="2"/>
          <w:numId w:val="1"/>
        </w:numPr>
      </w:pPr>
      <w:r>
        <w:t xml:space="preserve">ASG - </w:t>
      </w:r>
      <w:r w:rsidRPr="0044440E">
        <w:t>https://docs.aws.amazon.com/autoscaling/ec2/userguide/AutoScalingGroup.html</w:t>
      </w:r>
    </w:p>
    <w:p w14:paraId="1EA1CEB6" w14:textId="1F726C22" w:rsidR="0044440E" w:rsidRDefault="0044440E" w:rsidP="0044440E">
      <w:pPr>
        <w:pStyle w:val="ListParagraph"/>
        <w:numPr>
          <w:ilvl w:val="2"/>
          <w:numId w:val="1"/>
        </w:numPr>
      </w:pPr>
      <w:r>
        <w:t xml:space="preserve">ECS - </w:t>
      </w:r>
      <w:r w:rsidRPr="0044440E">
        <w:t>https://docs.aws.amazon.com/AmazonECS/latest/developerguide/Welcome.html</w:t>
      </w:r>
      <w:r>
        <w:t xml:space="preserve"> </w:t>
      </w:r>
    </w:p>
    <w:p w14:paraId="53F44B1C" w14:textId="77777777" w:rsidR="00AA139A" w:rsidRDefault="00AA139A" w:rsidP="00AA139A">
      <w:pPr>
        <w:pStyle w:val="ListParagraph"/>
        <w:numPr>
          <w:ilvl w:val="0"/>
          <w:numId w:val="1"/>
        </w:numPr>
      </w:pPr>
      <w:r>
        <w:t>Building images</w:t>
      </w:r>
    </w:p>
    <w:p w14:paraId="5DF25593" w14:textId="3D35F9BF" w:rsidR="00EF0342" w:rsidRDefault="0044440E" w:rsidP="00EF0342">
      <w:pPr>
        <w:pStyle w:val="ListParagraph"/>
        <w:numPr>
          <w:ilvl w:val="1"/>
          <w:numId w:val="1"/>
        </w:numPr>
      </w:pPr>
      <w:r>
        <w:t>What’s a Docker image</w:t>
      </w:r>
    </w:p>
    <w:p w14:paraId="5ABAE7C8" w14:textId="25FD290F" w:rsidR="0044440E" w:rsidRDefault="0044440E" w:rsidP="0044440E">
      <w:pPr>
        <w:pStyle w:val="ListParagraph"/>
        <w:numPr>
          <w:ilvl w:val="2"/>
          <w:numId w:val="1"/>
        </w:numPr>
      </w:pPr>
      <w:r>
        <w:lastRenderedPageBreak/>
        <w:t>Install docker on your machine</w:t>
      </w:r>
    </w:p>
    <w:p w14:paraId="2C8A9C32" w14:textId="502EBA1C" w:rsidR="0044440E" w:rsidRDefault="0044440E" w:rsidP="0044440E">
      <w:pPr>
        <w:pStyle w:val="ListParagraph"/>
        <w:numPr>
          <w:ilvl w:val="2"/>
          <w:numId w:val="1"/>
        </w:numPr>
      </w:pPr>
      <w:r>
        <w:t xml:space="preserve">Go over </w:t>
      </w:r>
      <w:r w:rsidR="00824C47">
        <w:t xml:space="preserve">Docker </w:t>
      </w:r>
      <w:r>
        <w:t xml:space="preserve">images as stated </w:t>
      </w:r>
      <w:r w:rsidR="00824C47">
        <w:t xml:space="preserve">in the </w:t>
      </w:r>
      <w:r>
        <w:t>[</w:t>
      </w:r>
      <w:r w:rsidR="00824C47">
        <w:t>docs</w:t>
      </w:r>
      <w:r>
        <w:t>](</w:t>
      </w:r>
      <w:r w:rsidRPr="0044440E">
        <w:t xml:space="preserve"> </w:t>
      </w:r>
      <w:r w:rsidRPr="0044440E">
        <w:t>https://docs.docker.com/v17.09/engine/userguide/storagedriver/imagesandcontainers/</w:t>
      </w:r>
      <w:r>
        <w:t xml:space="preserve">). </w:t>
      </w:r>
      <w:r w:rsidR="00824C47">
        <w:t>Discuss layers of images</w:t>
      </w:r>
    </w:p>
    <w:p w14:paraId="6F497DA5" w14:textId="01E05DFF" w:rsidR="00824C47" w:rsidRDefault="00824C47" w:rsidP="0044440E">
      <w:pPr>
        <w:pStyle w:val="ListParagraph"/>
        <w:numPr>
          <w:ilvl w:val="2"/>
          <w:numId w:val="1"/>
        </w:numPr>
      </w:pPr>
      <w:r>
        <w:t>Briefly introduce Dockerfile’s. To be further described later</w:t>
      </w:r>
    </w:p>
    <w:p w14:paraId="34C9D187" w14:textId="1782A75A" w:rsidR="00EF0342" w:rsidRDefault="00EF0342" w:rsidP="00EF0342">
      <w:pPr>
        <w:pStyle w:val="ListParagraph"/>
        <w:numPr>
          <w:ilvl w:val="1"/>
          <w:numId w:val="1"/>
        </w:numPr>
      </w:pPr>
      <w:r>
        <w:t>Image size, hosting images</w:t>
      </w:r>
    </w:p>
    <w:p w14:paraId="0A5AE584" w14:textId="593D4053" w:rsidR="00824C47" w:rsidRDefault="00824C47" w:rsidP="00824C47">
      <w:pPr>
        <w:pStyle w:val="ListParagraph"/>
        <w:numPr>
          <w:ilvl w:val="2"/>
          <w:numId w:val="1"/>
        </w:numPr>
      </w:pPr>
      <w:r>
        <w:t xml:space="preserve">Toolset </w:t>
      </w:r>
      <w:r w:rsidRPr="00824C47">
        <w:t>https://docs.docker.com/engine/reference/commandline/images/</w:t>
      </w:r>
      <w:r>
        <w:t>. Go over image size and importance. Show hosting options here on Docker hub. Go over pushing/pulling</w:t>
      </w:r>
    </w:p>
    <w:p w14:paraId="3D77FBD0" w14:textId="1DD98978" w:rsidR="00EF0342" w:rsidRDefault="0044440E" w:rsidP="00EF0342">
      <w:pPr>
        <w:pStyle w:val="ListParagraph"/>
        <w:numPr>
          <w:ilvl w:val="1"/>
          <w:numId w:val="1"/>
        </w:numPr>
      </w:pPr>
      <w:r>
        <w:t>Dockerfile, u</w:t>
      </w:r>
      <w:r w:rsidR="00EF0342">
        <w:t>sing docker images</w:t>
      </w:r>
    </w:p>
    <w:p w14:paraId="3D7B87DA" w14:textId="2FFDB0F6" w:rsidR="00824C47" w:rsidRDefault="00824C47" w:rsidP="00824C47">
      <w:pPr>
        <w:pStyle w:val="ListParagraph"/>
        <w:numPr>
          <w:ilvl w:val="2"/>
          <w:numId w:val="1"/>
        </w:numPr>
      </w:pPr>
      <w:r>
        <w:t>Example of simple docker file. Reference [docs](</w:t>
      </w:r>
      <w:r w:rsidRPr="00824C47">
        <w:t xml:space="preserve"> </w:t>
      </w:r>
      <w:r w:rsidRPr="00824C47">
        <w:t>https://docs.docker.com/engine/reference/builder/</w:t>
      </w:r>
      <w:r>
        <w:t>). Build image</w:t>
      </w:r>
    </w:p>
    <w:p w14:paraId="3F043740" w14:textId="77777777" w:rsidR="00AA139A" w:rsidRDefault="00AA139A" w:rsidP="00AA139A">
      <w:pPr>
        <w:pStyle w:val="ListParagraph"/>
        <w:numPr>
          <w:ilvl w:val="0"/>
          <w:numId w:val="1"/>
        </w:numPr>
      </w:pPr>
      <w:r>
        <w:t>Using containers</w:t>
      </w:r>
    </w:p>
    <w:p w14:paraId="1FC8602D" w14:textId="4C491D21" w:rsidR="00EF0342" w:rsidRDefault="00EF0342" w:rsidP="00EF0342">
      <w:pPr>
        <w:pStyle w:val="ListParagraph"/>
        <w:numPr>
          <w:ilvl w:val="1"/>
          <w:numId w:val="1"/>
        </w:numPr>
      </w:pPr>
      <w:r>
        <w:t>Images vs containers, ship-ability</w:t>
      </w:r>
    </w:p>
    <w:p w14:paraId="2BEF64F0" w14:textId="74DF6515" w:rsidR="00824C47" w:rsidRDefault="00824C47" w:rsidP="00824C47">
      <w:pPr>
        <w:pStyle w:val="ListParagraph"/>
        <w:numPr>
          <w:ilvl w:val="2"/>
          <w:numId w:val="1"/>
        </w:numPr>
      </w:pPr>
      <w:r>
        <w:t>Discuss differences between images and containers. Go over containers as discussed in the [docs](</w:t>
      </w:r>
      <w:r w:rsidRPr="00824C47">
        <w:t xml:space="preserve"> </w:t>
      </w:r>
      <w:r w:rsidRPr="00824C47">
        <w:t>https://docs.docker.com/v17.09/engine/userguide/storagedriver/imagesandcontainers/#container-and-layers</w:t>
      </w:r>
      <w:r>
        <w:t>). Reference back to docker hub and pulling/running a container in one command</w:t>
      </w:r>
    </w:p>
    <w:p w14:paraId="651E7497" w14:textId="0AFAD3E7" w:rsidR="00EF0342" w:rsidRDefault="00EF0342" w:rsidP="00EF0342">
      <w:pPr>
        <w:pStyle w:val="ListParagraph"/>
        <w:numPr>
          <w:ilvl w:val="1"/>
          <w:numId w:val="1"/>
        </w:numPr>
      </w:pPr>
      <w:r>
        <w:t>Starting containers from images</w:t>
      </w:r>
    </w:p>
    <w:p w14:paraId="539FF878" w14:textId="41F70ADA" w:rsidR="00824C47" w:rsidRDefault="00824C47" w:rsidP="00824C47">
      <w:pPr>
        <w:pStyle w:val="ListParagraph"/>
        <w:numPr>
          <w:ilvl w:val="2"/>
          <w:numId w:val="1"/>
        </w:numPr>
      </w:pPr>
      <w:r>
        <w:t>Dive deeper into `docker run` and [docs](</w:t>
      </w:r>
      <w:r w:rsidRPr="00824C47">
        <w:t xml:space="preserve"> </w:t>
      </w:r>
      <w:r w:rsidRPr="00824C47">
        <w:t>https://docs.docker.com/engine/reference/run/</w:t>
      </w:r>
      <w:r>
        <w:t>).</w:t>
      </w:r>
    </w:p>
    <w:p w14:paraId="5C6BA151" w14:textId="6FB945C7" w:rsidR="00EF0342" w:rsidRDefault="00EF0342" w:rsidP="00EF0342">
      <w:pPr>
        <w:pStyle w:val="ListParagraph"/>
        <w:numPr>
          <w:ilvl w:val="1"/>
          <w:numId w:val="1"/>
        </w:numPr>
      </w:pPr>
      <w:r>
        <w:t>Using containers</w:t>
      </w:r>
    </w:p>
    <w:p w14:paraId="31B6C6E0" w14:textId="17EFBCF0" w:rsidR="00824C47" w:rsidRDefault="00824C47" w:rsidP="00824C47">
      <w:pPr>
        <w:pStyle w:val="ListParagraph"/>
        <w:numPr>
          <w:ilvl w:val="2"/>
          <w:numId w:val="1"/>
        </w:numPr>
      </w:pPr>
      <w:r>
        <w:t>Go over `docker ps` and [docs](</w:t>
      </w:r>
      <w:r w:rsidRPr="00824C47">
        <w:t xml:space="preserve"> </w:t>
      </w:r>
      <w:r w:rsidRPr="00824C47">
        <w:t>https://docs.docker.com/engine/reference/commandline/ps/</w:t>
      </w:r>
      <w:r>
        <w:t xml:space="preserve">). </w:t>
      </w:r>
    </w:p>
    <w:p w14:paraId="4D5C985F" w14:textId="6DF9F12E" w:rsidR="00824C47" w:rsidRDefault="00824C47" w:rsidP="00824C47">
      <w:pPr>
        <w:pStyle w:val="ListParagraph"/>
        <w:numPr>
          <w:ilvl w:val="2"/>
          <w:numId w:val="1"/>
        </w:numPr>
      </w:pPr>
      <w:r>
        <w:t>Starting, stopping, committing, and executing commands on existing containers. Container management/clean up.</w:t>
      </w:r>
    </w:p>
    <w:p w14:paraId="28187FD0" w14:textId="77777777" w:rsidR="00AA139A" w:rsidRDefault="00AA139A" w:rsidP="00AA139A">
      <w:pPr>
        <w:pStyle w:val="ListParagraph"/>
        <w:numPr>
          <w:ilvl w:val="0"/>
          <w:numId w:val="1"/>
        </w:numPr>
      </w:pPr>
      <w:r>
        <w:t>Volumes</w:t>
      </w:r>
    </w:p>
    <w:p w14:paraId="4EEC0ACE" w14:textId="28A66FE4" w:rsidR="00EF0342" w:rsidRDefault="00EF0342" w:rsidP="00EF0342">
      <w:pPr>
        <w:pStyle w:val="ListParagraph"/>
        <w:numPr>
          <w:ilvl w:val="1"/>
          <w:numId w:val="1"/>
        </w:numPr>
      </w:pPr>
      <w:r>
        <w:t>Docker volumes</w:t>
      </w:r>
    </w:p>
    <w:p w14:paraId="162A8A43" w14:textId="11AD1D9A" w:rsidR="00824C47" w:rsidRDefault="00824C47" w:rsidP="00824C47">
      <w:pPr>
        <w:pStyle w:val="ListParagraph"/>
        <w:numPr>
          <w:ilvl w:val="2"/>
          <w:numId w:val="1"/>
        </w:numPr>
      </w:pPr>
      <w:r>
        <w:t>Go over docker volumes conceptually, reference [docs](</w:t>
      </w:r>
      <w:r w:rsidRPr="00824C47">
        <w:t xml:space="preserve"> </w:t>
      </w:r>
      <w:r w:rsidRPr="00824C47">
        <w:t>https://docs.docker.com/storage/volumes/</w:t>
      </w:r>
      <w:r>
        <w:t xml:space="preserve">). </w:t>
      </w:r>
    </w:p>
    <w:p w14:paraId="50675C2C" w14:textId="1AEAF242" w:rsidR="00EF0342" w:rsidRDefault="00EF0342" w:rsidP="00EF0342">
      <w:pPr>
        <w:pStyle w:val="ListParagraph"/>
        <w:numPr>
          <w:ilvl w:val="1"/>
          <w:numId w:val="1"/>
        </w:numPr>
      </w:pPr>
      <w:r>
        <w:t>Permissions</w:t>
      </w:r>
      <w:r w:rsidR="00824C47">
        <w:t>, mount types</w:t>
      </w:r>
    </w:p>
    <w:p w14:paraId="6EDBFAAC" w14:textId="425C8679" w:rsidR="00824C47" w:rsidRDefault="00824C47" w:rsidP="00824C47">
      <w:pPr>
        <w:pStyle w:val="ListParagraph"/>
        <w:numPr>
          <w:ilvl w:val="2"/>
          <w:numId w:val="1"/>
        </w:numPr>
      </w:pPr>
      <w:r>
        <w:t>Filesystem permissions (brief)</w:t>
      </w:r>
    </w:p>
    <w:p w14:paraId="729FA825" w14:textId="05817EB2" w:rsidR="00824C47" w:rsidRDefault="00824C47" w:rsidP="00824C47">
      <w:pPr>
        <w:pStyle w:val="ListParagraph"/>
        <w:numPr>
          <w:ilvl w:val="2"/>
          <w:numId w:val="1"/>
        </w:numPr>
      </w:pPr>
      <w:r>
        <w:t>[Bind mounts](</w:t>
      </w:r>
      <w:r w:rsidRPr="00824C47">
        <w:t xml:space="preserve"> </w:t>
      </w:r>
      <w:r w:rsidRPr="00824C47">
        <w:t>https://docs.docker.com/storage/bind-mounts/</w:t>
      </w:r>
      <w:r>
        <w:t>)</w:t>
      </w:r>
    </w:p>
    <w:p w14:paraId="53E1C138" w14:textId="45DD87C8" w:rsidR="00824C47" w:rsidRDefault="00824C47" w:rsidP="00824C47">
      <w:pPr>
        <w:pStyle w:val="ListParagraph"/>
        <w:numPr>
          <w:ilvl w:val="2"/>
          <w:numId w:val="1"/>
        </w:numPr>
      </w:pPr>
      <w:r>
        <w:t>[Tmpfs mounts](</w:t>
      </w:r>
      <w:r w:rsidRPr="00824C47">
        <w:t xml:space="preserve"> </w:t>
      </w:r>
      <w:r w:rsidRPr="00824C47">
        <w:t>https://docs.docker.com/storage/tmpfs/</w:t>
      </w:r>
      <w:r>
        <w:t>)</w:t>
      </w:r>
    </w:p>
    <w:p w14:paraId="2847EDEF" w14:textId="5EAEE37D" w:rsidR="00EF0342" w:rsidRDefault="00EF0342" w:rsidP="00EF0342">
      <w:pPr>
        <w:pStyle w:val="ListParagraph"/>
        <w:numPr>
          <w:ilvl w:val="1"/>
          <w:numId w:val="1"/>
        </w:numPr>
      </w:pPr>
      <w:r>
        <w:t>Using docker volumes</w:t>
      </w:r>
    </w:p>
    <w:p w14:paraId="765A1876" w14:textId="41517851" w:rsidR="00824C47" w:rsidRDefault="00824C47" w:rsidP="00824C47">
      <w:pPr>
        <w:pStyle w:val="ListParagraph"/>
        <w:numPr>
          <w:ilvl w:val="2"/>
          <w:numId w:val="1"/>
        </w:numPr>
      </w:pPr>
      <w:r>
        <w:t>Go over toolset with `docker run` and flags for mounting volumes. Use case of sharing mount with host and docker container</w:t>
      </w:r>
    </w:p>
    <w:p w14:paraId="6A7FBD84" w14:textId="77777777" w:rsidR="00AA139A" w:rsidRDefault="00AA139A" w:rsidP="00AA139A">
      <w:pPr>
        <w:pStyle w:val="ListParagraph"/>
        <w:numPr>
          <w:ilvl w:val="0"/>
          <w:numId w:val="1"/>
        </w:numPr>
      </w:pPr>
      <w:r>
        <w:t>Networking</w:t>
      </w:r>
    </w:p>
    <w:p w14:paraId="41966D09" w14:textId="66017443" w:rsidR="00EF0342" w:rsidRDefault="00EF0342" w:rsidP="00EF0342">
      <w:pPr>
        <w:pStyle w:val="ListParagraph"/>
        <w:numPr>
          <w:ilvl w:val="1"/>
          <w:numId w:val="1"/>
        </w:numPr>
      </w:pPr>
      <w:r>
        <w:t>Docker networks</w:t>
      </w:r>
    </w:p>
    <w:p w14:paraId="60D611B1" w14:textId="58AD3613" w:rsidR="00824C47" w:rsidRDefault="00824C47" w:rsidP="00824C47">
      <w:pPr>
        <w:pStyle w:val="ListParagraph"/>
        <w:numPr>
          <w:ilvl w:val="2"/>
          <w:numId w:val="1"/>
        </w:numPr>
      </w:pPr>
      <w:r>
        <w:t>Go over Docker networks conceptually, describe how they are virtual networks, reference [docs](</w:t>
      </w:r>
      <w:r w:rsidRPr="00824C47">
        <w:t xml:space="preserve"> </w:t>
      </w:r>
      <w:r w:rsidRPr="00824C47">
        <w:t>https://docs.docker.com/network/</w:t>
      </w:r>
      <w:r>
        <w:t>)</w:t>
      </w:r>
    </w:p>
    <w:p w14:paraId="219288FF" w14:textId="0CFD21AC" w:rsidR="00824C47" w:rsidRDefault="00824C47" w:rsidP="00EF0342">
      <w:pPr>
        <w:pStyle w:val="ListParagraph"/>
        <w:numPr>
          <w:ilvl w:val="1"/>
          <w:numId w:val="1"/>
        </w:numPr>
      </w:pPr>
      <w:r>
        <w:t>Types of networks</w:t>
      </w:r>
    </w:p>
    <w:p w14:paraId="42E1C451" w14:textId="2DF26A9A" w:rsidR="00746167" w:rsidRDefault="00824C47" w:rsidP="00746167">
      <w:pPr>
        <w:pStyle w:val="ListParagraph"/>
        <w:numPr>
          <w:ilvl w:val="2"/>
          <w:numId w:val="1"/>
        </w:numPr>
      </w:pPr>
      <w:r>
        <w:lastRenderedPageBreak/>
        <w:t>[</w:t>
      </w:r>
      <w:r w:rsidR="00746167">
        <w:t>Bridge</w:t>
      </w:r>
      <w:r>
        <w:t>](</w:t>
      </w:r>
      <w:r w:rsidRPr="00824C47">
        <w:t xml:space="preserve"> </w:t>
      </w:r>
      <w:r w:rsidRPr="00824C47">
        <w:t>https://docs.docker.com/network/bridge/</w:t>
      </w:r>
      <w:r>
        <w:t>)</w:t>
      </w:r>
    </w:p>
    <w:p w14:paraId="6A352D4B" w14:textId="6815B833" w:rsidR="00746167" w:rsidRDefault="00824C47" w:rsidP="00746167">
      <w:pPr>
        <w:pStyle w:val="ListParagraph"/>
        <w:numPr>
          <w:ilvl w:val="2"/>
          <w:numId w:val="1"/>
        </w:numPr>
      </w:pPr>
      <w:r>
        <w:t>[</w:t>
      </w:r>
      <w:r w:rsidR="00746167">
        <w:t>Overlay</w:t>
      </w:r>
      <w:r>
        <w:t>](</w:t>
      </w:r>
      <w:r w:rsidR="000C1BE8" w:rsidRPr="000C1BE8">
        <w:t xml:space="preserve"> </w:t>
      </w:r>
      <w:r w:rsidR="000C1BE8" w:rsidRPr="000C1BE8">
        <w:t>https://docs.docker.com/network/overlay/</w:t>
      </w:r>
      <w:r>
        <w:t>)</w:t>
      </w:r>
    </w:p>
    <w:p w14:paraId="1517763B" w14:textId="0A39D570" w:rsidR="00746167" w:rsidRDefault="00824C47" w:rsidP="00746167">
      <w:pPr>
        <w:pStyle w:val="ListParagraph"/>
        <w:numPr>
          <w:ilvl w:val="2"/>
          <w:numId w:val="1"/>
        </w:numPr>
      </w:pPr>
      <w:r>
        <w:t>[</w:t>
      </w:r>
      <w:r w:rsidR="00746167">
        <w:t>Host</w:t>
      </w:r>
      <w:r>
        <w:t>](</w:t>
      </w:r>
      <w:r w:rsidR="000C1BE8" w:rsidRPr="000C1BE8">
        <w:t xml:space="preserve"> </w:t>
      </w:r>
      <w:r w:rsidR="000C1BE8" w:rsidRPr="000C1BE8">
        <w:t>https://docs.docker.com/network/host/</w:t>
      </w:r>
      <w:r>
        <w:t>)</w:t>
      </w:r>
    </w:p>
    <w:p w14:paraId="401F830F" w14:textId="63C1C7AF" w:rsidR="00746167" w:rsidRDefault="00824C47" w:rsidP="00746167">
      <w:pPr>
        <w:pStyle w:val="ListParagraph"/>
        <w:numPr>
          <w:ilvl w:val="2"/>
          <w:numId w:val="1"/>
        </w:numPr>
      </w:pPr>
      <w:r>
        <w:t>[</w:t>
      </w:r>
      <w:r w:rsidR="00746167">
        <w:t>Macvlan</w:t>
      </w:r>
      <w:r>
        <w:t>](</w:t>
      </w:r>
      <w:r w:rsidR="000C1BE8" w:rsidRPr="000C1BE8">
        <w:t xml:space="preserve"> </w:t>
      </w:r>
      <w:r w:rsidR="000C1BE8" w:rsidRPr="000C1BE8">
        <w:t>https://docs.docker.com/network/macvlan/</w:t>
      </w:r>
      <w:r>
        <w:t>)</w:t>
      </w:r>
    </w:p>
    <w:p w14:paraId="13F3B72F" w14:textId="1C1661F0" w:rsidR="00EF0342" w:rsidRDefault="00EF0342" w:rsidP="00EF0342">
      <w:pPr>
        <w:pStyle w:val="ListParagraph"/>
        <w:numPr>
          <w:ilvl w:val="1"/>
          <w:numId w:val="1"/>
        </w:numPr>
      </w:pPr>
      <w:r>
        <w:t>Using docker networks</w:t>
      </w:r>
    </w:p>
    <w:p w14:paraId="21B7F41A" w14:textId="7B6FD4C6" w:rsidR="000C1BE8" w:rsidRDefault="000C1BE8" w:rsidP="000C1BE8">
      <w:pPr>
        <w:pStyle w:val="ListParagraph"/>
        <w:numPr>
          <w:ilvl w:val="2"/>
          <w:numId w:val="1"/>
        </w:numPr>
      </w:pPr>
      <w:r>
        <w:t>Go over toolset in [docs](</w:t>
      </w:r>
      <w:r w:rsidRPr="000C1BE8">
        <w:t xml:space="preserve"> </w:t>
      </w:r>
      <w:r w:rsidRPr="000C1BE8">
        <w:t>https://docs.docker.com/engine/reference/commandline/network/</w:t>
      </w:r>
      <w:r>
        <w:t>)</w:t>
      </w:r>
    </w:p>
    <w:p w14:paraId="07C74CA9" w14:textId="77777777" w:rsidR="00AA139A" w:rsidRDefault="00AA139A" w:rsidP="00AA139A">
      <w:pPr>
        <w:pStyle w:val="ListParagraph"/>
        <w:numPr>
          <w:ilvl w:val="0"/>
          <w:numId w:val="1"/>
        </w:numPr>
      </w:pPr>
      <w:r>
        <w:t>Services</w:t>
      </w:r>
    </w:p>
    <w:p w14:paraId="03D4A6EC" w14:textId="0C42B4DB" w:rsidR="00AA139A" w:rsidRDefault="00AA139A" w:rsidP="00AA139A">
      <w:pPr>
        <w:pStyle w:val="ListParagraph"/>
        <w:numPr>
          <w:ilvl w:val="1"/>
          <w:numId w:val="1"/>
        </w:numPr>
      </w:pPr>
      <w:r>
        <w:t>Concepts</w:t>
      </w:r>
    </w:p>
    <w:p w14:paraId="7620F206" w14:textId="46CA1FEC" w:rsidR="000C1BE8" w:rsidRDefault="000C1BE8" w:rsidP="000C1BE8">
      <w:pPr>
        <w:pStyle w:val="ListParagraph"/>
        <w:numPr>
          <w:ilvl w:val="2"/>
          <w:numId w:val="1"/>
        </w:numPr>
      </w:pPr>
      <w:r>
        <w:t>Microservices vs monolithic applications, reference docker [docs](</w:t>
      </w:r>
      <w:r w:rsidRPr="000C1BE8">
        <w:t xml:space="preserve"> </w:t>
      </w:r>
      <w:r w:rsidRPr="000C1BE8">
        <w:t>https://www.docker.com/solutions/microservices</w:t>
      </w:r>
      <w:r>
        <w:t>).</w:t>
      </w:r>
    </w:p>
    <w:p w14:paraId="533787E9" w14:textId="0606EB4B" w:rsidR="000C1BE8" w:rsidRDefault="000C1BE8" w:rsidP="000C1BE8">
      <w:pPr>
        <w:pStyle w:val="ListParagraph"/>
        <w:numPr>
          <w:ilvl w:val="2"/>
          <w:numId w:val="1"/>
        </w:numPr>
      </w:pPr>
      <w:r>
        <w:t>Illustrate advantages and concepts, reference useful [medium article](</w:t>
      </w:r>
      <w:r w:rsidRPr="000C1BE8">
        <w:t xml:space="preserve"> </w:t>
      </w:r>
      <w:r w:rsidRPr="000C1BE8">
        <w:t>https://timber.io/blog/docker-and-the-rise-of-microservices/</w:t>
      </w:r>
      <w:r>
        <w:t>)</w:t>
      </w:r>
    </w:p>
    <w:p w14:paraId="10144FB4" w14:textId="527D4E5F" w:rsidR="00AA139A" w:rsidRDefault="00AA139A" w:rsidP="00AA139A">
      <w:pPr>
        <w:pStyle w:val="ListParagraph"/>
        <w:numPr>
          <w:ilvl w:val="1"/>
          <w:numId w:val="1"/>
        </w:numPr>
      </w:pPr>
      <w:r>
        <w:t>Orchestration – docker-compose</w:t>
      </w:r>
    </w:p>
    <w:p w14:paraId="2C348035" w14:textId="033CB971" w:rsidR="000C1BE8" w:rsidRDefault="000C1BE8" w:rsidP="000C1BE8">
      <w:pPr>
        <w:pStyle w:val="ListParagraph"/>
        <w:numPr>
          <w:ilvl w:val="2"/>
          <w:numId w:val="1"/>
        </w:numPr>
      </w:pPr>
      <w:r>
        <w:t>Introduce docker compose, reference [docs](</w:t>
      </w:r>
      <w:r w:rsidRPr="000C1BE8">
        <w:t xml:space="preserve"> </w:t>
      </w:r>
      <w:r w:rsidRPr="000C1BE8">
        <w:t>https://docs.docker.com/compose/</w:t>
      </w:r>
      <w:r>
        <w:t>)</w:t>
      </w:r>
    </w:p>
    <w:p w14:paraId="4BA2CE63" w14:textId="7D9B24C7" w:rsidR="00A64859" w:rsidRDefault="00A64859" w:rsidP="000C1BE8">
      <w:pPr>
        <w:pStyle w:val="ListParagraph"/>
        <w:numPr>
          <w:ilvl w:val="2"/>
          <w:numId w:val="1"/>
        </w:numPr>
      </w:pPr>
      <w:r>
        <w:t>Introduce application composed of redis, nginx, server, static client (S3)</w:t>
      </w:r>
    </w:p>
    <w:p w14:paraId="7642670E" w14:textId="57F89692" w:rsidR="00AA139A" w:rsidRDefault="00AA139A" w:rsidP="00AA139A">
      <w:pPr>
        <w:pStyle w:val="ListParagraph"/>
        <w:numPr>
          <w:ilvl w:val="1"/>
          <w:numId w:val="1"/>
        </w:numPr>
      </w:pPr>
      <w:r>
        <w:t>Deploying to production – ECS</w:t>
      </w:r>
    </w:p>
    <w:p w14:paraId="76B54BAF" w14:textId="41D8800E" w:rsidR="00A64859" w:rsidRDefault="00A64859" w:rsidP="00A64859">
      <w:pPr>
        <w:pStyle w:val="ListParagraph"/>
        <w:numPr>
          <w:ilvl w:val="2"/>
          <w:numId w:val="1"/>
        </w:numPr>
      </w:pPr>
      <w:r>
        <w:t>Discuss (conceptually) implementation of docker-compose file to ECS</w:t>
      </w:r>
    </w:p>
    <w:sectPr w:rsidR="00A64859" w:rsidSect="009C6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97CFE"/>
    <w:multiLevelType w:val="hybridMultilevel"/>
    <w:tmpl w:val="0298F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39A"/>
    <w:rsid w:val="000C1BE8"/>
    <w:rsid w:val="003B1100"/>
    <w:rsid w:val="0044440E"/>
    <w:rsid w:val="00746167"/>
    <w:rsid w:val="00824C47"/>
    <w:rsid w:val="009C6329"/>
    <w:rsid w:val="00A64859"/>
    <w:rsid w:val="00AA139A"/>
    <w:rsid w:val="00C213C3"/>
    <w:rsid w:val="00C83313"/>
    <w:rsid w:val="00EF0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C26DD4"/>
  <w14:defaultImageDpi w14:val="32767"/>
  <w15:chartTrackingRefBased/>
  <w15:docId w15:val="{1CE79C6F-082E-0B4F-A0B6-A00947E7C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39A"/>
    <w:pPr>
      <w:ind w:left="720"/>
      <w:contextualSpacing/>
    </w:pPr>
  </w:style>
  <w:style w:type="character" w:styleId="Hyperlink">
    <w:name w:val="Hyperlink"/>
    <w:basedOn w:val="DefaultParagraphFont"/>
    <w:uiPriority w:val="99"/>
    <w:unhideWhenUsed/>
    <w:rsid w:val="00C83313"/>
    <w:rPr>
      <w:color w:val="0563C1" w:themeColor="hyperlink"/>
      <w:u w:val="single"/>
    </w:rPr>
  </w:style>
  <w:style w:type="character" w:styleId="UnresolvedMention">
    <w:name w:val="Unresolved Mention"/>
    <w:basedOn w:val="DefaultParagraphFont"/>
    <w:uiPriority w:val="99"/>
    <w:rsid w:val="00C83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8861">
      <w:bodyDiv w:val="1"/>
      <w:marLeft w:val="0"/>
      <w:marRight w:val="0"/>
      <w:marTop w:val="0"/>
      <w:marBottom w:val="0"/>
      <w:divBdr>
        <w:top w:val="none" w:sz="0" w:space="0" w:color="auto"/>
        <w:left w:val="none" w:sz="0" w:space="0" w:color="auto"/>
        <w:bottom w:val="none" w:sz="0" w:space="0" w:color="auto"/>
        <w:right w:val="none" w:sz="0" w:space="0" w:color="auto"/>
      </w:divBdr>
    </w:div>
    <w:div w:id="225606042">
      <w:bodyDiv w:val="1"/>
      <w:marLeft w:val="0"/>
      <w:marRight w:val="0"/>
      <w:marTop w:val="0"/>
      <w:marBottom w:val="0"/>
      <w:divBdr>
        <w:top w:val="none" w:sz="0" w:space="0" w:color="auto"/>
        <w:left w:val="none" w:sz="0" w:space="0" w:color="auto"/>
        <w:bottom w:val="none" w:sz="0" w:space="0" w:color="auto"/>
        <w:right w:val="none" w:sz="0" w:space="0" w:color="auto"/>
      </w:divBdr>
    </w:div>
    <w:div w:id="229119867">
      <w:bodyDiv w:val="1"/>
      <w:marLeft w:val="0"/>
      <w:marRight w:val="0"/>
      <w:marTop w:val="0"/>
      <w:marBottom w:val="0"/>
      <w:divBdr>
        <w:top w:val="none" w:sz="0" w:space="0" w:color="auto"/>
        <w:left w:val="none" w:sz="0" w:space="0" w:color="auto"/>
        <w:bottom w:val="none" w:sz="0" w:space="0" w:color="auto"/>
        <w:right w:val="none" w:sz="0" w:space="0" w:color="auto"/>
      </w:divBdr>
    </w:div>
    <w:div w:id="231283952">
      <w:bodyDiv w:val="1"/>
      <w:marLeft w:val="0"/>
      <w:marRight w:val="0"/>
      <w:marTop w:val="0"/>
      <w:marBottom w:val="0"/>
      <w:divBdr>
        <w:top w:val="none" w:sz="0" w:space="0" w:color="auto"/>
        <w:left w:val="none" w:sz="0" w:space="0" w:color="auto"/>
        <w:bottom w:val="none" w:sz="0" w:space="0" w:color="auto"/>
        <w:right w:val="none" w:sz="0" w:space="0" w:color="auto"/>
      </w:divBdr>
    </w:div>
    <w:div w:id="245766550">
      <w:bodyDiv w:val="1"/>
      <w:marLeft w:val="0"/>
      <w:marRight w:val="0"/>
      <w:marTop w:val="0"/>
      <w:marBottom w:val="0"/>
      <w:divBdr>
        <w:top w:val="none" w:sz="0" w:space="0" w:color="auto"/>
        <w:left w:val="none" w:sz="0" w:space="0" w:color="auto"/>
        <w:bottom w:val="none" w:sz="0" w:space="0" w:color="auto"/>
        <w:right w:val="none" w:sz="0" w:space="0" w:color="auto"/>
      </w:divBdr>
    </w:div>
    <w:div w:id="257564286">
      <w:bodyDiv w:val="1"/>
      <w:marLeft w:val="0"/>
      <w:marRight w:val="0"/>
      <w:marTop w:val="0"/>
      <w:marBottom w:val="0"/>
      <w:divBdr>
        <w:top w:val="none" w:sz="0" w:space="0" w:color="auto"/>
        <w:left w:val="none" w:sz="0" w:space="0" w:color="auto"/>
        <w:bottom w:val="none" w:sz="0" w:space="0" w:color="auto"/>
        <w:right w:val="none" w:sz="0" w:space="0" w:color="auto"/>
      </w:divBdr>
    </w:div>
    <w:div w:id="302196632">
      <w:bodyDiv w:val="1"/>
      <w:marLeft w:val="0"/>
      <w:marRight w:val="0"/>
      <w:marTop w:val="0"/>
      <w:marBottom w:val="0"/>
      <w:divBdr>
        <w:top w:val="none" w:sz="0" w:space="0" w:color="auto"/>
        <w:left w:val="none" w:sz="0" w:space="0" w:color="auto"/>
        <w:bottom w:val="none" w:sz="0" w:space="0" w:color="auto"/>
        <w:right w:val="none" w:sz="0" w:space="0" w:color="auto"/>
      </w:divBdr>
    </w:div>
    <w:div w:id="352419451">
      <w:bodyDiv w:val="1"/>
      <w:marLeft w:val="0"/>
      <w:marRight w:val="0"/>
      <w:marTop w:val="0"/>
      <w:marBottom w:val="0"/>
      <w:divBdr>
        <w:top w:val="none" w:sz="0" w:space="0" w:color="auto"/>
        <w:left w:val="none" w:sz="0" w:space="0" w:color="auto"/>
        <w:bottom w:val="none" w:sz="0" w:space="0" w:color="auto"/>
        <w:right w:val="none" w:sz="0" w:space="0" w:color="auto"/>
      </w:divBdr>
    </w:div>
    <w:div w:id="432241192">
      <w:bodyDiv w:val="1"/>
      <w:marLeft w:val="0"/>
      <w:marRight w:val="0"/>
      <w:marTop w:val="0"/>
      <w:marBottom w:val="0"/>
      <w:divBdr>
        <w:top w:val="none" w:sz="0" w:space="0" w:color="auto"/>
        <w:left w:val="none" w:sz="0" w:space="0" w:color="auto"/>
        <w:bottom w:val="none" w:sz="0" w:space="0" w:color="auto"/>
        <w:right w:val="none" w:sz="0" w:space="0" w:color="auto"/>
      </w:divBdr>
    </w:div>
    <w:div w:id="445658827">
      <w:bodyDiv w:val="1"/>
      <w:marLeft w:val="0"/>
      <w:marRight w:val="0"/>
      <w:marTop w:val="0"/>
      <w:marBottom w:val="0"/>
      <w:divBdr>
        <w:top w:val="none" w:sz="0" w:space="0" w:color="auto"/>
        <w:left w:val="none" w:sz="0" w:space="0" w:color="auto"/>
        <w:bottom w:val="none" w:sz="0" w:space="0" w:color="auto"/>
        <w:right w:val="none" w:sz="0" w:space="0" w:color="auto"/>
      </w:divBdr>
    </w:div>
    <w:div w:id="459766187">
      <w:bodyDiv w:val="1"/>
      <w:marLeft w:val="0"/>
      <w:marRight w:val="0"/>
      <w:marTop w:val="0"/>
      <w:marBottom w:val="0"/>
      <w:divBdr>
        <w:top w:val="none" w:sz="0" w:space="0" w:color="auto"/>
        <w:left w:val="none" w:sz="0" w:space="0" w:color="auto"/>
        <w:bottom w:val="none" w:sz="0" w:space="0" w:color="auto"/>
        <w:right w:val="none" w:sz="0" w:space="0" w:color="auto"/>
      </w:divBdr>
    </w:div>
    <w:div w:id="509292233">
      <w:bodyDiv w:val="1"/>
      <w:marLeft w:val="0"/>
      <w:marRight w:val="0"/>
      <w:marTop w:val="0"/>
      <w:marBottom w:val="0"/>
      <w:divBdr>
        <w:top w:val="none" w:sz="0" w:space="0" w:color="auto"/>
        <w:left w:val="none" w:sz="0" w:space="0" w:color="auto"/>
        <w:bottom w:val="none" w:sz="0" w:space="0" w:color="auto"/>
        <w:right w:val="none" w:sz="0" w:space="0" w:color="auto"/>
      </w:divBdr>
    </w:div>
    <w:div w:id="561019232">
      <w:bodyDiv w:val="1"/>
      <w:marLeft w:val="0"/>
      <w:marRight w:val="0"/>
      <w:marTop w:val="0"/>
      <w:marBottom w:val="0"/>
      <w:divBdr>
        <w:top w:val="none" w:sz="0" w:space="0" w:color="auto"/>
        <w:left w:val="none" w:sz="0" w:space="0" w:color="auto"/>
        <w:bottom w:val="none" w:sz="0" w:space="0" w:color="auto"/>
        <w:right w:val="none" w:sz="0" w:space="0" w:color="auto"/>
      </w:divBdr>
    </w:div>
    <w:div w:id="561791508">
      <w:bodyDiv w:val="1"/>
      <w:marLeft w:val="0"/>
      <w:marRight w:val="0"/>
      <w:marTop w:val="0"/>
      <w:marBottom w:val="0"/>
      <w:divBdr>
        <w:top w:val="none" w:sz="0" w:space="0" w:color="auto"/>
        <w:left w:val="none" w:sz="0" w:space="0" w:color="auto"/>
        <w:bottom w:val="none" w:sz="0" w:space="0" w:color="auto"/>
        <w:right w:val="none" w:sz="0" w:space="0" w:color="auto"/>
      </w:divBdr>
    </w:div>
    <w:div w:id="776174760">
      <w:bodyDiv w:val="1"/>
      <w:marLeft w:val="0"/>
      <w:marRight w:val="0"/>
      <w:marTop w:val="0"/>
      <w:marBottom w:val="0"/>
      <w:divBdr>
        <w:top w:val="none" w:sz="0" w:space="0" w:color="auto"/>
        <w:left w:val="none" w:sz="0" w:space="0" w:color="auto"/>
        <w:bottom w:val="none" w:sz="0" w:space="0" w:color="auto"/>
        <w:right w:val="none" w:sz="0" w:space="0" w:color="auto"/>
      </w:divBdr>
    </w:div>
    <w:div w:id="813526424">
      <w:bodyDiv w:val="1"/>
      <w:marLeft w:val="0"/>
      <w:marRight w:val="0"/>
      <w:marTop w:val="0"/>
      <w:marBottom w:val="0"/>
      <w:divBdr>
        <w:top w:val="none" w:sz="0" w:space="0" w:color="auto"/>
        <w:left w:val="none" w:sz="0" w:space="0" w:color="auto"/>
        <w:bottom w:val="none" w:sz="0" w:space="0" w:color="auto"/>
        <w:right w:val="none" w:sz="0" w:space="0" w:color="auto"/>
      </w:divBdr>
    </w:div>
    <w:div w:id="817262768">
      <w:bodyDiv w:val="1"/>
      <w:marLeft w:val="0"/>
      <w:marRight w:val="0"/>
      <w:marTop w:val="0"/>
      <w:marBottom w:val="0"/>
      <w:divBdr>
        <w:top w:val="none" w:sz="0" w:space="0" w:color="auto"/>
        <w:left w:val="none" w:sz="0" w:space="0" w:color="auto"/>
        <w:bottom w:val="none" w:sz="0" w:space="0" w:color="auto"/>
        <w:right w:val="none" w:sz="0" w:space="0" w:color="auto"/>
      </w:divBdr>
    </w:div>
    <w:div w:id="833183257">
      <w:bodyDiv w:val="1"/>
      <w:marLeft w:val="0"/>
      <w:marRight w:val="0"/>
      <w:marTop w:val="0"/>
      <w:marBottom w:val="0"/>
      <w:divBdr>
        <w:top w:val="none" w:sz="0" w:space="0" w:color="auto"/>
        <w:left w:val="none" w:sz="0" w:space="0" w:color="auto"/>
        <w:bottom w:val="none" w:sz="0" w:space="0" w:color="auto"/>
        <w:right w:val="none" w:sz="0" w:space="0" w:color="auto"/>
      </w:divBdr>
    </w:div>
    <w:div w:id="898790149">
      <w:bodyDiv w:val="1"/>
      <w:marLeft w:val="0"/>
      <w:marRight w:val="0"/>
      <w:marTop w:val="0"/>
      <w:marBottom w:val="0"/>
      <w:divBdr>
        <w:top w:val="none" w:sz="0" w:space="0" w:color="auto"/>
        <w:left w:val="none" w:sz="0" w:space="0" w:color="auto"/>
        <w:bottom w:val="none" w:sz="0" w:space="0" w:color="auto"/>
        <w:right w:val="none" w:sz="0" w:space="0" w:color="auto"/>
      </w:divBdr>
    </w:div>
    <w:div w:id="931548370">
      <w:bodyDiv w:val="1"/>
      <w:marLeft w:val="0"/>
      <w:marRight w:val="0"/>
      <w:marTop w:val="0"/>
      <w:marBottom w:val="0"/>
      <w:divBdr>
        <w:top w:val="none" w:sz="0" w:space="0" w:color="auto"/>
        <w:left w:val="none" w:sz="0" w:space="0" w:color="auto"/>
        <w:bottom w:val="none" w:sz="0" w:space="0" w:color="auto"/>
        <w:right w:val="none" w:sz="0" w:space="0" w:color="auto"/>
      </w:divBdr>
    </w:div>
    <w:div w:id="952246752">
      <w:bodyDiv w:val="1"/>
      <w:marLeft w:val="0"/>
      <w:marRight w:val="0"/>
      <w:marTop w:val="0"/>
      <w:marBottom w:val="0"/>
      <w:divBdr>
        <w:top w:val="none" w:sz="0" w:space="0" w:color="auto"/>
        <w:left w:val="none" w:sz="0" w:space="0" w:color="auto"/>
        <w:bottom w:val="none" w:sz="0" w:space="0" w:color="auto"/>
        <w:right w:val="none" w:sz="0" w:space="0" w:color="auto"/>
      </w:divBdr>
    </w:div>
    <w:div w:id="992878643">
      <w:bodyDiv w:val="1"/>
      <w:marLeft w:val="0"/>
      <w:marRight w:val="0"/>
      <w:marTop w:val="0"/>
      <w:marBottom w:val="0"/>
      <w:divBdr>
        <w:top w:val="none" w:sz="0" w:space="0" w:color="auto"/>
        <w:left w:val="none" w:sz="0" w:space="0" w:color="auto"/>
        <w:bottom w:val="none" w:sz="0" w:space="0" w:color="auto"/>
        <w:right w:val="none" w:sz="0" w:space="0" w:color="auto"/>
      </w:divBdr>
    </w:div>
    <w:div w:id="1055080242">
      <w:bodyDiv w:val="1"/>
      <w:marLeft w:val="0"/>
      <w:marRight w:val="0"/>
      <w:marTop w:val="0"/>
      <w:marBottom w:val="0"/>
      <w:divBdr>
        <w:top w:val="none" w:sz="0" w:space="0" w:color="auto"/>
        <w:left w:val="none" w:sz="0" w:space="0" w:color="auto"/>
        <w:bottom w:val="none" w:sz="0" w:space="0" w:color="auto"/>
        <w:right w:val="none" w:sz="0" w:space="0" w:color="auto"/>
      </w:divBdr>
    </w:div>
    <w:div w:id="1175343500">
      <w:bodyDiv w:val="1"/>
      <w:marLeft w:val="0"/>
      <w:marRight w:val="0"/>
      <w:marTop w:val="0"/>
      <w:marBottom w:val="0"/>
      <w:divBdr>
        <w:top w:val="none" w:sz="0" w:space="0" w:color="auto"/>
        <w:left w:val="none" w:sz="0" w:space="0" w:color="auto"/>
        <w:bottom w:val="none" w:sz="0" w:space="0" w:color="auto"/>
        <w:right w:val="none" w:sz="0" w:space="0" w:color="auto"/>
      </w:divBdr>
    </w:div>
    <w:div w:id="1345788146">
      <w:bodyDiv w:val="1"/>
      <w:marLeft w:val="0"/>
      <w:marRight w:val="0"/>
      <w:marTop w:val="0"/>
      <w:marBottom w:val="0"/>
      <w:divBdr>
        <w:top w:val="none" w:sz="0" w:space="0" w:color="auto"/>
        <w:left w:val="none" w:sz="0" w:space="0" w:color="auto"/>
        <w:bottom w:val="none" w:sz="0" w:space="0" w:color="auto"/>
        <w:right w:val="none" w:sz="0" w:space="0" w:color="auto"/>
      </w:divBdr>
    </w:div>
    <w:div w:id="1349987003">
      <w:bodyDiv w:val="1"/>
      <w:marLeft w:val="0"/>
      <w:marRight w:val="0"/>
      <w:marTop w:val="0"/>
      <w:marBottom w:val="0"/>
      <w:divBdr>
        <w:top w:val="none" w:sz="0" w:space="0" w:color="auto"/>
        <w:left w:val="none" w:sz="0" w:space="0" w:color="auto"/>
        <w:bottom w:val="none" w:sz="0" w:space="0" w:color="auto"/>
        <w:right w:val="none" w:sz="0" w:space="0" w:color="auto"/>
      </w:divBdr>
    </w:div>
    <w:div w:id="1350446346">
      <w:bodyDiv w:val="1"/>
      <w:marLeft w:val="0"/>
      <w:marRight w:val="0"/>
      <w:marTop w:val="0"/>
      <w:marBottom w:val="0"/>
      <w:divBdr>
        <w:top w:val="none" w:sz="0" w:space="0" w:color="auto"/>
        <w:left w:val="none" w:sz="0" w:space="0" w:color="auto"/>
        <w:bottom w:val="none" w:sz="0" w:space="0" w:color="auto"/>
        <w:right w:val="none" w:sz="0" w:space="0" w:color="auto"/>
      </w:divBdr>
    </w:div>
    <w:div w:id="1364087275">
      <w:bodyDiv w:val="1"/>
      <w:marLeft w:val="0"/>
      <w:marRight w:val="0"/>
      <w:marTop w:val="0"/>
      <w:marBottom w:val="0"/>
      <w:divBdr>
        <w:top w:val="none" w:sz="0" w:space="0" w:color="auto"/>
        <w:left w:val="none" w:sz="0" w:space="0" w:color="auto"/>
        <w:bottom w:val="none" w:sz="0" w:space="0" w:color="auto"/>
        <w:right w:val="none" w:sz="0" w:space="0" w:color="auto"/>
      </w:divBdr>
    </w:div>
    <w:div w:id="1368481442">
      <w:bodyDiv w:val="1"/>
      <w:marLeft w:val="0"/>
      <w:marRight w:val="0"/>
      <w:marTop w:val="0"/>
      <w:marBottom w:val="0"/>
      <w:divBdr>
        <w:top w:val="none" w:sz="0" w:space="0" w:color="auto"/>
        <w:left w:val="none" w:sz="0" w:space="0" w:color="auto"/>
        <w:bottom w:val="none" w:sz="0" w:space="0" w:color="auto"/>
        <w:right w:val="none" w:sz="0" w:space="0" w:color="auto"/>
      </w:divBdr>
    </w:div>
    <w:div w:id="1387802456">
      <w:bodyDiv w:val="1"/>
      <w:marLeft w:val="0"/>
      <w:marRight w:val="0"/>
      <w:marTop w:val="0"/>
      <w:marBottom w:val="0"/>
      <w:divBdr>
        <w:top w:val="none" w:sz="0" w:space="0" w:color="auto"/>
        <w:left w:val="none" w:sz="0" w:space="0" w:color="auto"/>
        <w:bottom w:val="none" w:sz="0" w:space="0" w:color="auto"/>
        <w:right w:val="none" w:sz="0" w:space="0" w:color="auto"/>
      </w:divBdr>
    </w:div>
    <w:div w:id="1397312648">
      <w:bodyDiv w:val="1"/>
      <w:marLeft w:val="0"/>
      <w:marRight w:val="0"/>
      <w:marTop w:val="0"/>
      <w:marBottom w:val="0"/>
      <w:divBdr>
        <w:top w:val="none" w:sz="0" w:space="0" w:color="auto"/>
        <w:left w:val="none" w:sz="0" w:space="0" w:color="auto"/>
        <w:bottom w:val="none" w:sz="0" w:space="0" w:color="auto"/>
        <w:right w:val="none" w:sz="0" w:space="0" w:color="auto"/>
      </w:divBdr>
    </w:div>
    <w:div w:id="1397706132">
      <w:bodyDiv w:val="1"/>
      <w:marLeft w:val="0"/>
      <w:marRight w:val="0"/>
      <w:marTop w:val="0"/>
      <w:marBottom w:val="0"/>
      <w:divBdr>
        <w:top w:val="none" w:sz="0" w:space="0" w:color="auto"/>
        <w:left w:val="none" w:sz="0" w:space="0" w:color="auto"/>
        <w:bottom w:val="none" w:sz="0" w:space="0" w:color="auto"/>
        <w:right w:val="none" w:sz="0" w:space="0" w:color="auto"/>
      </w:divBdr>
    </w:div>
    <w:div w:id="1465584610">
      <w:bodyDiv w:val="1"/>
      <w:marLeft w:val="0"/>
      <w:marRight w:val="0"/>
      <w:marTop w:val="0"/>
      <w:marBottom w:val="0"/>
      <w:divBdr>
        <w:top w:val="none" w:sz="0" w:space="0" w:color="auto"/>
        <w:left w:val="none" w:sz="0" w:space="0" w:color="auto"/>
        <w:bottom w:val="none" w:sz="0" w:space="0" w:color="auto"/>
        <w:right w:val="none" w:sz="0" w:space="0" w:color="auto"/>
      </w:divBdr>
    </w:div>
    <w:div w:id="1518348121">
      <w:bodyDiv w:val="1"/>
      <w:marLeft w:val="0"/>
      <w:marRight w:val="0"/>
      <w:marTop w:val="0"/>
      <w:marBottom w:val="0"/>
      <w:divBdr>
        <w:top w:val="none" w:sz="0" w:space="0" w:color="auto"/>
        <w:left w:val="none" w:sz="0" w:space="0" w:color="auto"/>
        <w:bottom w:val="none" w:sz="0" w:space="0" w:color="auto"/>
        <w:right w:val="none" w:sz="0" w:space="0" w:color="auto"/>
      </w:divBdr>
    </w:div>
    <w:div w:id="1746151189">
      <w:bodyDiv w:val="1"/>
      <w:marLeft w:val="0"/>
      <w:marRight w:val="0"/>
      <w:marTop w:val="0"/>
      <w:marBottom w:val="0"/>
      <w:divBdr>
        <w:top w:val="none" w:sz="0" w:space="0" w:color="auto"/>
        <w:left w:val="none" w:sz="0" w:space="0" w:color="auto"/>
        <w:bottom w:val="none" w:sz="0" w:space="0" w:color="auto"/>
        <w:right w:val="none" w:sz="0" w:space="0" w:color="auto"/>
      </w:divBdr>
    </w:div>
    <w:div w:id="1758361035">
      <w:bodyDiv w:val="1"/>
      <w:marLeft w:val="0"/>
      <w:marRight w:val="0"/>
      <w:marTop w:val="0"/>
      <w:marBottom w:val="0"/>
      <w:divBdr>
        <w:top w:val="none" w:sz="0" w:space="0" w:color="auto"/>
        <w:left w:val="none" w:sz="0" w:space="0" w:color="auto"/>
        <w:bottom w:val="none" w:sz="0" w:space="0" w:color="auto"/>
        <w:right w:val="none" w:sz="0" w:space="0" w:color="auto"/>
      </w:divBdr>
    </w:div>
    <w:div w:id="1828324386">
      <w:bodyDiv w:val="1"/>
      <w:marLeft w:val="0"/>
      <w:marRight w:val="0"/>
      <w:marTop w:val="0"/>
      <w:marBottom w:val="0"/>
      <w:divBdr>
        <w:top w:val="none" w:sz="0" w:space="0" w:color="auto"/>
        <w:left w:val="none" w:sz="0" w:space="0" w:color="auto"/>
        <w:bottom w:val="none" w:sz="0" w:space="0" w:color="auto"/>
        <w:right w:val="none" w:sz="0" w:space="0" w:color="auto"/>
      </w:divBdr>
    </w:div>
    <w:div w:id="1880236205">
      <w:bodyDiv w:val="1"/>
      <w:marLeft w:val="0"/>
      <w:marRight w:val="0"/>
      <w:marTop w:val="0"/>
      <w:marBottom w:val="0"/>
      <w:divBdr>
        <w:top w:val="none" w:sz="0" w:space="0" w:color="auto"/>
        <w:left w:val="none" w:sz="0" w:space="0" w:color="auto"/>
        <w:bottom w:val="none" w:sz="0" w:space="0" w:color="auto"/>
        <w:right w:val="none" w:sz="0" w:space="0" w:color="auto"/>
      </w:divBdr>
    </w:div>
    <w:div w:id="1881623288">
      <w:bodyDiv w:val="1"/>
      <w:marLeft w:val="0"/>
      <w:marRight w:val="0"/>
      <w:marTop w:val="0"/>
      <w:marBottom w:val="0"/>
      <w:divBdr>
        <w:top w:val="none" w:sz="0" w:space="0" w:color="auto"/>
        <w:left w:val="none" w:sz="0" w:space="0" w:color="auto"/>
        <w:bottom w:val="none" w:sz="0" w:space="0" w:color="auto"/>
        <w:right w:val="none" w:sz="0" w:space="0" w:color="auto"/>
      </w:divBdr>
    </w:div>
    <w:div w:id="2001224809">
      <w:bodyDiv w:val="1"/>
      <w:marLeft w:val="0"/>
      <w:marRight w:val="0"/>
      <w:marTop w:val="0"/>
      <w:marBottom w:val="0"/>
      <w:divBdr>
        <w:top w:val="none" w:sz="0" w:space="0" w:color="auto"/>
        <w:left w:val="none" w:sz="0" w:space="0" w:color="auto"/>
        <w:bottom w:val="none" w:sz="0" w:space="0" w:color="auto"/>
        <w:right w:val="none" w:sz="0" w:space="0" w:color="auto"/>
      </w:divBdr>
    </w:div>
    <w:div w:id="209010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Martinez</dc:creator>
  <cp:keywords/>
  <dc:description/>
  <cp:lastModifiedBy>Jeremy Martinez</cp:lastModifiedBy>
  <cp:revision>4</cp:revision>
  <dcterms:created xsi:type="dcterms:W3CDTF">2019-06-22T04:49:00Z</dcterms:created>
  <dcterms:modified xsi:type="dcterms:W3CDTF">2019-06-22T22:28:00Z</dcterms:modified>
</cp:coreProperties>
</file>