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0F0E" w14:textId="77777777" w:rsidR="001E2AF1" w:rsidRDefault="001E2AF1" w:rsidP="001225D9">
      <w:pPr>
        <w:pStyle w:val="Titre1"/>
        <w:rPr>
          <w:sz w:val="56"/>
          <w:szCs w:val="56"/>
          <w:lang w:val="en-US"/>
        </w:rPr>
      </w:pPr>
    </w:p>
    <w:p w14:paraId="33DF5584" w14:textId="77777777" w:rsidR="001E2AF1" w:rsidRDefault="001E2AF1" w:rsidP="001225D9">
      <w:pPr>
        <w:pStyle w:val="Titre1"/>
        <w:rPr>
          <w:sz w:val="56"/>
          <w:szCs w:val="56"/>
          <w:lang w:val="en-US"/>
        </w:rPr>
      </w:pPr>
    </w:p>
    <w:p w14:paraId="509FAA1D" w14:textId="77777777" w:rsidR="001E2AF1" w:rsidRDefault="001E2AF1" w:rsidP="001225D9">
      <w:pPr>
        <w:pStyle w:val="Titre1"/>
        <w:rPr>
          <w:sz w:val="56"/>
          <w:szCs w:val="56"/>
          <w:lang w:val="en-US"/>
        </w:rPr>
      </w:pPr>
    </w:p>
    <w:p w14:paraId="02349216" w14:textId="77777777" w:rsidR="001E2AF1" w:rsidRDefault="001E2AF1" w:rsidP="001225D9">
      <w:pPr>
        <w:pStyle w:val="Titre1"/>
        <w:rPr>
          <w:sz w:val="56"/>
          <w:szCs w:val="56"/>
          <w:lang w:val="en-US"/>
        </w:rPr>
      </w:pPr>
    </w:p>
    <w:p w14:paraId="46A5AB9E" w14:textId="77777777" w:rsidR="001E2AF1" w:rsidRDefault="001E2AF1" w:rsidP="001225D9">
      <w:pPr>
        <w:pStyle w:val="Titre1"/>
        <w:rPr>
          <w:sz w:val="56"/>
          <w:szCs w:val="56"/>
          <w:lang w:val="en-US"/>
        </w:rPr>
      </w:pPr>
    </w:p>
    <w:p w14:paraId="54961C15" w14:textId="35D4FAC8" w:rsidR="001225D9" w:rsidRPr="00DA0DC2" w:rsidRDefault="001225D9" w:rsidP="00DA0DC2">
      <w:pPr>
        <w:pStyle w:val="Tables"/>
        <w:jc w:val="center"/>
        <w:rPr>
          <w:sz w:val="56"/>
          <w:szCs w:val="56"/>
          <w:lang w:val="en-US"/>
        </w:rPr>
      </w:pPr>
      <w:r w:rsidRPr="00DA0DC2">
        <w:rPr>
          <w:sz w:val="56"/>
          <w:szCs w:val="56"/>
          <w:lang w:val="en-US"/>
        </w:rPr>
        <w:t>Robotics Project Report</w:t>
      </w:r>
    </w:p>
    <w:p w14:paraId="4460A820" w14:textId="064C53D2" w:rsidR="001225D9" w:rsidRPr="005607FC" w:rsidRDefault="001225D9" w:rsidP="001225D9">
      <w:pPr>
        <w:pStyle w:val="Sansinterligne"/>
        <w:jc w:val="center"/>
        <w:rPr>
          <w:rFonts w:asciiTheme="majorHAnsi" w:hAnsiTheme="majorHAnsi"/>
          <w:sz w:val="32"/>
          <w:szCs w:val="32"/>
          <w:lang w:val="en-US"/>
        </w:rPr>
      </w:pPr>
      <w:r w:rsidRPr="005607FC">
        <w:rPr>
          <w:rFonts w:asciiTheme="majorHAnsi" w:hAnsiTheme="majorHAnsi"/>
          <w:sz w:val="32"/>
          <w:szCs w:val="32"/>
          <w:lang w:val="en-US"/>
        </w:rPr>
        <w:t xml:space="preserve">Jeremy Hendrikse &amp; Julius </w:t>
      </w:r>
      <w:proofErr w:type="spellStart"/>
      <w:r w:rsidRPr="005607FC">
        <w:rPr>
          <w:rFonts w:asciiTheme="majorHAnsi" w:hAnsiTheme="majorHAnsi"/>
          <w:sz w:val="32"/>
          <w:szCs w:val="32"/>
          <w:lang w:val="en-US"/>
        </w:rPr>
        <w:t>Ortstadt</w:t>
      </w:r>
      <w:proofErr w:type="spellEnd"/>
    </w:p>
    <w:p w14:paraId="3E259965" w14:textId="3E453916" w:rsidR="001225D9" w:rsidRPr="005607FC" w:rsidRDefault="001225D9" w:rsidP="001225D9">
      <w:pPr>
        <w:pStyle w:val="Sansinterligne"/>
        <w:jc w:val="center"/>
        <w:rPr>
          <w:rFonts w:asciiTheme="majorHAnsi" w:hAnsiTheme="majorHAnsi"/>
          <w:sz w:val="32"/>
          <w:szCs w:val="32"/>
          <w:lang w:val="en-US"/>
        </w:rPr>
      </w:pPr>
      <w:r w:rsidRPr="005607FC">
        <w:rPr>
          <w:rFonts w:asciiTheme="majorHAnsi" w:hAnsiTheme="majorHAnsi"/>
          <w:sz w:val="32"/>
          <w:szCs w:val="32"/>
          <w:lang w:val="en-US"/>
        </w:rPr>
        <w:t>ROBO5</w:t>
      </w:r>
    </w:p>
    <w:p w14:paraId="32A05F64" w14:textId="14B7A556" w:rsidR="001E2AF1" w:rsidRDefault="001E2AF1">
      <w:pPr>
        <w:rPr>
          <w:highlight w:val="yellow"/>
          <w:lang w:val="en-US"/>
        </w:rPr>
      </w:pPr>
      <w:r>
        <w:rPr>
          <w:highlight w:val="yellow"/>
          <w:lang w:val="en-US"/>
        </w:rPr>
        <w:br w:type="page"/>
      </w:r>
    </w:p>
    <w:p w14:paraId="493F2009" w14:textId="17A2C17C" w:rsidR="000A5B26" w:rsidRPr="00B97824" w:rsidRDefault="000A5B26" w:rsidP="005F7848">
      <w:pPr>
        <w:pStyle w:val="Tables"/>
        <w:rPr>
          <w:lang w:val="en-US"/>
        </w:rPr>
      </w:pPr>
      <w:r w:rsidRPr="00B97824">
        <w:rPr>
          <w:lang w:val="en-US"/>
        </w:rPr>
        <w:lastRenderedPageBreak/>
        <w:t xml:space="preserve">Table of </w:t>
      </w:r>
      <w:r w:rsidR="000D7C7A" w:rsidRPr="00B97824">
        <w:rPr>
          <w:lang w:val="en-US"/>
        </w:rPr>
        <w:t>Contents</w:t>
      </w:r>
    </w:p>
    <w:p w14:paraId="4EB12D10" w14:textId="3A2F012C" w:rsidR="00C677A6" w:rsidRDefault="000A5B26">
      <w:pPr>
        <w:pStyle w:val="TM2"/>
        <w:tabs>
          <w:tab w:val="right" w:leader="dot" w:pos="9062"/>
        </w:tabs>
        <w:rPr>
          <w:rFonts w:eastAsiaTheme="minorEastAsia"/>
          <w:noProof/>
          <w:sz w:val="24"/>
          <w:szCs w:val="24"/>
          <w:lang w:eastAsia="de-DE"/>
        </w:rPr>
      </w:pPr>
      <w:r w:rsidRPr="00B97824">
        <w:rPr>
          <w:lang w:val="en-US"/>
        </w:rPr>
        <w:fldChar w:fldCharType="begin"/>
      </w:r>
      <w:r w:rsidRPr="00B97824">
        <w:rPr>
          <w:lang w:val="en-US"/>
        </w:rPr>
        <w:instrText xml:space="preserve"> TOC \o "1-4" \h \z \u </w:instrText>
      </w:r>
      <w:r w:rsidRPr="00B97824">
        <w:rPr>
          <w:lang w:val="en-US"/>
        </w:rPr>
        <w:fldChar w:fldCharType="separate"/>
      </w:r>
      <w:hyperlink w:anchor="_Toc214034855" w:history="1">
        <w:r w:rsidR="00C677A6" w:rsidRPr="00C9002C">
          <w:rPr>
            <w:rStyle w:val="Lienhypertexte"/>
            <w:noProof/>
            <w:lang w:val="en-US"/>
          </w:rPr>
          <w:t>1. Project Overview</w:t>
        </w:r>
        <w:r w:rsidR="00C677A6">
          <w:rPr>
            <w:noProof/>
            <w:webHidden/>
          </w:rPr>
          <w:tab/>
        </w:r>
        <w:r w:rsidR="00C677A6">
          <w:rPr>
            <w:noProof/>
            <w:webHidden/>
          </w:rPr>
          <w:fldChar w:fldCharType="begin"/>
        </w:r>
        <w:r w:rsidR="00C677A6">
          <w:rPr>
            <w:noProof/>
            <w:webHidden/>
          </w:rPr>
          <w:instrText xml:space="preserve"> PAGEREF _Toc214034855 \h </w:instrText>
        </w:r>
        <w:r w:rsidR="00C677A6">
          <w:rPr>
            <w:noProof/>
            <w:webHidden/>
          </w:rPr>
        </w:r>
        <w:r w:rsidR="00C677A6">
          <w:rPr>
            <w:noProof/>
            <w:webHidden/>
          </w:rPr>
          <w:fldChar w:fldCharType="separate"/>
        </w:r>
        <w:r w:rsidR="00462558">
          <w:rPr>
            <w:noProof/>
            <w:webHidden/>
          </w:rPr>
          <w:t>1</w:t>
        </w:r>
        <w:r w:rsidR="00C677A6">
          <w:rPr>
            <w:noProof/>
            <w:webHidden/>
          </w:rPr>
          <w:fldChar w:fldCharType="end"/>
        </w:r>
      </w:hyperlink>
    </w:p>
    <w:p w14:paraId="7E1AB0ED" w14:textId="6BAF8D7F" w:rsidR="00C677A6" w:rsidRDefault="00C677A6">
      <w:pPr>
        <w:pStyle w:val="TM2"/>
        <w:tabs>
          <w:tab w:val="right" w:leader="dot" w:pos="9062"/>
        </w:tabs>
        <w:rPr>
          <w:rFonts w:eastAsiaTheme="minorEastAsia"/>
          <w:noProof/>
          <w:sz w:val="24"/>
          <w:szCs w:val="24"/>
          <w:lang w:eastAsia="de-DE"/>
        </w:rPr>
      </w:pPr>
      <w:hyperlink w:anchor="_Toc214034856" w:history="1">
        <w:r w:rsidRPr="00C9002C">
          <w:rPr>
            <w:rStyle w:val="Lienhypertexte"/>
            <w:noProof/>
            <w:lang w:val="en-US"/>
          </w:rPr>
          <w:t>2. Robot Model</w:t>
        </w:r>
        <w:r>
          <w:rPr>
            <w:noProof/>
            <w:webHidden/>
          </w:rPr>
          <w:tab/>
        </w:r>
        <w:r>
          <w:rPr>
            <w:noProof/>
            <w:webHidden/>
          </w:rPr>
          <w:fldChar w:fldCharType="begin"/>
        </w:r>
        <w:r>
          <w:rPr>
            <w:noProof/>
            <w:webHidden/>
          </w:rPr>
          <w:instrText xml:space="preserve"> PAGEREF _Toc214034856 \h </w:instrText>
        </w:r>
        <w:r>
          <w:rPr>
            <w:noProof/>
            <w:webHidden/>
          </w:rPr>
        </w:r>
        <w:r>
          <w:rPr>
            <w:noProof/>
            <w:webHidden/>
          </w:rPr>
          <w:fldChar w:fldCharType="separate"/>
        </w:r>
        <w:r w:rsidR="00462558">
          <w:rPr>
            <w:noProof/>
            <w:webHidden/>
          </w:rPr>
          <w:t>1</w:t>
        </w:r>
        <w:r>
          <w:rPr>
            <w:noProof/>
            <w:webHidden/>
          </w:rPr>
          <w:fldChar w:fldCharType="end"/>
        </w:r>
      </w:hyperlink>
    </w:p>
    <w:p w14:paraId="61026670" w14:textId="0F23D7A7" w:rsidR="00C677A6" w:rsidRDefault="00C677A6">
      <w:pPr>
        <w:pStyle w:val="TM2"/>
        <w:tabs>
          <w:tab w:val="right" w:leader="dot" w:pos="9062"/>
        </w:tabs>
        <w:rPr>
          <w:rFonts w:eastAsiaTheme="minorEastAsia"/>
          <w:noProof/>
          <w:sz w:val="24"/>
          <w:szCs w:val="24"/>
          <w:lang w:eastAsia="de-DE"/>
        </w:rPr>
      </w:pPr>
      <w:hyperlink w:anchor="_Toc214034857" w:history="1">
        <w:r w:rsidRPr="00C9002C">
          <w:rPr>
            <w:rStyle w:val="Lienhypertexte"/>
            <w:noProof/>
            <w:lang w:val="en-US"/>
          </w:rPr>
          <w:t>3. Kalman Filter Implementation</w:t>
        </w:r>
        <w:r>
          <w:rPr>
            <w:noProof/>
            <w:webHidden/>
          </w:rPr>
          <w:tab/>
        </w:r>
        <w:r>
          <w:rPr>
            <w:noProof/>
            <w:webHidden/>
          </w:rPr>
          <w:fldChar w:fldCharType="begin"/>
        </w:r>
        <w:r>
          <w:rPr>
            <w:noProof/>
            <w:webHidden/>
          </w:rPr>
          <w:instrText xml:space="preserve"> PAGEREF _Toc214034857 \h </w:instrText>
        </w:r>
        <w:r>
          <w:rPr>
            <w:noProof/>
            <w:webHidden/>
          </w:rPr>
        </w:r>
        <w:r>
          <w:rPr>
            <w:noProof/>
            <w:webHidden/>
          </w:rPr>
          <w:fldChar w:fldCharType="separate"/>
        </w:r>
        <w:r w:rsidR="00462558">
          <w:rPr>
            <w:noProof/>
            <w:webHidden/>
          </w:rPr>
          <w:t>3</w:t>
        </w:r>
        <w:r>
          <w:rPr>
            <w:noProof/>
            <w:webHidden/>
          </w:rPr>
          <w:fldChar w:fldCharType="end"/>
        </w:r>
      </w:hyperlink>
    </w:p>
    <w:p w14:paraId="3420B7B8" w14:textId="5436131F" w:rsidR="00C677A6" w:rsidRDefault="00C677A6">
      <w:pPr>
        <w:pStyle w:val="TM3"/>
        <w:tabs>
          <w:tab w:val="right" w:leader="dot" w:pos="9062"/>
        </w:tabs>
        <w:rPr>
          <w:rFonts w:eastAsiaTheme="minorEastAsia"/>
          <w:noProof/>
          <w:sz w:val="24"/>
          <w:szCs w:val="24"/>
          <w:lang w:eastAsia="de-DE"/>
        </w:rPr>
      </w:pPr>
      <w:hyperlink w:anchor="_Toc214034858" w:history="1">
        <w:r w:rsidRPr="00C9002C">
          <w:rPr>
            <w:rStyle w:val="Lienhypertexte"/>
            <w:noProof/>
            <w:lang w:val="en-US"/>
          </w:rPr>
          <w:t>3.1 Filter Initialization</w:t>
        </w:r>
        <w:r>
          <w:rPr>
            <w:noProof/>
            <w:webHidden/>
          </w:rPr>
          <w:tab/>
        </w:r>
        <w:r>
          <w:rPr>
            <w:noProof/>
            <w:webHidden/>
          </w:rPr>
          <w:fldChar w:fldCharType="begin"/>
        </w:r>
        <w:r>
          <w:rPr>
            <w:noProof/>
            <w:webHidden/>
          </w:rPr>
          <w:instrText xml:space="preserve"> PAGEREF _Toc214034858 \h </w:instrText>
        </w:r>
        <w:r>
          <w:rPr>
            <w:noProof/>
            <w:webHidden/>
          </w:rPr>
        </w:r>
        <w:r>
          <w:rPr>
            <w:noProof/>
            <w:webHidden/>
          </w:rPr>
          <w:fldChar w:fldCharType="separate"/>
        </w:r>
        <w:r w:rsidR="00462558">
          <w:rPr>
            <w:noProof/>
            <w:webHidden/>
          </w:rPr>
          <w:t>4</w:t>
        </w:r>
        <w:r>
          <w:rPr>
            <w:noProof/>
            <w:webHidden/>
          </w:rPr>
          <w:fldChar w:fldCharType="end"/>
        </w:r>
      </w:hyperlink>
    </w:p>
    <w:p w14:paraId="6634F04C" w14:textId="3FF2CE6E" w:rsidR="00C677A6" w:rsidRDefault="00C677A6">
      <w:pPr>
        <w:pStyle w:val="TM3"/>
        <w:tabs>
          <w:tab w:val="right" w:leader="dot" w:pos="9062"/>
        </w:tabs>
        <w:rPr>
          <w:rFonts w:eastAsiaTheme="minorEastAsia"/>
          <w:noProof/>
          <w:sz w:val="24"/>
          <w:szCs w:val="24"/>
          <w:lang w:eastAsia="de-DE"/>
        </w:rPr>
      </w:pPr>
      <w:hyperlink w:anchor="_Toc214034859" w:history="1">
        <w:r w:rsidRPr="00C9002C">
          <w:rPr>
            <w:rStyle w:val="Lienhypertexte"/>
            <w:noProof/>
            <w:lang w:val="en-US"/>
          </w:rPr>
          <w:t>3.2 Filter Loop</w:t>
        </w:r>
        <w:r>
          <w:rPr>
            <w:noProof/>
            <w:webHidden/>
          </w:rPr>
          <w:tab/>
        </w:r>
        <w:r>
          <w:rPr>
            <w:noProof/>
            <w:webHidden/>
          </w:rPr>
          <w:fldChar w:fldCharType="begin"/>
        </w:r>
        <w:r>
          <w:rPr>
            <w:noProof/>
            <w:webHidden/>
          </w:rPr>
          <w:instrText xml:space="preserve"> PAGEREF _Toc214034859 \h </w:instrText>
        </w:r>
        <w:r>
          <w:rPr>
            <w:noProof/>
            <w:webHidden/>
          </w:rPr>
        </w:r>
        <w:r>
          <w:rPr>
            <w:noProof/>
            <w:webHidden/>
          </w:rPr>
          <w:fldChar w:fldCharType="separate"/>
        </w:r>
        <w:r w:rsidR="00462558">
          <w:rPr>
            <w:noProof/>
            <w:webHidden/>
          </w:rPr>
          <w:t>4</w:t>
        </w:r>
        <w:r>
          <w:rPr>
            <w:noProof/>
            <w:webHidden/>
          </w:rPr>
          <w:fldChar w:fldCharType="end"/>
        </w:r>
      </w:hyperlink>
    </w:p>
    <w:p w14:paraId="17F38760" w14:textId="7792FB81" w:rsidR="00C677A6" w:rsidRDefault="00C677A6">
      <w:pPr>
        <w:pStyle w:val="TM3"/>
        <w:tabs>
          <w:tab w:val="right" w:leader="dot" w:pos="9062"/>
        </w:tabs>
        <w:rPr>
          <w:rFonts w:eastAsiaTheme="minorEastAsia"/>
          <w:noProof/>
          <w:sz w:val="24"/>
          <w:szCs w:val="24"/>
          <w:lang w:eastAsia="de-DE"/>
        </w:rPr>
      </w:pPr>
      <w:hyperlink w:anchor="_Toc214034860" w:history="1">
        <w:r w:rsidRPr="00C9002C">
          <w:rPr>
            <w:rStyle w:val="Lienhypertexte"/>
            <w:noProof/>
            <w:lang w:val="en-US"/>
          </w:rPr>
          <w:t>3.3 Simulation</w:t>
        </w:r>
        <w:r>
          <w:rPr>
            <w:noProof/>
            <w:webHidden/>
          </w:rPr>
          <w:tab/>
        </w:r>
        <w:r>
          <w:rPr>
            <w:noProof/>
            <w:webHidden/>
          </w:rPr>
          <w:fldChar w:fldCharType="begin"/>
        </w:r>
        <w:r>
          <w:rPr>
            <w:noProof/>
            <w:webHidden/>
          </w:rPr>
          <w:instrText xml:space="preserve"> PAGEREF _Toc214034860 \h </w:instrText>
        </w:r>
        <w:r>
          <w:rPr>
            <w:noProof/>
            <w:webHidden/>
          </w:rPr>
        </w:r>
        <w:r>
          <w:rPr>
            <w:noProof/>
            <w:webHidden/>
          </w:rPr>
          <w:fldChar w:fldCharType="separate"/>
        </w:r>
        <w:r w:rsidR="00462558">
          <w:rPr>
            <w:noProof/>
            <w:webHidden/>
          </w:rPr>
          <w:t>4</w:t>
        </w:r>
        <w:r>
          <w:rPr>
            <w:noProof/>
            <w:webHidden/>
          </w:rPr>
          <w:fldChar w:fldCharType="end"/>
        </w:r>
      </w:hyperlink>
    </w:p>
    <w:p w14:paraId="749D39B3" w14:textId="6E86C1E2" w:rsidR="00C677A6" w:rsidRDefault="00C677A6">
      <w:pPr>
        <w:pStyle w:val="TM2"/>
        <w:tabs>
          <w:tab w:val="right" w:leader="dot" w:pos="9062"/>
        </w:tabs>
        <w:rPr>
          <w:rFonts w:eastAsiaTheme="minorEastAsia"/>
          <w:noProof/>
          <w:sz w:val="24"/>
          <w:szCs w:val="24"/>
          <w:lang w:eastAsia="de-DE"/>
        </w:rPr>
      </w:pPr>
      <w:hyperlink w:anchor="_Toc214034861" w:history="1">
        <w:r w:rsidRPr="00C9002C">
          <w:rPr>
            <w:rStyle w:val="Lienhypertexte"/>
            <w:noProof/>
            <w:lang w:val="en-US"/>
          </w:rPr>
          <w:t>4. Results and Performance</w:t>
        </w:r>
        <w:r>
          <w:rPr>
            <w:noProof/>
            <w:webHidden/>
          </w:rPr>
          <w:tab/>
        </w:r>
        <w:r>
          <w:rPr>
            <w:noProof/>
            <w:webHidden/>
          </w:rPr>
          <w:fldChar w:fldCharType="begin"/>
        </w:r>
        <w:r>
          <w:rPr>
            <w:noProof/>
            <w:webHidden/>
          </w:rPr>
          <w:instrText xml:space="preserve"> PAGEREF _Toc214034861 \h </w:instrText>
        </w:r>
        <w:r>
          <w:rPr>
            <w:noProof/>
            <w:webHidden/>
          </w:rPr>
        </w:r>
        <w:r>
          <w:rPr>
            <w:noProof/>
            <w:webHidden/>
          </w:rPr>
          <w:fldChar w:fldCharType="separate"/>
        </w:r>
        <w:r w:rsidR="00462558">
          <w:rPr>
            <w:noProof/>
            <w:webHidden/>
          </w:rPr>
          <w:t>5</w:t>
        </w:r>
        <w:r>
          <w:rPr>
            <w:noProof/>
            <w:webHidden/>
          </w:rPr>
          <w:fldChar w:fldCharType="end"/>
        </w:r>
      </w:hyperlink>
    </w:p>
    <w:p w14:paraId="4EBB8156" w14:textId="32805B1E" w:rsidR="00C677A6" w:rsidRDefault="00C677A6">
      <w:pPr>
        <w:pStyle w:val="TM2"/>
        <w:tabs>
          <w:tab w:val="right" w:leader="dot" w:pos="9062"/>
        </w:tabs>
        <w:rPr>
          <w:rFonts w:eastAsiaTheme="minorEastAsia"/>
          <w:noProof/>
          <w:sz w:val="24"/>
          <w:szCs w:val="24"/>
          <w:lang w:eastAsia="de-DE"/>
        </w:rPr>
      </w:pPr>
      <w:hyperlink w:anchor="_Toc214034862" w:history="1">
        <w:r w:rsidRPr="00C9002C">
          <w:rPr>
            <w:rStyle w:val="Lienhypertexte"/>
            <w:noProof/>
            <w:lang w:val="en-US"/>
          </w:rPr>
          <w:t>5. Improvements and Implementation</w:t>
        </w:r>
        <w:r>
          <w:rPr>
            <w:noProof/>
            <w:webHidden/>
          </w:rPr>
          <w:tab/>
        </w:r>
        <w:r>
          <w:rPr>
            <w:noProof/>
            <w:webHidden/>
          </w:rPr>
          <w:fldChar w:fldCharType="begin"/>
        </w:r>
        <w:r>
          <w:rPr>
            <w:noProof/>
            <w:webHidden/>
          </w:rPr>
          <w:instrText xml:space="preserve"> PAGEREF _Toc214034862 \h </w:instrText>
        </w:r>
        <w:r>
          <w:rPr>
            <w:noProof/>
            <w:webHidden/>
          </w:rPr>
        </w:r>
        <w:r>
          <w:rPr>
            <w:noProof/>
            <w:webHidden/>
          </w:rPr>
          <w:fldChar w:fldCharType="separate"/>
        </w:r>
        <w:r w:rsidR="00462558">
          <w:rPr>
            <w:noProof/>
            <w:webHidden/>
          </w:rPr>
          <w:t>6</w:t>
        </w:r>
        <w:r>
          <w:rPr>
            <w:noProof/>
            <w:webHidden/>
          </w:rPr>
          <w:fldChar w:fldCharType="end"/>
        </w:r>
      </w:hyperlink>
    </w:p>
    <w:p w14:paraId="0A5D9D15" w14:textId="5051C84B" w:rsidR="00C677A6" w:rsidRDefault="00C677A6">
      <w:pPr>
        <w:pStyle w:val="TM2"/>
        <w:tabs>
          <w:tab w:val="right" w:leader="dot" w:pos="9062"/>
        </w:tabs>
        <w:rPr>
          <w:rFonts w:eastAsiaTheme="minorEastAsia"/>
          <w:noProof/>
          <w:sz w:val="24"/>
          <w:szCs w:val="24"/>
          <w:lang w:eastAsia="de-DE"/>
        </w:rPr>
      </w:pPr>
      <w:hyperlink w:anchor="_Toc214034863" w:history="1">
        <w:r w:rsidRPr="00C9002C">
          <w:rPr>
            <w:rStyle w:val="Lienhypertexte"/>
            <w:noProof/>
            <w:lang w:val="en-US"/>
          </w:rPr>
          <w:t>6. Conclusion</w:t>
        </w:r>
        <w:r>
          <w:rPr>
            <w:noProof/>
            <w:webHidden/>
          </w:rPr>
          <w:tab/>
        </w:r>
        <w:r>
          <w:rPr>
            <w:noProof/>
            <w:webHidden/>
          </w:rPr>
          <w:fldChar w:fldCharType="begin"/>
        </w:r>
        <w:r>
          <w:rPr>
            <w:noProof/>
            <w:webHidden/>
          </w:rPr>
          <w:instrText xml:space="preserve"> PAGEREF _Toc214034863 \h </w:instrText>
        </w:r>
        <w:r>
          <w:rPr>
            <w:noProof/>
            <w:webHidden/>
          </w:rPr>
        </w:r>
        <w:r>
          <w:rPr>
            <w:noProof/>
            <w:webHidden/>
          </w:rPr>
          <w:fldChar w:fldCharType="separate"/>
        </w:r>
        <w:r w:rsidR="00462558">
          <w:rPr>
            <w:noProof/>
            <w:webHidden/>
          </w:rPr>
          <w:t>6</w:t>
        </w:r>
        <w:r>
          <w:rPr>
            <w:noProof/>
            <w:webHidden/>
          </w:rPr>
          <w:fldChar w:fldCharType="end"/>
        </w:r>
      </w:hyperlink>
    </w:p>
    <w:p w14:paraId="445FE421" w14:textId="2D7D7EA0" w:rsidR="00C677A6" w:rsidRDefault="00C677A6">
      <w:pPr>
        <w:pStyle w:val="TM2"/>
        <w:tabs>
          <w:tab w:val="right" w:leader="dot" w:pos="9062"/>
        </w:tabs>
        <w:rPr>
          <w:rFonts w:eastAsiaTheme="minorEastAsia"/>
          <w:noProof/>
          <w:sz w:val="24"/>
          <w:szCs w:val="24"/>
          <w:lang w:eastAsia="de-DE"/>
        </w:rPr>
      </w:pPr>
      <w:hyperlink w:anchor="_Toc214034864" w:history="1">
        <w:r w:rsidRPr="00C9002C">
          <w:rPr>
            <w:rStyle w:val="Lienhypertexte"/>
            <w:noProof/>
            <w:lang w:val="en-US"/>
          </w:rPr>
          <w:t>7. Appendices</w:t>
        </w:r>
        <w:r>
          <w:rPr>
            <w:noProof/>
            <w:webHidden/>
          </w:rPr>
          <w:tab/>
        </w:r>
        <w:r>
          <w:rPr>
            <w:noProof/>
            <w:webHidden/>
          </w:rPr>
          <w:fldChar w:fldCharType="begin"/>
        </w:r>
        <w:r>
          <w:rPr>
            <w:noProof/>
            <w:webHidden/>
          </w:rPr>
          <w:instrText xml:space="preserve"> PAGEREF _Toc214034864 \h </w:instrText>
        </w:r>
        <w:r>
          <w:rPr>
            <w:noProof/>
            <w:webHidden/>
          </w:rPr>
        </w:r>
        <w:r>
          <w:rPr>
            <w:noProof/>
            <w:webHidden/>
          </w:rPr>
          <w:fldChar w:fldCharType="separate"/>
        </w:r>
        <w:r w:rsidR="00462558">
          <w:rPr>
            <w:noProof/>
            <w:webHidden/>
          </w:rPr>
          <w:t>7</w:t>
        </w:r>
        <w:r>
          <w:rPr>
            <w:noProof/>
            <w:webHidden/>
          </w:rPr>
          <w:fldChar w:fldCharType="end"/>
        </w:r>
      </w:hyperlink>
    </w:p>
    <w:p w14:paraId="6116C654" w14:textId="2DBF93FD" w:rsidR="00646FD1" w:rsidRPr="00B97824" w:rsidRDefault="000A5B26" w:rsidP="00646FD1">
      <w:pPr>
        <w:rPr>
          <w:lang w:val="en-US"/>
        </w:rPr>
      </w:pPr>
      <w:r w:rsidRPr="00B97824">
        <w:rPr>
          <w:lang w:val="en-US"/>
        </w:rPr>
        <w:fldChar w:fldCharType="end"/>
      </w:r>
    </w:p>
    <w:p w14:paraId="0276D2DA" w14:textId="77777777" w:rsidR="00DF5E08" w:rsidRPr="00B97824" w:rsidRDefault="00DF5E08" w:rsidP="00646FD1">
      <w:pPr>
        <w:rPr>
          <w:lang w:val="en-US"/>
        </w:rPr>
      </w:pPr>
    </w:p>
    <w:p w14:paraId="132702C3" w14:textId="506ED79C" w:rsidR="000A5B26" w:rsidRPr="00B97824" w:rsidRDefault="000A5B26" w:rsidP="005F7848">
      <w:pPr>
        <w:pStyle w:val="Tables"/>
        <w:rPr>
          <w:lang w:val="en-US"/>
        </w:rPr>
      </w:pPr>
      <w:r w:rsidRPr="00B97824">
        <w:rPr>
          <w:lang w:val="en-US"/>
        </w:rPr>
        <w:t xml:space="preserve">Table of </w:t>
      </w:r>
      <w:r w:rsidR="000D7C7A" w:rsidRPr="00B97824">
        <w:rPr>
          <w:lang w:val="en-US"/>
        </w:rPr>
        <w:t>F</w:t>
      </w:r>
      <w:r w:rsidRPr="00B97824">
        <w:rPr>
          <w:lang w:val="en-US"/>
        </w:rPr>
        <w:t>igures</w:t>
      </w:r>
    </w:p>
    <w:p w14:paraId="4A136D3D" w14:textId="4529D181" w:rsidR="00C677A6" w:rsidRDefault="005F7848">
      <w:pPr>
        <w:pStyle w:val="Tabledesillustrations"/>
        <w:tabs>
          <w:tab w:val="right" w:leader="dot" w:pos="9062"/>
        </w:tabs>
        <w:rPr>
          <w:rFonts w:eastAsiaTheme="minorEastAsia"/>
          <w:noProof/>
          <w:sz w:val="24"/>
          <w:szCs w:val="24"/>
          <w:lang w:eastAsia="de-DE"/>
        </w:rPr>
      </w:pPr>
      <w:r w:rsidRPr="00B97824">
        <w:rPr>
          <w:lang w:val="en-US"/>
        </w:rPr>
        <w:fldChar w:fldCharType="begin"/>
      </w:r>
      <w:r w:rsidRPr="00B97824">
        <w:rPr>
          <w:lang w:val="en-US"/>
        </w:rPr>
        <w:instrText xml:space="preserve"> TOC \h \z \c "Figure" </w:instrText>
      </w:r>
      <w:r w:rsidRPr="00B97824">
        <w:rPr>
          <w:lang w:val="en-US"/>
        </w:rPr>
        <w:fldChar w:fldCharType="separate"/>
      </w:r>
      <w:hyperlink w:anchor="_Toc214034865" w:history="1">
        <w:r w:rsidR="00C677A6" w:rsidRPr="001B0F36">
          <w:rPr>
            <w:rStyle w:val="Lienhypertexte"/>
            <w:noProof/>
            <w:lang w:val="en-US"/>
          </w:rPr>
          <w:t>Figure 1 - Grabby</w:t>
        </w:r>
        <w:r w:rsidR="00C677A6">
          <w:rPr>
            <w:noProof/>
            <w:webHidden/>
          </w:rPr>
          <w:tab/>
        </w:r>
        <w:r w:rsidR="00C677A6">
          <w:rPr>
            <w:noProof/>
            <w:webHidden/>
          </w:rPr>
          <w:fldChar w:fldCharType="begin"/>
        </w:r>
        <w:r w:rsidR="00C677A6">
          <w:rPr>
            <w:noProof/>
            <w:webHidden/>
          </w:rPr>
          <w:instrText xml:space="preserve"> PAGEREF _Toc214034865 \h </w:instrText>
        </w:r>
        <w:r w:rsidR="00C677A6">
          <w:rPr>
            <w:noProof/>
            <w:webHidden/>
          </w:rPr>
        </w:r>
        <w:r w:rsidR="00C677A6">
          <w:rPr>
            <w:noProof/>
            <w:webHidden/>
          </w:rPr>
          <w:fldChar w:fldCharType="separate"/>
        </w:r>
        <w:r w:rsidR="00462558">
          <w:rPr>
            <w:noProof/>
            <w:webHidden/>
          </w:rPr>
          <w:t>1</w:t>
        </w:r>
        <w:r w:rsidR="00C677A6">
          <w:rPr>
            <w:noProof/>
            <w:webHidden/>
          </w:rPr>
          <w:fldChar w:fldCharType="end"/>
        </w:r>
      </w:hyperlink>
    </w:p>
    <w:p w14:paraId="66529101" w14:textId="561CB91A" w:rsidR="00C677A6" w:rsidRDefault="00C677A6">
      <w:pPr>
        <w:pStyle w:val="Tabledesillustrations"/>
        <w:tabs>
          <w:tab w:val="right" w:leader="dot" w:pos="9062"/>
        </w:tabs>
        <w:rPr>
          <w:rFonts w:eastAsiaTheme="minorEastAsia"/>
          <w:noProof/>
          <w:sz w:val="24"/>
          <w:szCs w:val="24"/>
          <w:lang w:eastAsia="de-DE"/>
        </w:rPr>
      </w:pPr>
      <w:hyperlink w:anchor="_Toc214034866" w:history="1">
        <w:r w:rsidRPr="001B0F36">
          <w:rPr>
            <w:rStyle w:val="Lienhypertexte"/>
            <w:noProof/>
            <w:lang w:val="en-US"/>
          </w:rPr>
          <w:t>Figure 2 - Robot representation</w:t>
        </w:r>
        <w:r>
          <w:rPr>
            <w:noProof/>
            <w:webHidden/>
          </w:rPr>
          <w:tab/>
        </w:r>
        <w:r>
          <w:rPr>
            <w:noProof/>
            <w:webHidden/>
          </w:rPr>
          <w:fldChar w:fldCharType="begin"/>
        </w:r>
        <w:r>
          <w:rPr>
            <w:noProof/>
            <w:webHidden/>
          </w:rPr>
          <w:instrText xml:space="preserve"> PAGEREF _Toc214034866 \h </w:instrText>
        </w:r>
        <w:r>
          <w:rPr>
            <w:noProof/>
            <w:webHidden/>
          </w:rPr>
        </w:r>
        <w:r>
          <w:rPr>
            <w:noProof/>
            <w:webHidden/>
          </w:rPr>
          <w:fldChar w:fldCharType="separate"/>
        </w:r>
        <w:r w:rsidR="00462558">
          <w:rPr>
            <w:noProof/>
            <w:webHidden/>
          </w:rPr>
          <w:t>1</w:t>
        </w:r>
        <w:r>
          <w:rPr>
            <w:noProof/>
            <w:webHidden/>
          </w:rPr>
          <w:fldChar w:fldCharType="end"/>
        </w:r>
      </w:hyperlink>
    </w:p>
    <w:p w14:paraId="0891B706" w14:textId="435BF531" w:rsidR="00C677A6" w:rsidRDefault="00C677A6">
      <w:pPr>
        <w:pStyle w:val="Tabledesillustrations"/>
        <w:tabs>
          <w:tab w:val="right" w:leader="dot" w:pos="9062"/>
        </w:tabs>
        <w:rPr>
          <w:rFonts w:eastAsiaTheme="minorEastAsia"/>
          <w:noProof/>
          <w:sz w:val="24"/>
          <w:szCs w:val="24"/>
          <w:lang w:eastAsia="de-DE"/>
        </w:rPr>
      </w:pPr>
      <w:hyperlink w:anchor="_Toc214034867" w:history="1">
        <w:r w:rsidRPr="001B0F36">
          <w:rPr>
            <w:rStyle w:val="Lienhypertexte"/>
            <w:noProof/>
            <w:lang w:val="en-US"/>
          </w:rPr>
          <w:t>Figure 3 - Generated accelerometer data</w:t>
        </w:r>
        <w:r>
          <w:rPr>
            <w:noProof/>
            <w:webHidden/>
          </w:rPr>
          <w:tab/>
        </w:r>
        <w:r>
          <w:rPr>
            <w:noProof/>
            <w:webHidden/>
          </w:rPr>
          <w:fldChar w:fldCharType="begin"/>
        </w:r>
        <w:r>
          <w:rPr>
            <w:noProof/>
            <w:webHidden/>
          </w:rPr>
          <w:instrText xml:space="preserve"> PAGEREF _Toc214034867 \h </w:instrText>
        </w:r>
        <w:r>
          <w:rPr>
            <w:noProof/>
            <w:webHidden/>
          </w:rPr>
        </w:r>
        <w:r>
          <w:rPr>
            <w:noProof/>
            <w:webHidden/>
          </w:rPr>
          <w:fldChar w:fldCharType="separate"/>
        </w:r>
        <w:r w:rsidR="00462558">
          <w:rPr>
            <w:noProof/>
            <w:webHidden/>
          </w:rPr>
          <w:t>5</w:t>
        </w:r>
        <w:r>
          <w:rPr>
            <w:noProof/>
            <w:webHidden/>
          </w:rPr>
          <w:fldChar w:fldCharType="end"/>
        </w:r>
      </w:hyperlink>
    </w:p>
    <w:p w14:paraId="5927049F" w14:textId="056AB182" w:rsidR="00C677A6" w:rsidRDefault="00C677A6">
      <w:pPr>
        <w:pStyle w:val="Tabledesillustrations"/>
        <w:tabs>
          <w:tab w:val="right" w:leader="dot" w:pos="9062"/>
        </w:tabs>
        <w:rPr>
          <w:rFonts w:eastAsiaTheme="minorEastAsia"/>
          <w:noProof/>
          <w:sz w:val="24"/>
          <w:szCs w:val="24"/>
          <w:lang w:eastAsia="de-DE"/>
        </w:rPr>
      </w:pPr>
      <w:hyperlink w:anchor="_Toc214034868" w:history="1">
        <w:r w:rsidRPr="001B0F36">
          <w:rPr>
            <w:rStyle w:val="Lienhypertexte"/>
            <w:noProof/>
            <w:lang w:val="en-US"/>
          </w:rPr>
          <w:t>Figure 4 - Generated encoder data</w:t>
        </w:r>
        <w:r>
          <w:rPr>
            <w:noProof/>
            <w:webHidden/>
          </w:rPr>
          <w:tab/>
        </w:r>
        <w:r>
          <w:rPr>
            <w:noProof/>
            <w:webHidden/>
          </w:rPr>
          <w:fldChar w:fldCharType="begin"/>
        </w:r>
        <w:r>
          <w:rPr>
            <w:noProof/>
            <w:webHidden/>
          </w:rPr>
          <w:instrText xml:space="preserve"> PAGEREF _Toc214034868 \h </w:instrText>
        </w:r>
        <w:r>
          <w:rPr>
            <w:noProof/>
            <w:webHidden/>
          </w:rPr>
        </w:r>
        <w:r>
          <w:rPr>
            <w:noProof/>
            <w:webHidden/>
          </w:rPr>
          <w:fldChar w:fldCharType="separate"/>
        </w:r>
        <w:r w:rsidR="00462558">
          <w:rPr>
            <w:noProof/>
            <w:webHidden/>
          </w:rPr>
          <w:t>5</w:t>
        </w:r>
        <w:r>
          <w:rPr>
            <w:noProof/>
            <w:webHidden/>
          </w:rPr>
          <w:fldChar w:fldCharType="end"/>
        </w:r>
      </w:hyperlink>
    </w:p>
    <w:p w14:paraId="524C56AB" w14:textId="77777777" w:rsidR="00C677A6" w:rsidRDefault="005F7848" w:rsidP="00646FD1">
      <w:pPr>
        <w:rPr>
          <w:noProof/>
        </w:rPr>
      </w:pPr>
      <w:r w:rsidRPr="00B97824">
        <w:rPr>
          <w:lang w:val="en-US"/>
        </w:rPr>
        <w:fldChar w:fldCharType="end"/>
      </w:r>
      <w:r w:rsidR="00DF5E08" w:rsidRPr="00B97824">
        <w:rPr>
          <w:lang w:val="en-US"/>
        </w:rPr>
        <w:fldChar w:fldCharType="begin"/>
      </w:r>
      <w:r w:rsidR="00DF5E08" w:rsidRPr="00B97824">
        <w:rPr>
          <w:lang w:val="en-US"/>
        </w:rPr>
        <w:instrText xml:space="preserve"> TOC \h \z \c "Appendix figure" </w:instrText>
      </w:r>
      <w:r w:rsidR="00DF5E08" w:rsidRPr="00B97824">
        <w:rPr>
          <w:lang w:val="en-US"/>
        </w:rPr>
        <w:fldChar w:fldCharType="separate"/>
      </w:r>
    </w:p>
    <w:p w14:paraId="55A5AEF8" w14:textId="52BC6770" w:rsidR="00C677A6" w:rsidRDefault="00C677A6">
      <w:pPr>
        <w:pStyle w:val="Tabledesillustrations"/>
        <w:tabs>
          <w:tab w:val="right" w:leader="dot" w:pos="9062"/>
        </w:tabs>
        <w:rPr>
          <w:rFonts w:eastAsiaTheme="minorEastAsia"/>
          <w:noProof/>
          <w:sz w:val="24"/>
          <w:szCs w:val="24"/>
          <w:lang w:eastAsia="de-DE"/>
        </w:rPr>
      </w:pPr>
      <w:hyperlink w:anchor="_Toc214034869" w:history="1">
        <w:r w:rsidRPr="00871671">
          <w:rPr>
            <w:rStyle w:val="Lienhypertexte"/>
            <w:noProof/>
            <w:lang w:val="en-US"/>
          </w:rPr>
          <w:t>Appendix figure 1 - Data generation graphic</w:t>
        </w:r>
        <w:r>
          <w:rPr>
            <w:noProof/>
            <w:webHidden/>
          </w:rPr>
          <w:tab/>
        </w:r>
        <w:r>
          <w:rPr>
            <w:noProof/>
            <w:webHidden/>
          </w:rPr>
          <w:fldChar w:fldCharType="begin"/>
        </w:r>
        <w:r>
          <w:rPr>
            <w:noProof/>
            <w:webHidden/>
          </w:rPr>
          <w:instrText xml:space="preserve"> PAGEREF _Toc214034869 \h </w:instrText>
        </w:r>
        <w:r>
          <w:rPr>
            <w:noProof/>
            <w:webHidden/>
          </w:rPr>
        </w:r>
        <w:r>
          <w:rPr>
            <w:noProof/>
            <w:webHidden/>
          </w:rPr>
          <w:fldChar w:fldCharType="separate"/>
        </w:r>
        <w:r w:rsidR="00462558">
          <w:rPr>
            <w:noProof/>
            <w:webHidden/>
          </w:rPr>
          <w:t>7</w:t>
        </w:r>
        <w:r>
          <w:rPr>
            <w:noProof/>
            <w:webHidden/>
          </w:rPr>
          <w:fldChar w:fldCharType="end"/>
        </w:r>
      </w:hyperlink>
    </w:p>
    <w:p w14:paraId="5036398F" w14:textId="44E56350" w:rsidR="00C677A6" w:rsidRDefault="00C677A6">
      <w:pPr>
        <w:pStyle w:val="Tabledesillustrations"/>
        <w:tabs>
          <w:tab w:val="right" w:leader="dot" w:pos="9062"/>
        </w:tabs>
        <w:rPr>
          <w:rFonts w:eastAsiaTheme="minorEastAsia"/>
          <w:noProof/>
          <w:sz w:val="24"/>
          <w:szCs w:val="24"/>
          <w:lang w:eastAsia="de-DE"/>
        </w:rPr>
      </w:pPr>
      <w:hyperlink w:anchor="_Toc214034870" w:history="1">
        <w:r w:rsidRPr="00871671">
          <w:rPr>
            <w:rStyle w:val="Lienhypertexte"/>
            <w:noProof/>
            <w:lang w:val="en-US"/>
          </w:rPr>
          <w:t>Appendix figure 2 - Kalman Filter estimates</w:t>
        </w:r>
        <w:r>
          <w:rPr>
            <w:noProof/>
            <w:webHidden/>
          </w:rPr>
          <w:tab/>
        </w:r>
        <w:r>
          <w:rPr>
            <w:noProof/>
            <w:webHidden/>
          </w:rPr>
          <w:fldChar w:fldCharType="begin"/>
        </w:r>
        <w:r>
          <w:rPr>
            <w:noProof/>
            <w:webHidden/>
          </w:rPr>
          <w:instrText xml:space="preserve"> PAGEREF _Toc214034870 \h </w:instrText>
        </w:r>
        <w:r>
          <w:rPr>
            <w:noProof/>
            <w:webHidden/>
          </w:rPr>
        </w:r>
        <w:r>
          <w:rPr>
            <w:noProof/>
            <w:webHidden/>
          </w:rPr>
          <w:fldChar w:fldCharType="separate"/>
        </w:r>
        <w:r w:rsidR="00462558">
          <w:rPr>
            <w:noProof/>
            <w:webHidden/>
          </w:rPr>
          <w:t>7</w:t>
        </w:r>
        <w:r>
          <w:rPr>
            <w:noProof/>
            <w:webHidden/>
          </w:rPr>
          <w:fldChar w:fldCharType="end"/>
        </w:r>
      </w:hyperlink>
    </w:p>
    <w:p w14:paraId="4B4AF824" w14:textId="748C4D2B" w:rsidR="00C677A6" w:rsidRDefault="00C677A6">
      <w:pPr>
        <w:pStyle w:val="Tabledesillustrations"/>
        <w:tabs>
          <w:tab w:val="right" w:leader="dot" w:pos="9062"/>
        </w:tabs>
        <w:rPr>
          <w:rFonts w:eastAsiaTheme="minorEastAsia"/>
          <w:noProof/>
          <w:sz w:val="24"/>
          <w:szCs w:val="24"/>
          <w:lang w:eastAsia="de-DE"/>
        </w:rPr>
      </w:pPr>
      <w:hyperlink w:anchor="_Toc214034871" w:history="1">
        <w:r w:rsidRPr="00871671">
          <w:rPr>
            <w:rStyle w:val="Lienhypertexte"/>
            <w:noProof/>
            <w:lang w:val="en-US"/>
          </w:rPr>
          <w:t>Appendix figure 3 - Errors</w:t>
        </w:r>
        <w:r>
          <w:rPr>
            <w:noProof/>
            <w:webHidden/>
          </w:rPr>
          <w:tab/>
        </w:r>
        <w:r>
          <w:rPr>
            <w:noProof/>
            <w:webHidden/>
          </w:rPr>
          <w:fldChar w:fldCharType="begin"/>
        </w:r>
        <w:r>
          <w:rPr>
            <w:noProof/>
            <w:webHidden/>
          </w:rPr>
          <w:instrText xml:space="preserve"> PAGEREF _Toc214034871 \h </w:instrText>
        </w:r>
        <w:r>
          <w:rPr>
            <w:noProof/>
            <w:webHidden/>
          </w:rPr>
        </w:r>
        <w:r>
          <w:rPr>
            <w:noProof/>
            <w:webHidden/>
          </w:rPr>
          <w:fldChar w:fldCharType="separate"/>
        </w:r>
        <w:r w:rsidR="00462558">
          <w:rPr>
            <w:noProof/>
            <w:webHidden/>
          </w:rPr>
          <w:t>8</w:t>
        </w:r>
        <w:r>
          <w:rPr>
            <w:noProof/>
            <w:webHidden/>
          </w:rPr>
          <w:fldChar w:fldCharType="end"/>
        </w:r>
      </w:hyperlink>
    </w:p>
    <w:p w14:paraId="161E6B13" w14:textId="5F40242C" w:rsidR="00C677A6" w:rsidRDefault="00C677A6">
      <w:pPr>
        <w:pStyle w:val="Tabledesillustrations"/>
        <w:tabs>
          <w:tab w:val="right" w:leader="dot" w:pos="9062"/>
        </w:tabs>
        <w:rPr>
          <w:rFonts w:eastAsiaTheme="minorEastAsia"/>
          <w:noProof/>
          <w:sz w:val="24"/>
          <w:szCs w:val="24"/>
          <w:lang w:eastAsia="de-DE"/>
        </w:rPr>
      </w:pPr>
      <w:hyperlink w:anchor="_Toc214034872" w:history="1">
        <w:r w:rsidRPr="00871671">
          <w:rPr>
            <w:rStyle w:val="Lienhypertexte"/>
            <w:noProof/>
            <w:lang w:val="en-US"/>
          </w:rPr>
          <w:t>Appendix figure 4 - Trajectory plot</w:t>
        </w:r>
        <w:r>
          <w:rPr>
            <w:noProof/>
            <w:webHidden/>
          </w:rPr>
          <w:tab/>
        </w:r>
        <w:r>
          <w:rPr>
            <w:noProof/>
            <w:webHidden/>
          </w:rPr>
          <w:fldChar w:fldCharType="begin"/>
        </w:r>
        <w:r>
          <w:rPr>
            <w:noProof/>
            <w:webHidden/>
          </w:rPr>
          <w:instrText xml:space="preserve"> PAGEREF _Toc214034872 \h </w:instrText>
        </w:r>
        <w:r>
          <w:rPr>
            <w:noProof/>
            <w:webHidden/>
          </w:rPr>
        </w:r>
        <w:r>
          <w:rPr>
            <w:noProof/>
            <w:webHidden/>
          </w:rPr>
          <w:fldChar w:fldCharType="separate"/>
        </w:r>
        <w:r w:rsidR="00462558">
          <w:rPr>
            <w:noProof/>
            <w:webHidden/>
          </w:rPr>
          <w:t>8</w:t>
        </w:r>
        <w:r>
          <w:rPr>
            <w:noProof/>
            <w:webHidden/>
          </w:rPr>
          <w:fldChar w:fldCharType="end"/>
        </w:r>
      </w:hyperlink>
    </w:p>
    <w:p w14:paraId="5CCBE93E" w14:textId="1658C259" w:rsidR="00DF5E08" w:rsidRPr="00B97824" w:rsidRDefault="00DF5E08" w:rsidP="00646FD1">
      <w:pPr>
        <w:rPr>
          <w:lang w:val="en-US"/>
        </w:rPr>
      </w:pPr>
      <w:r w:rsidRPr="00B97824">
        <w:rPr>
          <w:lang w:val="en-US"/>
        </w:rPr>
        <w:fldChar w:fldCharType="end"/>
      </w:r>
    </w:p>
    <w:p w14:paraId="245411AE" w14:textId="77777777" w:rsidR="00DF5E08" w:rsidRPr="00B97824" w:rsidRDefault="00DF5E08" w:rsidP="00646FD1">
      <w:pPr>
        <w:rPr>
          <w:lang w:val="en-US"/>
        </w:rPr>
      </w:pPr>
    </w:p>
    <w:p w14:paraId="2E541B6E" w14:textId="3C880627" w:rsidR="00743D50" w:rsidRPr="00B97824" w:rsidRDefault="00743D50" w:rsidP="00743D50">
      <w:pPr>
        <w:pStyle w:val="Tables"/>
        <w:rPr>
          <w:lang w:val="en-US"/>
        </w:rPr>
      </w:pPr>
      <w:r w:rsidRPr="00B97824">
        <w:rPr>
          <w:lang w:val="en-US"/>
        </w:rPr>
        <w:t>Appendices</w:t>
      </w:r>
    </w:p>
    <w:p w14:paraId="146CD963" w14:textId="55FB09EA" w:rsidR="00C677A6" w:rsidRDefault="00743D50">
      <w:pPr>
        <w:pStyle w:val="TM1"/>
        <w:tabs>
          <w:tab w:val="right" w:leader="dot" w:pos="9062"/>
        </w:tabs>
        <w:rPr>
          <w:rFonts w:eastAsiaTheme="minorEastAsia"/>
          <w:noProof/>
          <w:sz w:val="24"/>
          <w:szCs w:val="24"/>
          <w:lang w:eastAsia="de-DE"/>
        </w:rPr>
      </w:pPr>
      <w:r w:rsidRPr="00B97824">
        <w:rPr>
          <w:lang w:val="en-US"/>
        </w:rPr>
        <w:fldChar w:fldCharType="begin"/>
      </w:r>
      <w:r w:rsidRPr="00B97824">
        <w:rPr>
          <w:lang w:val="en-US"/>
        </w:rPr>
        <w:instrText xml:space="preserve"> TOC \h \z \t "Appendix_num;1" </w:instrText>
      </w:r>
      <w:r w:rsidRPr="00B97824">
        <w:rPr>
          <w:lang w:val="en-US"/>
        </w:rPr>
        <w:fldChar w:fldCharType="separate"/>
      </w:r>
      <w:hyperlink w:anchor="_Toc214034873" w:history="1">
        <w:r w:rsidR="00C677A6" w:rsidRPr="00D55E58">
          <w:rPr>
            <w:rStyle w:val="Lienhypertexte"/>
            <w:noProof/>
          </w:rPr>
          <w:t>Appendix 1 (Filter results)</w:t>
        </w:r>
        <w:r w:rsidR="00C677A6">
          <w:rPr>
            <w:noProof/>
            <w:webHidden/>
          </w:rPr>
          <w:tab/>
        </w:r>
        <w:r w:rsidR="00C677A6">
          <w:rPr>
            <w:noProof/>
            <w:webHidden/>
          </w:rPr>
          <w:fldChar w:fldCharType="begin"/>
        </w:r>
        <w:r w:rsidR="00C677A6">
          <w:rPr>
            <w:noProof/>
            <w:webHidden/>
          </w:rPr>
          <w:instrText xml:space="preserve"> PAGEREF _Toc214034873 \h </w:instrText>
        </w:r>
        <w:r w:rsidR="00C677A6">
          <w:rPr>
            <w:noProof/>
            <w:webHidden/>
          </w:rPr>
        </w:r>
        <w:r w:rsidR="00C677A6">
          <w:rPr>
            <w:noProof/>
            <w:webHidden/>
          </w:rPr>
          <w:fldChar w:fldCharType="separate"/>
        </w:r>
        <w:r w:rsidR="00462558">
          <w:rPr>
            <w:noProof/>
            <w:webHidden/>
          </w:rPr>
          <w:t>7</w:t>
        </w:r>
        <w:r w:rsidR="00C677A6">
          <w:rPr>
            <w:noProof/>
            <w:webHidden/>
          </w:rPr>
          <w:fldChar w:fldCharType="end"/>
        </w:r>
      </w:hyperlink>
    </w:p>
    <w:p w14:paraId="2EDC6CD4" w14:textId="2A32656C" w:rsidR="00C677A6" w:rsidRDefault="00C677A6">
      <w:pPr>
        <w:pStyle w:val="TM1"/>
        <w:tabs>
          <w:tab w:val="right" w:leader="dot" w:pos="9062"/>
        </w:tabs>
        <w:rPr>
          <w:rFonts w:eastAsiaTheme="minorEastAsia"/>
          <w:noProof/>
          <w:sz w:val="24"/>
          <w:szCs w:val="24"/>
          <w:lang w:eastAsia="de-DE"/>
        </w:rPr>
      </w:pPr>
      <w:hyperlink w:anchor="_Toc214034874" w:history="1">
        <w:r w:rsidRPr="00D55E58">
          <w:rPr>
            <w:rStyle w:val="Lienhypertexte"/>
            <w:noProof/>
          </w:rPr>
          <w:t>Appendix 2 (Motor model)</w:t>
        </w:r>
        <w:r>
          <w:rPr>
            <w:noProof/>
            <w:webHidden/>
          </w:rPr>
          <w:tab/>
        </w:r>
        <w:r>
          <w:rPr>
            <w:noProof/>
            <w:webHidden/>
          </w:rPr>
          <w:fldChar w:fldCharType="begin"/>
        </w:r>
        <w:r>
          <w:rPr>
            <w:noProof/>
            <w:webHidden/>
          </w:rPr>
          <w:instrText xml:space="preserve"> PAGEREF _Toc214034874 \h </w:instrText>
        </w:r>
        <w:r>
          <w:rPr>
            <w:noProof/>
            <w:webHidden/>
          </w:rPr>
        </w:r>
        <w:r>
          <w:rPr>
            <w:noProof/>
            <w:webHidden/>
          </w:rPr>
          <w:fldChar w:fldCharType="separate"/>
        </w:r>
        <w:r w:rsidR="00462558">
          <w:rPr>
            <w:noProof/>
            <w:webHidden/>
          </w:rPr>
          <w:t>9</w:t>
        </w:r>
        <w:r>
          <w:rPr>
            <w:noProof/>
            <w:webHidden/>
          </w:rPr>
          <w:fldChar w:fldCharType="end"/>
        </w:r>
      </w:hyperlink>
    </w:p>
    <w:p w14:paraId="5947CDE4" w14:textId="752E1B68" w:rsidR="00C677A6" w:rsidRDefault="00C677A6">
      <w:pPr>
        <w:pStyle w:val="TM1"/>
        <w:tabs>
          <w:tab w:val="right" w:leader="dot" w:pos="9062"/>
        </w:tabs>
        <w:rPr>
          <w:rFonts w:eastAsiaTheme="minorEastAsia"/>
          <w:noProof/>
          <w:sz w:val="24"/>
          <w:szCs w:val="24"/>
          <w:lang w:eastAsia="de-DE"/>
        </w:rPr>
      </w:pPr>
      <w:hyperlink w:anchor="_Toc214034875" w:history="1">
        <w:r w:rsidRPr="00D55E58">
          <w:rPr>
            <w:rStyle w:val="Lienhypertexte"/>
            <w:noProof/>
          </w:rPr>
          <w:t>Appendix 3 (Sources)</w:t>
        </w:r>
        <w:r>
          <w:rPr>
            <w:noProof/>
            <w:webHidden/>
          </w:rPr>
          <w:tab/>
        </w:r>
        <w:r>
          <w:rPr>
            <w:noProof/>
            <w:webHidden/>
          </w:rPr>
          <w:fldChar w:fldCharType="begin"/>
        </w:r>
        <w:r>
          <w:rPr>
            <w:noProof/>
            <w:webHidden/>
          </w:rPr>
          <w:instrText xml:space="preserve"> PAGEREF _Toc214034875 \h </w:instrText>
        </w:r>
        <w:r>
          <w:rPr>
            <w:noProof/>
            <w:webHidden/>
          </w:rPr>
        </w:r>
        <w:r>
          <w:rPr>
            <w:noProof/>
            <w:webHidden/>
          </w:rPr>
          <w:fldChar w:fldCharType="separate"/>
        </w:r>
        <w:r w:rsidR="00462558">
          <w:rPr>
            <w:noProof/>
            <w:webHidden/>
          </w:rPr>
          <w:t>9</w:t>
        </w:r>
        <w:r>
          <w:rPr>
            <w:noProof/>
            <w:webHidden/>
          </w:rPr>
          <w:fldChar w:fldCharType="end"/>
        </w:r>
      </w:hyperlink>
    </w:p>
    <w:p w14:paraId="00D7082C" w14:textId="32B28B9B" w:rsidR="000A5B26" w:rsidRPr="00B97824" w:rsidRDefault="00743D50" w:rsidP="00646FD1">
      <w:pPr>
        <w:rPr>
          <w:lang w:val="en-US"/>
        </w:rPr>
      </w:pPr>
      <w:r w:rsidRPr="00B97824">
        <w:rPr>
          <w:lang w:val="en-US"/>
        </w:rPr>
        <w:fldChar w:fldCharType="end"/>
      </w:r>
    </w:p>
    <w:p w14:paraId="13BBB6BB" w14:textId="77777777" w:rsidR="005F7848" w:rsidRPr="00B97824" w:rsidRDefault="005F7848" w:rsidP="00646FD1">
      <w:pPr>
        <w:rPr>
          <w:lang w:val="en-US"/>
        </w:rPr>
      </w:pPr>
    </w:p>
    <w:p w14:paraId="4FBCA562" w14:textId="77777777" w:rsidR="008D0790" w:rsidRPr="00B97824" w:rsidRDefault="008D0790" w:rsidP="00646FD1">
      <w:pPr>
        <w:rPr>
          <w:lang w:val="en-US"/>
        </w:rPr>
        <w:sectPr w:rsidR="008D0790" w:rsidRPr="00B97824">
          <w:headerReference w:type="default" r:id="rId11"/>
          <w:pgSz w:w="11906" w:h="16838"/>
          <w:pgMar w:top="1417" w:right="1417" w:bottom="1134" w:left="1417" w:header="708" w:footer="708" w:gutter="0"/>
          <w:cols w:space="708"/>
          <w:docGrid w:linePitch="360"/>
        </w:sectPr>
      </w:pPr>
    </w:p>
    <w:p w14:paraId="269BB3A1" w14:textId="5CB59886" w:rsidR="00564C89" w:rsidRDefault="001129D7" w:rsidP="001129D7">
      <w:pPr>
        <w:pStyle w:val="Titre2"/>
        <w:rPr>
          <w:lang w:val="en-US"/>
        </w:rPr>
      </w:pPr>
      <w:bookmarkStart w:id="0" w:name="_Toc214034855"/>
      <w:r w:rsidRPr="001129D7">
        <w:rPr>
          <w:lang w:val="en-US"/>
        </w:rPr>
        <w:lastRenderedPageBreak/>
        <w:t>1.</w:t>
      </w:r>
      <w:r>
        <w:rPr>
          <w:lang w:val="en-US"/>
        </w:rPr>
        <w:t xml:space="preserve"> </w:t>
      </w:r>
      <w:r w:rsidR="00564C89" w:rsidRPr="005665D2">
        <w:rPr>
          <w:lang w:val="en-US"/>
        </w:rPr>
        <w:t>Project Overview</w:t>
      </w:r>
      <w:bookmarkEnd w:id="0"/>
    </w:p>
    <w:p w14:paraId="5F02AFCF" w14:textId="4F94BE81" w:rsidR="001129D7" w:rsidRDefault="003D344F" w:rsidP="001129D7">
      <w:pPr>
        <w:rPr>
          <w:lang w:val="en-US"/>
        </w:rPr>
      </w:pPr>
      <w:r>
        <w:rPr>
          <w:lang w:val="en-US"/>
        </w:rPr>
        <w:t xml:space="preserve">This project proposed designing and implementing a Kalman filtering approach to a robot. In this case it was </w:t>
      </w:r>
      <w:r w:rsidRPr="003D344F">
        <w:rPr>
          <w:i/>
          <w:iCs/>
          <w:lang w:val="en-US"/>
        </w:rPr>
        <w:t>Grabby</w:t>
      </w:r>
      <w:r>
        <w:rPr>
          <w:lang w:val="en-US"/>
        </w:rPr>
        <w:t>, an autonomous warehouse robot capable of autonomou</w:t>
      </w:r>
      <w:r w:rsidR="000575C0">
        <w:rPr>
          <w:lang w:val="en-US"/>
        </w:rPr>
        <w:t xml:space="preserve">sly mapping </w:t>
      </w:r>
      <w:r w:rsidR="00435419" w:rsidRPr="00B97824">
        <w:rPr>
          <w:lang w:val="en-US"/>
        </w:rPr>
        <w:t xml:space="preserve">and </w:t>
      </w:r>
      <w:r w:rsidR="000575C0">
        <w:rPr>
          <w:lang w:val="en-US"/>
        </w:rPr>
        <w:t xml:space="preserve">navigating a warehouse like environment with the help of various actuators, sensors and algorithms. </w:t>
      </w:r>
    </w:p>
    <w:p w14:paraId="0C200A77" w14:textId="0EE89134" w:rsidR="000575C0" w:rsidRDefault="000575C0" w:rsidP="001129D7">
      <w:pPr>
        <w:rPr>
          <w:lang w:val="en-US"/>
        </w:rPr>
      </w:pPr>
      <w:r>
        <w:rPr>
          <w:lang w:val="en-US"/>
        </w:rPr>
        <w:t xml:space="preserve">To achieve this, </w:t>
      </w:r>
      <w:r w:rsidR="00151029">
        <w:rPr>
          <w:lang w:val="en-US"/>
        </w:rPr>
        <w:t xml:space="preserve">it is equipped with a 2D LiDAR sensor, an </w:t>
      </w:r>
      <w:r w:rsidR="00151029" w:rsidRPr="00B97824">
        <w:rPr>
          <w:b/>
          <w:lang w:val="en-US"/>
        </w:rPr>
        <w:t>I</w:t>
      </w:r>
      <w:r w:rsidR="00151029">
        <w:rPr>
          <w:lang w:val="en-US"/>
        </w:rPr>
        <w:t xml:space="preserve">nertial </w:t>
      </w:r>
      <w:r w:rsidR="00151029" w:rsidRPr="00B97824">
        <w:rPr>
          <w:b/>
          <w:lang w:val="en-US"/>
        </w:rPr>
        <w:t>M</w:t>
      </w:r>
      <w:r w:rsidR="00151029">
        <w:rPr>
          <w:lang w:val="en-US"/>
        </w:rPr>
        <w:t xml:space="preserve">easurement </w:t>
      </w:r>
      <w:r w:rsidR="00151029" w:rsidRPr="00B97824">
        <w:rPr>
          <w:b/>
          <w:lang w:val="en-US"/>
        </w:rPr>
        <w:t>U</w:t>
      </w:r>
      <w:r w:rsidR="00151029">
        <w:rPr>
          <w:lang w:val="en-US"/>
        </w:rPr>
        <w:t>nit (</w:t>
      </w:r>
      <w:r w:rsidR="00151029" w:rsidRPr="00B97824">
        <w:rPr>
          <w:b/>
          <w:lang w:val="en-US"/>
        </w:rPr>
        <w:t>IMU</w:t>
      </w:r>
      <w:r w:rsidR="00151029">
        <w:rPr>
          <w:lang w:val="en-US"/>
        </w:rPr>
        <w:t xml:space="preserve">) and motor encoders. </w:t>
      </w:r>
      <w:r w:rsidR="000E75FE">
        <w:rPr>
          <w:lang w:val="en-US"/>
        </w:rPr>
        <w:t>This non-exhaustive list doesn’t include all the necessary components but only those relevant to the scope of this project.</w:t>
      </w:r>
    </w:p>
    <w:p w14:paraId="194BD1CB" w14:textId="48E44446" w:rsidR="001C4054" w:rsidRDefault="000E75FE" w:rsidP="001129D7">
      <w:pPr>
        <w:rPr>
          <w:lang w:val="en-US"/>
        </w:rPr>
      </w:pPr>
      <w:r>
        <w:rPr>
          <w:lang w:val="en-US"/>
        </w:rPr>
        <w:t xml:space="preserve">The mapping and navigation capabilities are obtained by using a </w:t>
      </w:r>
      <w:r w:rsidRPr="002C0DEA">
        <w:rPr>
          <w:i/>
          <w:iCs/>
          <w:lang w:val="en-US"/>
        </w:rPr>
        <w:t>ROS</w:t>
      </w:r>
      <w:r w:rsidR="00466B6C" w:rsidRPr="002C0DEA">
        <w:rPr>
          <w:i/>
          <w:iCs/>
          <w:lang w:val="en-US"/>
        </w:rPr>
        <w:t xml:space="preserve"> </w:t>
      </w:r>
      <w:proofErr w:type="spellStart"/>
      <w:r w:rsidR="00466B6C" w:rsidRPr="002C0DEA">
        <w:rPr>
          <w:i/>
          <w:iCs/>
          <w:lang w:val="en-US"/>
        </w:rPr>
        <w:t>Navstack</w:t>
      </w:r>
      <w:proofErr w:type="spellEnd"/>
      <w:r>
        <w:rPr>
          <w:lang w:val="en-US"/>
        </w:rPr>
        <w:t xml:space="preserve"> combined with </w:t>
      </w:r>
      <w:r w:rsidRPr="002C0DEA">
        <w:rPr>
          <w:i/>
          <w:iCs/>
          <w:lang w:val="en-US"/>
        </w:rPr>
        <w:t>AMCL</w:t>
      </w:r>
      <w:r>
        <w:rPr>
          <w:lang w:val="en-US"/>
        </w:rPr>
        <w:t xml:space="preserve"> (</w:t>
      </w:r>
      <w:r w:rsidRPr="00B97824">
        <w:rPr>
          <w:b/>
          <w:lang w:val="en-US"/>
        </w:rPr>
        <w:t>A</w:t>
      </w:r>
      <w:r>
        <w:rPr>
          <w:lang w:val="en-US"/>
        </w:rPr>
        <w:t xml:space="preserve">dvanced </w:t>
      </w:r>
      <w:r w:rsidRPr="00B97824">
        <w:rPr>
          <w:b/>
          <w:lang w:val="en-US"/>
        </w:rPr>
        <w:t>M</w:t>
      </w:r>
      <w:r>
        <w:rPr>
          <w:lang w:val="en-US"/>
        </w:rPr>
        <w:t xml:space="preserve">onte </w:t>
      </w:r>
      <w:r w:rsidRPr="00B97824">
        <w:rPr>
          <w:b/>
          <w:lang w:val="en-US"/>
        </w:rPr>
        <w:t>C</w:t>
      </w:r>
      <w:r>
        <w:rPr>
          <w:lang w:val="en-US"/>
        </w:rPr>
        <w:t xml:space="preserve">arlo </w:t>
      </w:r>
      <w:r w:rsidRPr="00B97824">
        <w:rPr>
          <w:b/>
          <w:lang w:val="en-US"/>
        </w:rPr>
        <w:t>L</w:t>
      </w:r>
      <w:r>
        <w:rPr>
          <w:lang w:val="en-US"/>
        </w:rPr>
        <w:t>ocalization</w:t>
      </w:r>
      <w:r w:rsidR="00C05DB2">
        <w:rPr>
          <w:lang w:val="en-US"/>
        </w:rPr>
        <w:t xml:space="preserve">) </w:t>
      </w:r>
      <w:r>
        <w:rPr>
          <w:lang w:val="en-US"/>
        </w:rPr>
        <w:t xml:space="preserve">and </w:t>
      </w:r>
      <w:r w:rsidR="00C05DB2" w:rsidRPr="002C0DEA">
        <w:rPr>
          <w:i/>
          <w:iCs/>
          <w:lang w:val="en-US"/>
        </w:rPr>
        <w:t>Google cartographer</w:t>
      </w:r>
      <w:r>
        <w:rPr>
          <w:lang w:val="en-US"/>
        </w:rPr>
        <w:t>.</w:t>
      </w:r>
    </w:p>
    <w:p w14:paraId="66E33D62" w14:textId="158888C6" w:rsidR="0085696A" w:rsidRDefault="0085696A" w:rsidP="001129D7">
      <w:pPr>
        <w:rPr>
          <w:lang w:val="en-US"/>
        </w:rPr>
      </w:pPr>
      <w:r>
        <w:rPr>
          <w:lang w:val="en-US"/>
        </w:rPr>
        <w:t>For</w:t>
      </w:r>
      <w:r w:rsidR="001C4054">
        <w:rPr>
          <w:lang w:val="en-US"/>
        </w:rPr>
        <w:t xml:space="preserve"> the </w:t>
      </w:r>
      <w:r w:rsidR="00E251AF">
        <w:rPr>
          <w:lang w:val="en-US"/>
        </w:rPr>
        <w:t xml:space="preserve">SLAM algorithm to localize the robot, it needs a pose estimation of the robot in its environment. It combines this first basic estimate with the LiDAR data to further enhance its positioning but also to acknowledge </w:t>
      </w:r>
      <w:r>
        <w:rPr>
          <w:lang w:val="en-US"/>
        </w:rPr>
        <w:t xml:space="preserve">present obstacles and more. The Kalman filter that will be implemented in the scope of the project sits at the first step of the robots pose estimation. It will have access to the encoder data for each wheel as well as the IMU readings.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4F25CD" w14:paraId="32E97874" w14:textId="77777777" w:rsidTr="00DF5E08">
        <w:tc>
          <w:tcPr>
            <w:tcW w:w="9062" w:type="dxa"/>
          </w:tcPr>
          <w:p w14:paraId="21E1F419" w14:textId="77777777" w:rsidR="001E2AF1" w:rsidRPr="00B97824" w:rsidRDefault="00151029" w:rsidP="001E2AF1">
            <w:pPr>
              <w:keepNext/>
              <w:jc w:val="center"/>
              <w:rPr>
                <w:lang w:val="en-US"/>
              </w:rPr>
            </w:pPr>
            <w:r w:rsidRPr="00B97824">
              <w:rPr>
                <w:noProof/>
                <w:lang w:val="en-US"/>
              </w:rPr>
              <w:drawing>
                <wp:inline distT="0" distB="0" distL="0" distR="0" wp14:anchorId="5C3BAB52" wp14:editId="65780142">
                  <wp:extent cx="2552700" cy="1617078"/>
                  <wp:effectExtent l="0" t="0" r="0" b="2540"/>
                  <wp:docPr id="4" name="Grafik 3">
                    <a:extLst xmlns:a="http://schemas.openxmlformats.org/drawingml/2006/main">
                      <a:ext uri="{FF2B5EF4-FFF2-40B4-BE49-F238E27FC236}">
                        <a16:creationId xmlns:a16="http://schemas.microsoft.com/office/drawing/2014/main" id="{648225CA-C7CC-7035-ACC7-A46EFCFD52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a:extLst>
                              <a:ext uri="{FF2B5EF4-FFF2-40B4-BE49-F238E27FC236}">
                                <a16:creationId xmlns:a16="http://schemas.microsoft.com/office/drawing/2014/main" id="{648225CA-C7CC-7035-ACC7-A46EFCFD52F9}"/>
                              </a:ext>
                            </a:extLst>
                          </pic:cNvPr>
                          <pic:cNvPicPr>
                            <a:picLocks noChangeAspect="1"/>
                          </pic:cNvPicPr>
                        </pic:nvPicPr>
                        <pic:blipFill>
                          <a:blip r:embed="rId12"/>
                          <a:stretch>
                            <a:fillRect/>
                          </a:stretch>
                        </pic:blipFill>
                        <pic:spPr>
                          <a:xfrm>
                            <a:off x="0" y="0"/>
                            <a:ext cx="2570929" cy="1628626"/>
                          </a:xfrm>
                          <a:prstGeom prst="rect">
                            <a:avLst/>
                          </a:prstGeom>
                        </pic:spPr>
                      </pic:pic>
                    </a:graphicData>
                  </a:graphic>
                </wp:inline>
              </w:drawing>
            </w:r>
          </w:p>
          <w:p w14:paraId="4F4C085B" w14:textId="39F25A89" w:rsidR="001E2AF1" w:rsidRDefault="001E2AF1" w:rsidP="001E2AF1">
            <w:pPr>
              <w:pStyle w:val="Lgende"/>
              <w:jc w:val="center"/>
              <w:rPr>
                <w:lang w:val="en-US"/>
              </w:rPr>
            </w:pPr>
            <w:bookmarkStart w:id="1" w:name="_Toc214034865"/>
            <w:r w:rsidRPr="00B97824">
              <w:rPr>
                <w:lang w:val="en-US"/>
              </w:rPr>
              <w:t xml:space="preserve">Figure </w:t>
            </w:r>
            <w:r w:rsidR="002800EF" w:rsidRPr="00B97824">
              <w:rPr>
                <w:lang w:val="en-US"/>
              </w:rPr>
              <w:fldChar w:fldCharType="begin"/>
            </w:r>
            <w:r w:rsidR="002800EF" w:rsidRPr="00B97824">
              <w:rPr>
                <w:lang w:val="en-US"/>
              </w:rPr>
              <w:instrText xml:space="preserve"> SEQ Figure \* ARABIC </w:instrText>
            </w:r>
            <w:r w:rsidR="002800EF" w:rsidRPr="00B97824">
              <w:rPr>
                <w:lang w:val="en-US"/>
              </w:rPr>
              <w:fldChar w:fldCharType="separate"/>
            </w:r>
            <w:r w:rsidR="002800EF">
              <w:rPr>
                <w:lang w:val="en-US"/>
              </w:rPr>
              <w:t>1</w:t>
            </w:r>
            <w:r w:rsidR="002800EF" w:rsidRPr="00B97824">
              <w:rPr>
                <w:lang w:val="en-US"/>
              </w:rPr>
              <w:fldChar w:fldCharType="end"/>
            </w:r>
            <w:r w:rsidRPr="00B97824">
              <w:rPr>
                <w:lang w:val="en-US"/>
              </w:rPr>
              <w:t xml:space="preserve"> - Grabby</w:t>
            </w:r>
            <w:bookmarkEnd w:id="1"/>
          </w:p>
        </w:tc>
      </w:tr>
    </w:tbl>
    <w:p w14:paraId="46A9A875" w14:textId="5542D831" w:rsidR="004F25CD" w:rsidRPr="001129D7" w:rsidRDefault="004F25CD" w:rsidP="001129D7">
      <w:pPr>
        <w:rPr>
          <w:lang w:val="en-US"/>
        </w:rPr>
      </w:pPr>
    </w:p>
    <w:p w14:paraId="724EAAD4" w14:textId="5D044E72" w:rsidR="00672B86" w:rsidRPr="00672B86" w:rsidRDefault="006A0203" w:rsidP="005665D2">
      <w:pPr>
        <w:pStyle w:val="Titre2"/>
        <w:rPr>
          <w:lang w:val="en-US"/>
        </w:rPr>
      </w:pPr>
      <w:bookmarkStart w:id="2" w:name="_Toc214034856"/>
      <w:r>
        <w:rPr>
          <w:lang w:val="en-US"/>
        </w:rPr>
        <w:t>2</w:t>
      </w:r>
      <w:r w:rsidR="00672B86" w:rsidRPr="00672B86">
        <w:rPr>
          <w:lang w:val="en-US"/>
        </w:rPr>
        <w:t>. Robot Model</w:t>
      </w:r>
      <w:bookmarkEnd w:id="2"/>
    </w:p>
    <w:p w14:paraId="2529F93B" w14:textId="6B3CA0A7" w:rsidR="00B92681" w:rsidRPr="00672B86" w:rsidRDefault="00652CA3" w:rsidP="00672B86">
      <w:pPr>
        <w:rPr>
          <w:lang w:val="en-US"/>
        </w:rPr>
      </w:pPr>
      <w:r>
        <w:rPr>
          <w:lang w:val="en-US"/>
        </w:rPr>
        <w:t>T</w:t>
      </w:r>
      <w:r w:rsidRPr="00672B86">
        <w:rPr>
          <w:lang w:val="en-US"/>
        </w:rPr>
        <w:t xml:space="preserve">he warehouse robot </w:t>
      </w:r>
      <w:r w:rsidRPr="00672B86">
        <w:rPr>
          <w:i/>
          <w:iCs/>
          <w:lang w:val="en-US"/>
        </w:rPr>
        <w:t>Grabby</w:t>
      </w:r>
      <w:r w:rsidR="00672B86" w:rsidRPr="00672B86">
        <w:rPr>
          <w:lang w:val="en-US"/>
        </w:rPr>
        <w:t xml:space="preserve"> used for this project is a </w:t>
      </w:r>
      <w:r w:rsidR="00672B86" w:rsidRPr="00672B86">
        <w:rPr>
          <w:b/>
          <w:bCs/>
          <w:lang w:val="en-US"/>
        </w:rPr>
        <w:t>differential-drive mobile robot</w:t>
      </w:r>
      <w:r w:rsidR="00672B86" w:rsidRPr="00672B86">
        <w:rPr>
          <w:lang w:val="en-US"/>
        </w:rPr>
        <w:t xml:space="preserve">. It is modeled as a rigid rectangular platform with two driven wheels and uniform mass distribution. Each wheel is controlled by a DC motor through a gearbox, and the robot moves by applying different </w:t>
      </w:r>
      <w:r w:rsidR="0040417F">
        <w:rPr>
          <w:lang w:val="en-US"/>
        </w:rPr>
        <w:t>voltages</w:t>
      </w:r>
      <w:r w:rsidR="00672B86" w:rsidRPr="00672B86">
        <w:rPr>
          <w:lang w:val="en-US"/>
        </w:rPr>
        <w:t xml:space="preserve"> on the right and left motors</w:t>
      </w:r>
      <w:r w:rsidR="00766F37">
        <w:rPr>
          <w:lang w:val="en-US"/>
        </w:rP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2800EF" w14:paraId="288030D1" w14:textId="77777777" w:rsidTr="00DF5E08">
        <w:tc>
          <w:tcPr>
            <w:tcW w:w="9062" w:type="dxa"/>
          </w:tcPr>
          <w:p w14:paraId="2565166D" w14:textId="77777777" w:rsidR="002800EF" w:rsidRPr="00B97824" w:rsidRDefault="002800EF" w:rsidP="002800EF">
            <w:pPr>
              <w:keepNext/>
              <w:jc w:val="center"/>
              <w:rPr>
                <w:lang w:val="en-US"/>
              </w:rPr>
            </w:pPr>
            <w:r w:rsidRPr="002800EF">
              <w:rPr>
                <w:noProof/>
                <w:lang w:val="en-US"/>
              </w:rPr>
              <w:drawing>
                <wp:inline distT="0" distB="0" distL="0" distR="0" wp14:anchorId="2F3F2826" wp14:editId="7584BB1E">
                  <wp:extent cx="3314700" cy="1937959"/>
                  <wp:effectExtent l="0" t="0" r="0" b="5715"/>
                  <wp:docPr id="13916395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39584" name=""/>
                          <pic:cNvPicPr/>
                        </pic:nvPicPr>
                        <pic:blipFill>
                          <a:blip r:embed="rId13"/>
                          <a:stretch>
                            <a:fillRect/>
                          </a:stretch>
                        </pic:blipFill>
                        <pic:spPr>
                          <a:xfrm>
                            <a:off x="0" y="0"/>
                            <a:ext cx="3333032" cy="1948677"/>
                          </a:xfrm>
                          <a:prstGeom prst="rect">
                            <a:avLst/>
                          </a:prstGeom>
                        </pic:spPr>
                      </pic:pic>
                    </a:graphicData>
                  </a:graphic>
                </wp:inline>
              </w:drawing>
            </w:r>
          </w:p>
          <w:p w14:paraId="6757A5CA" w14:textId="44FCD74D" w:rsidR="002800EF" w:rsidRDefault="002800EF" w:rsidP="002800EF">
            <w:pPr>
              <w:pStyle w:val="Lgende"/>
              <w:jc w:val="center"/>
              <w:rPr>
                <w:lang w:val="en-US"/>
              </w:rPr>
            </w:pPr>
            <w:bookmarkStart w:id="3" w:name="_Toc214034866"/>
            <w:r w:rsidRPr="00B97824">
              <w:rPr>
                <w:lang w:val="en-US"/>
              </w:rPr>
              <w:t xml:space="preserve">Figure </w:t>
            </w:r>
            <w:r w:rsidRPr="00B97824">
              <w:rPr>
                <w:lang w:val="en-US"/>
              </w:rPr>
              <w:fldChar w:fldCharType="begin"/>
            </w:r>
            <w:r w:rsidRPr="00B97824">
              <w:rPr>
                <w:lang w:val="en-US"/>
              </w:rPr>
              <w:instrText xml:space="preserve"> SEQ Figure \* ARABIC </w:instrText>
            </w:r>
            <w:r w:rsidRPr="00B97824">
              <w:rPr>
                <w:lang w:val="en-US"/>
              </w:rPr>
              <w:fldChar w:fldCharType="separate"/>
            </w:r>
            <w:r>
              <w:rPr>
                <w:lang w:val="en-US"/>
              </w:rPr>
              <w:t>2</w:t>
            </w:r>
            <w:r w:rsidRPr="00B97824">
              <w:rPr>
                <w:lang w:val="en-US"/>
              </w:rPr>
              <w:fldChar w:fldCharType="end"/>
            </w:r>
            <w:r w:rsidRPr="00B97824">
              <w:rPr>
                <w:lang w:val="en-US"/>
              </w:rPr>
              <w:t xml:space="preserve"> - Robot representation</w:t>
            </w:r>
            <w:bookmarkEnd w:id="3"/>
          </w:p>
        </w:tc>
      </w:tr>
    </w:tbl>
    <w:p w14:paraId="720AC6FA" w14:textId="77777777" w:rsidR="00A74EE1" w:rsidRPr="00672B86" w:rsidRDefault="00A74EE1" w:rsidP="00672B86">
      <w:pPr>
        <w:rPr>
          <w:lang w:val="en-US"/>
        </w:rPr>
      </w:pPr>
    </w:p>
    <w:p w14:paraId="48D9614B" w14:textId="77777777" w:rsidR="00672B86" w:rsidRPr="00672B86" w:rsidRDefault="00672B86" w:rsidP="00672B86">
      <w:pPr>
        <w:rPr>
          <w:lang w:val="en-US"/>
        </w:rPr>
      </w:pPr>
      <w:r w:rsidRPr="00672B86">
        <w:rPr>
          <w:lang w:val="en-US"/>
        </w:rPr>
        <w:lastRenderedPageBreak/>
        <w:t xml:space="preserve">The </w:t>
      </w:r>
      <w:r w:rsidRPr="00FC7C69">
        <w:rPr>
          <w:lang w:val="en-US"/>
        </w:rPr>
        <w:t>main parameters</w:t>
      </w:r>
      <w:r w:rsidRPr="00672B86">
        <w:rPr>
          <w:lang w:val="en-US"/>
        </w:rPr>
        <w:t xml:space="preserve"> of the robot are: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5948"/>
      </w:tblGrid>
      <w:tr w:rsidR="00AC33DB" w14:paraId="7C5C2EA2" w14:textId="77777777" w:rsidTr="00DF5E08">
        <w:tc>
          <w:tcPr>
            <w:tcW w:w="3114" w:type="dxa"/>
          </w:tcPr>
          <w:p w14:paraId="3CFA9CAC" w14:textId="3AAC0D59" w:rsidR="00AC33DB" w:rsidRPr="00C938CF" w:rsidRDefault="000006FB" w:rsidP="00C938CF">
            <w:pPr>
              <w:rPr>
                <w:lang w:val="en-US"/>
              </w:rPr>
            </w:pPr>
            <m:oMathPara>
              <m:oMathParaPr>
                <m:jc m:val="left"/>
              </m:oMathParaPr>
              <m:oMath>
                <m:r>
                  <w:rPr>
                    <w:rFonts w:ascii="Cambria Math" w:hAnsi="Cambria Math"/>
                    <w:lang w:val="en-US"/>
                  </w:rPr>
                  <m:t>m=5 [kg]</m:t>
                </m:r>
              </m:oMath>
            </m:oMathPara>
          </w:p>
        </w:tc>
        <w:tc>
          <w:tcPr>
            <w:tcW w:w="5948" w:type="dxa"/>
          </w:tcPr>
          <w:p w14:paraId="75594294" w14:textId="7BE4FE18" w:rsidR="00AC33DB" w:rsidRDefault="00AC33DB" w:rsidP="00672B86">
            <w:pPr>
              <w:rPr>
                <w:lang w:val="en-US"/>
              </w:rPr>
            </w:pPr>
            <w:r>
              <w:rPr>
                <w:lang w:val="en-US"/>
              </w:rPr>
              <w:t>Mass of the robot</w:t>
            </w:r>
          </w:p>
        </w:tc>
      </w:tr>
      <w:tr w:rsidR="00AC33DB" w:rsidRPr="008E1B36" w14:paraId="7A26856F" w14:textId="77777777" w:rsidTr="00DF5E08">
        <w:tc>
          <w:tcPr>
            <w:tcW w:w="3114" w:type="dxa"/>
          </w:tcPr>
          <w:p w14:paraId="7775FB41" w14:textId="6834DF8A" w:rsidR="00AC33DB" w:rsidRPr="00C938CF" w:rsidRDefault="000006FB" w:rsidP="00C938CF">
            <w:pPr>
              <w:rPr>
                <w:lang w:val="en-US"/>
              </w:rPr>
            </w:pPr>
            <m:oMathPara>
              <m:oMathParaPr>
                <m:jc m:val="left"/>
              </m:oMathParaPr>
              <m:oMath>
                <m:r>
                  <w:rPr>
                    <w:rFonts w:ascii="Cambria Math" w:hAnsi="Cambria Math"/>
                    <w:lang w:val="en-US"/>
                  </w:rPr>
                  <m:t>L*l=0.49*0.33 [m]</m:t>
                </m:r>
              </m:oMath>
            </m:oMathPara>
          </w:p>
        </w:tc>
        <w:tc>
          <w:tcPr>
            <w:tcW w:w="5948" w:type="dxa"/>
          </w:tcPr>
          <w:p w14:paraId="0434D6F1" w14:textId="7DC6B326" w:rsidR="00AC33DB" w:rsidRDefault="00395A26" w:rsidP="00672B86">
            <w:pPr>
              <w:rPr>
                <w:lang w:val="en-US"/>
              </w:rPr>
            </w:pPr>
            <w:r>
              <w:rPr>
                <w:lang w:val="en-US"/>
              </w:rPr>
              <w:t>Dimensions of the rectangular base</w:t>
            </w:r>
          </w:p>
        </w:tc>
      </w:tr>
      <w:tr w:rsidR="00AC33DB" w14:paraId="694E2486" w14:textId="77777777" w:rsidTr="00DF5E08">
        <w:tc>
          <w:tcPr>
            <w:tcW w:w="3114" w:type="dxa"/>
          </w:tcPr>
          <w:p w14:paraId="32D9E1C5" w14:textId="681E332A" w:rsidR="00AC33DB" w:rsidRPr="00C938CF" w:rsidRDefault="000006FB" w:rsidP="00C938CF">
            <w:pPr>
              <w:rPr>
                <w:lang w:val="en-US"/>
              </w:rPr>
            </w:pPr>
            <m:oMathPara>
              <m:oMathParaPr>
                <m:jc m:val="left"/>
              </m:oMathParaPr>
              <m:oMath>
                <m:r>
                  <w:rPr>
                    <w:rFonts w:ascii="Cambria Math" w:hAnsi="Cambria Math"/>
                    <w:lang w:val="en-US"/>
                  </w:rPr>
                  <m:t>D=0.1m ⇒r=0.05 [m]</m:t>
                </m:r>
              </m:oMath>
            </m:oMathPara>
          </w:p>
        </w:tc>
        <w:tc>
          <w:tcPr>
            <w:tcW w:w="5948" w:type="dxa"/>
          </w:tcPr>
          <w:p w14:paraId="6BB71283" w14:textId="771BA730" w:rsidR="00AC33DB" w:rsidRDefault="001C7CB9" w:rsidP="00672B86">
            <w:pPr>
              <w:rPr>
                <w:lang w:val="en-US"/>
              </w:rPr>
            </w:pPr>
            <w:r>
              <w:rPr>
                <w:lang w:val="en-US"/>
              </w:rPr>
              <w:t>Wheel diameter and radius</w:t>
            </w:r>
          </w:p>
        </w:tc>
      </w:tr>
      <w:tr w:rsidR="00AC33DB" w14:paraId="2FDE1ED4" w14:textId="77777777" w:rsidTr="00DF5E08">
        <w:tc>
          <w:tcPr>
            <w:tcW w:w="3114" w:type="dxa"/>
          </w:tcPr>
          <w:p w14:paraId="75DC091C" w14:textId="60735C12" w:rsidR="00AC33DB" w:rsidRPr="00C938CF" w:rsidRDefault="00062ED0" w:rsidP="00C938CF">
            <w:pPr>
              <w:rPr>
                <w:lang w:val="en-US"/>
              </w:rPr>
            </w:pPr>
            <m:oMathPara>
              <m:oMathParaPr>
                <m:jc m:val="left"/>
              </m:oMathParaP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r>
                  <w:rPr>
                    <w:rFonts w:ascii="Cambria Math" w:hAnsi="Cambria Math"/>
                    <w:lang w:val="en-US"/>
                  </w:rPr>
                  <m:t>=0.2 [m]</m:t>
                </m:r>
              </m:oMath>
            </m:oMathPara>
          </w:p>
        </w:tc>
        <w:tc>
          <w:tcPr>
            <w:tcW w:w="5948" w:type="dxa"/>
          </w:tcPr>
          <w:p w14:paraId="15566E9C" w14:textId="52256B41" w:rsidR="00AC33DB" w:rsidRDefault="00EB6492" w:rsidP="00672B86">
            <w:pPr>
              <w:rPr>
                <w:lang w:val="en-US"/>
              </w:rPr>
            </w:pPr>
            <w:r>
              <w:rPr>
                <w:lang w:val="en-US"/>
              </w:rPr>
              <w:t>Wheelbase</w:t>
            </w:r>
            <w:r w:rsidR="00750299">
              <w:rPr>
                <w:lang w:val="en-US"/>
              </w:rPr>
              <w:t xml:space="preserve"> (wheel separation)</w:t>
            </w:r>
          </w:p>
        </w:tc>
      </w:tr>
      <w:tr w:rsidR="00750299" w14:paraId="1BEFC84E" w14:textId="77777777" w:rsidTr="00DF5E08">
        <w:tc>
          <w:tcPr>
            <w:tcW w:w="3114" w:type="dxa"/>
          </w:tcPr>
          <w:p w14:paraId="6E0030F2" w14:textId="44B43130" w:rsidR="00750299" w:rsidRPr="00C938CF" w:rsidRDefault="000006FB" w:rsidP="00C938CF">
            <w:pPr>
              <w:rPr>
                <w:rFonts w:ascii="Aptos" w:eastAsia="Aptos" w:hAnsi="Aptos" w:cs="Times New Roman"/>
                <w:lang w:val="en-US"/>
              </w:rPr>
            </w:pPr>
            <m:oMathPara>
              <m:oMathParaPr>
                <m:jc m:val="left"/>
              </m:oMathParaPr>
              <m:oMath>
                <m:r>
                  <w:rPr>
                    <w:rFonts w:ascii="Cambria Math" w:eastAsia="Aptos" w:hAnsi="Cambria Math" w:cs="Times New Roman"/>
                    <w:lang w:val="en-US"/>
                  </w:rPr>
                  <m:t>N=98.78</m:t>
                </m:r>
              </m:oMath>
            </m:oMathPara>
          </w:p>
        </w:tc>
        <w:tc>
          <w:tcPr>
            <w:tcW w:w="5948" w:type="dxa"/>
          </w:tcPr>
          <w:p w14:paraId="1862A8BB" w14:textId="6B082AB8" w:rsidR="00750299" w:rsidRDefault="00DF734B" w:rsidP="00672B86">
            <w:pPr>
              <w:rPr>
                <w:lang w:val="en-US"/>
              </w:rPr>
            </w:pPr>
            <w:r>
              <w:rPr>
                <w:lang w:val="en-US"/>
              </w:rPr>
              <w:t>Gear ratio</w:t>
            </w:r>
          </w:p>
        </w:tc>
      </w:tr>
      <w:tr w:rsidR="00750299" w:rsidRPr="008E1B36" w14:paraId="35EDDD4E" w14:textId="77777777" w:rsidTr="00DF5E08">
        <w:tc>
          <w:tcPr>
            <w:tcW w:w="3114" w:type="dxa"/>
          </w:tcPr>
          <w:p w14:paraId="58E41EEB" w14:textId="64BDA4DA" w:rsidR="00750299" w:rsidRPr="00C938CF" w:rsidRDefault="000006FB" w:rsidP="00C938CF">
            <w:pPr>
              <w:rPr>
                <w:rFonts w:ascii="Aptos" w:eastAsia="Aptos" w:hAnsi="Aptos" w:cs="Times New Roman"/>
                <w:lang w:val="en-US"/>
              </w:rPr>
            </w:pPr>
            <m:oMathPara>
              <m:oMathParaPr>
                <m:jc m:val="left"/>
              </m:oMathParaPr>
              <m:oMath>
                <m:r>
                  <w:rPr>
                    <w:rFonts w:ascii="Cambria Math" w:eastAsia="Aptos" w:hAnsi="Cambria Math" w:cs="Times New Roman"/>
                    <w:lang w:val="en-US"/>
                  </w:rPr>
                  <m:t>J=0.145 [kg.</m:t>
                </m:r>
                <m:sSup>
                  <m:sSupPr>
                    <m:ctrlPr>
                      <w:rPr>
                        <w:rFonts w:ascii="Cambria Math" w:eastAsia="Aptos" w:hAnsi="Cambria Math" w:cs="Times New Roman"/>
                        <w:i/>
                        <w:lang w:val="en-US"/>
                      </w:rPr>
                    </m:ctrlPr>
                  </m:sSupPr>
                  <m:e>
                    <m:r>
                      <w:rPr>
                        <w:rFonts w:ascii="Cambria Math" w:eastAsia="Aptos" w:hAnsi="Cambria Math" w:cs="Times New Roman"/>
                        <w:lang w:val="en-US"/>
                      </w:rPr>
                      <m:t>m</m:t>
                    </m:r>
                  </m:e>
                  <m:sup>
                    <m:r>
                      <w:rPr>
                        <w:rFonts w:ascii="Cambria Math" w:eastAsia="Aptos" w:hAnsi="Cambria Math" w:cs="Times New Roman"/>
                        <w:lang w:val="en-US"/>
                      </w:rPr>
                      <m:t>2</m:t>
                    </m:r>
                  </m:sup>
                </m:sSup>
                <m:r>
                  <w:rPr>
                    <w:rFonts w:ascii="Cambria Math" w:eastAsia="Aptos" w:hAnsi="Cambria Math" w:cs="Times New Roman"/>
                    <w:lang w:val="en-US"/>
                  </w:rPr>
                  <m:t>]</m:t>
                </m:r>
              </m:oMath>
            </m:oMathPara>
          </w:p>
        </w:tc>
        <w:tc>
          <w:tcPr>
            <w:tcW w:w="5948" w:type="dxa"/>
          </w:tcPr>
          <w:p w14:paraId="4282FB42" w14:textId="1B7DA49F" w:rsidR="00750299" w:rsidRDefault="00DF734B" w:rsidP="00672B86">
            <w:pPr>
              <w:rPr>
                <w:lang w:val="en-US"/>
              </w:rPr>
            </w:pPr>
            <w:r>
              <w:rPr>
                <w:lang w:val="en-US"/>
              </w:rPr>
              <w:t>Moment of inertia of the robot</w:t>
            </w:r>
          </w:p>
        </w:tc>
      </w:tr>
      <w:tr w:rsidR="00750299" w:rsidRPr="008E1B36" w14:paraId="166449B7" w14:textId="77777777" w:rsidTr="00DF5E08">
        <w:tc>
          <w:tcPr>
            <w:tcW w:w="3114" w:type="dxa"/>
          </w:tcPr>
          <w:p w14:paraId="014FDA5F" w14:textId="3915E326" w:rsidR="00750299" w:rsidRPr="00C938CF" w:rsidRDefault="000006FB" w:rsidP="00C938CF">
            <w:pPr>
              <w:rPr>
                <w:rFonts w:ascii="Aptos" w:eastAsia="Aptos" w:hAnsi="Aptos" w:cs="Times New Roman"/>
                <w:lang w:val="en-US"/>
              </w:rPr>
            </w:pPr>
            <m:oMathPara>
              <m:oMathParaPr>
                <m:jc m:val="left"/>
              </m:oMathParaPr>
              <m:oMath>
                <m:r>
                  <w:rPr>
                    <w:rFonts w:ascii="Cambria Math" w:eastAsia="Aptos" w:hAnsi="Cambria Math" w:cs="Times New Roman"/>
                    <w:lang w:val="en-US"/>
                  </w:rPr>
                  <m:t>b=1.0</m:t>
                </m:r>
              </m:oMath>
            </m:oMathPara>
          </w:p>
        </w:tc>
        <w:tc>
          <w:tcPr>
            <w:tcW w:w="5948" w:type="dxa"/>
          </w:tcPr>
          <w:p w14:paraId="6F792A9A" w14:textId="098238A3" w:rsidR="00750299" w:rsidRDefault="00495E15" w:rsidP="00672B86">
            <w:pPr>
              <w:rPr>
                <w:lang w:val="en-US"/>
              </w:rPr>
            </w:pPr>
            <w:r>
              <w:rPr>
                <w:lang w:val="en-US"/>
              </w:rPr>
              <w:t>Friction coefficient of the wheels</w:t>
            </w:r>
          </w:p>
        </w:tc>
      </w:tr>
      <w:tr w:rsidR="00C13D16" w14:paraId="1133DD1D" w14:textId="77777777" w:rsidTr="00DF5E08">
        <w:tc>
          <w:tcPr>
            <w:tcW w:w="3114" w:type="dxa"/>
          </w:tcPr>
          <w:p w14:paraId="01C6B4D8" w14:textId="0030481E" w:rsidR="00C13D16" w:rsidRPr="00B70B53" w:rsidRDefault="00062ED0" w:rsidP="00C938CF">
            <w:pPr>
              <w:rPr>
                <w:rFonts w:ascii="Aptos" w:eastAsia="Aptos" w:hAnsi="Aptos" w:cs="Times New Roman"/>
                <w:lang w:val="en-US"/>
              </w:rPr>
            </w:pPr>
            <m:oMathPara>
              <m:oMathParaPr>
                <m:jc m:val="left"/>
              </m:oMathParaPr>
              <m:oMath>
                <m:sSub>
                  <m:sSubPr>
                    <m:ctrlPr>
                      <w:rPr>
                        <w:rFonts w:ascii="Cambria Math" w:eastAsia="Aptos" w:hAnsi="Cambria Math" w:cs="Times New Roman"/>
                        <w:i/>
                        <w:lang w:val="en-US"/>
                      </w:rPr>
                    </m:ctrlPr>
                  </m:sSubPr>
                  <m:e>
                    <m:r>
                      <w:rPr>
                        <w:rFonts w:ascii="Cambria Math" w:eastAsia="Aptos" w:hAnsi="Cambria Math" w:cs="Times New Roman"/>
                        <w:lang w:val="en-US"/>
                      </w:rPr>
                      <m:t>X</m:t>
                    </m:r>
                  </m:e>
                  <m:sub>
                    <m:r>
                      <w:rPr>
                        <w:rFonts w:ascii="Cambria Math" w:eastAsia="Aptos" w:hAnsi="Cambria Math" w:cs="Times New Roman"/>
                        <w:lang w:val="en-US"/>
                      </w:rPr>
                      <m:t>B</m:t>
                    </m:r>
                  </m:sub>
                </m:sSub>
                <m:r>
                  <w:rPr>
                    <w:rFonts w:ascii="Cambria Math" w:eastAsia="Aptos" w:hAnsi="Cambria Math" w:cs="Times New Roman"/>
                    <w:lang w:val="en-US"/>
                  </w:rPr>
                  <m:t>-</m:t>
                </m:r>
                <m:sSub>
                  <m:sSubPr>
                    <m:ctrlPr>
                      <w:rPr>
                        <w:rFonts w:ascii="Cambria Math" w:eastAsia="Aptos" w:hAnsi="Cambria Math" w:cs="Times New Roman"/>
                        <w:i/>
                        <w:lang w:val="en-US"/>
                      </w:rPr>
                    </m:ctrlPr>
                  </m:sSubPr>
                  <m:e>
                    <m:r>
                      <w:rPr>
                        <w:rFonts w:ascii="Cambria Math" w:eastAsia="Aptos" w:hAnsi="Cambria Math" w:cs="Times New Roman"/>
                        <w:lang w:val="en-US"/>
                      </w:rPr>
                      <m:t>Y</m:t>
                    </m:r>
                  </m:e>
                  <m:sub>
                    <m:r>
                      <w:rPr>
                        <w:rFonts w:ascii="Cambria Math" w:eastAsia="Aptos" w:hAnsi="Cambria Math" w:cs="Times New Roman"/>
                        <w:lang w:val="en-US"/>
                      </w:rPr>
                      <m:t>B</m:t>
                    </m:r>
                  </m:sub>
                </m:sSub>
              </m:oMath>
            </m:oMathPara>
          </w:p>
        </w:tc>
        <w:tc>
          <w:tcPr>
            <w:tcW w:w="5948" w:type="dxa"/>
          </w:tcPr>
          <w:p w14:paraId="3F1484B5" w14:textId="4A785B28" w:rsidR="00C13D16" w:rsidRDefault="00B70B53" w:rsidP="00672B86">
            <w:pPr>
              <w:rPr>
                <w:lang w:val="en-US"/>
              </w:rPr>
            </w:pPr>
            <w:r>
              <w:rPr>
                <w:lang w:val="en-US"/>
              </w:rPr>
              <w:t>Body frame</w:t>
            </w:r>
          </w:p>
        </w:tc>
      </w:tr>
      <w:tr w:rsidR="00B70B53" w:rsidRPr="008E1B36" w14:paraId="274B81B7" w14:textId="77777777" w:rsidTr="00DF5E08">
        <w:tc>
          <w:tcPr>
            <w:tcW w:w="3114" w:type="dxa"/>
          </w:tcPr>
          <w:p w14:paraId="590D9840" w14:textId="73B92247" w:rsidR="00B70B53" w:rsidRPr="00CB20EA" w:rsidRDefault="000006FB" w:rsidP="00CB20EA">
            <w:pPr>
              <w:jc w:val="both"/>
              <w:rPr>
                <w:rFonts w:ascii="Aptos" w:eastAsia="Aptos" w:hAnsi="Aptos" w:cs="Times New Roman"/>
                <w:lang w:val="en-US"/>
              </w:rPr>
            </w:pPr>
            <m:oMathPara>
              <m:oMathParaPr>
                <m:jc m:val="left"/>
              </m:oMathParaPr>
              <m:oMath>
                <m:r>
                  <w:rPr>
                    <w:rFonts w:ascii="Cambria Math" w:eastAsia="Aptos" w:hAnsi="Cambria Math" w:cs="Times New Roman"/>
                    <w:lang w:val="en-US"/>
                  </w:rPr>
                  <m:t>ψ [rad]</m:t>
                </m:r>
              </m:oMath>
            </m:oMathPara>
          </w:p>
        </w:tc>
        <w:tc>
          <w:tcPr>
            <w:tcW w:w="5948" w:type="dxa"/>
          </w:tcPr>
          <w:p w14:paraId="7996BFDD" w14:textId="1680DD56" w:rsidR="00B70B53" w:rsidRDefault="00B70B53" w:rsidP="00672B86">
            <w:pPr>
              <w:rPr>
                <w:lang w:val="en-US"/>
              </w:rPr>
            </w:pPr>
            <w:r>
              <w:rPr>
                <w:lang w:val="en-US"/>
              </w:rPr>
              <w:t>Heading of the robot (yaw angle)</w:t>
            </w:r>
          </w:p>
        </w:tc>
      </w:tr>
      <w:tr w:rsidR="00B70B53" w:rsidRPr="008E1B36" w14:paraId="14492F6F" w14:textId="77777777" w:rsidTr="00DF5E08">
        <w:tc>
          <w:tcPr>
            <w:tcW w:w="3114" w:type="dxa"/>
          </w:tcPr>
          <w:p w14:paraId="16BC09D9" w14:textId="3D501610" w:rsidR="00B70B53" w:rsidRPr="00CB20EA" w:rsidRDefault="000006FB" w:rsidP="00CB20EA">
            <w:pPr>
              <w:jc w:val="both"/>
              <w:rPr>
                <w:rFonts w:ascii="Aptos" w:eastAsia="Aptos" w:hAnsi="Aptos" w:cs="Times New Roman"/>
                <w:lang w:val="en-US"/>
              </w:rPr>
            </w:pPr>
            <m:oMathPara>
              <m:oMathParaPr>
                <m:jc m:val="left"/>
              </m:oMathParaPr>
              <m:oMath>
                <m:r>
                  <w:rPr>
                    <w:rFonts w:ascii="Cambria Math" w:eastAsia="Aptos" w:hAnsi="Cambria Math" w:cs="Times New Roman"/>
                    <w:lang w:val="en-US"/>
                  </w:rPr>
                  <m:t>ω=</m:t>
                </m:r>
                <m:acc>
                  <m:accPr>
                    <m:chr m:val="̇"/>
                    <m:ctrlPr>
                      <w:rPr>
                        <w:rFonts w:ascii="Cambria Math" w:eastAsia="Aptos" w:hAnsi="Cambria Math" w:cs="Times New Roman"/>
                        <w:i/>
                        <w:lang w:val="en-US"/>
                      </w:rPr>
                    </m:ctrlPr>
                  </m:accPr>
                  <m:e>
                    <m:r>
                      <w:rPr>
                        <w:rFonts w:ascii="Cambria Math" w:eastAsia="Aptos" w:hAnsi="Cambria Math" w:cs="Times New Roman"/>
                        <w:lang w:val="en-US"/>
                      </w:rPr>
                      <m:t>ψ</m:t>
                    </m:r>
                  </m:e>
                </m:acc>
                <m:r>
                  <w:rPr>
                    <w:rFonts w:ascii="Cambria Math" w:eastAsia="Aptos" w:hAnsi="Cambria Math" w:cs="Times New Roman"/>
                    <w:lang w:val="en-US"/>
                  </w:rPr>
                  <m:t xml:space="preserve"> [rad/s]</m:t>
                </m:r>
              </m:oMath>
            </m:oMathPara>
          </w:p>
        </w:tc>
        <w:tc>
          <w:tcPr>
            <w:tcW w:w="5948" w:type="dxa"/>
          </w:tcPr>
          <w:p w14:paraId="46D27E6E" w14:textId="4B2A9EAD" w:rsidR="00B70B53" w:rsidRDefault="00B70B53" w:rsidP="00B70B53">
            <w:pPr>
              <w:rPr>
                <w:lang w:val="en-US"/>
              </w:rPr>
            </w:pPr>
            <w:r>
              <w:rPr>
                <w:lang w:val="en-US"/>
              </w:rPr>
              <w:t>Angular velocity of the robot</w:t>
            </w:r>
          </w:p>
        </w:tc>
      </w:tr>
      <w:tr w:rsidR="00C5540B" w:rsidRPr="008E1B36" w14:paraId="19A2A0EC" w14:textId="77777777" w:rsidTr="00DF5E08">
        <w:tc>
          <w:tcPr>
            <w:tcW w:w="3114" w:type="dxa"/>
          </w:tcPr>
          <w:p w14:paraId="3F454D6E" w14:textId="59284290" w:rsidR="00C5540B" w:rsidRPr="00CB20EA" w:rsidRDefault="00062ED0" w:rsidP="00CB20EA">
            <w:pPr>
              <w:jc w:val="both"/>
              <w:rPr>
                <w:rFonts w:ascii="Aptos" w:eastAsia="Aptos" w:hAnsi="Aptos" w:cs="Times New Roman"/>
                <w:lang w:val="en-US"/>
              </w:rPr>
            </w:pPr>
            <m:oMathPara>
              <m:oMathParaPr>
                <m:jc m:val="left"/>
              </m:oMathParaPr>
              <m:oMath>
                <m:sSub>
                  <m:sSubPr>
                    <m:ctrlPr>
                      <w:rPr>
                        <w:rFonts w:ascii="Cambria Math" w:eastAsia="Aptos" w:hAnsi="Cambria Math" w:cs="Times New Roman"/>
                        <w:i/>
                        <w:lang w:val="en-US"/>
                      </w:rPr>
                    </m:ctrlPr>
                  </m:sSubPr>
                  <m:e>
                    <m:r>
                      <w:rPr>
                        <w:rFonts w:ascii="Cambria Math" w:eastAsia="Aptos" w:hAnsi="Cambria Math" w:cs="Times New Roman"/>
                        <w:lang w:val="en-US"/>
                      </w:rPr>
                      <m:t>V</m:t>
                    </m:r>
                  </m:e>
                  <m:sub>
                    <m:r>
                      <w:rPr>
                        <w:rFonts w:ascii="Cambria Math" w:eastAsia="Aptos" w:hAnsi="Cambria Math" w:cs="Times New Roman"/>
                        <w:lang w:val="en-US"/>
                      </w:rPr>
                      <m:t>B</m:t>
                    </m:r>
                  </m:sub>
                </m:sSub>
                <m:r>
                  <w:rPr>
                    <w:rFonts w:ascii="Cambria Math" w:eastAsia="Aptos" w:hAnsi="Cambria Math" w:cs="Times New Roman"/>
                    <w:lang w:val="en-US"/>
                  </w:rPr>
                  <m:t xml:space="preserve"> [m/s]</m:t>
                </m:r>
              </m:oMath>
            </m:oMathPara>
          </w:p>
        </w:tc>
        <w:tc>
          <w:tcPr>
            <w:tcW w:w="5948" w:type="dxa"/>
          </w:tcPr>
          <w:p w14:paraId="60B84E59" w14:textId="7091B35C" w:rsidR="00C5540B" w:rsidRDefault="00F70CEB" w:rsidP="00B70B53">
            <w:pPr>
              <w:rPr>
                <w:lang w:val="en-US"/>
              </w:rPr>
            </w:pPr>
            <w:r>
              <w:rPr>
                <w:lang w:val="en-US"/>
              </w:rPr>
              <w:t>Linear v</w:t>
            </w:r>
            <w:r w:rsidR="00C5540B">
              <w:rPr>
                <w:lang w:val="en-US"/>
              </w:rPr>
              <w:t>elocity of the robot in the body frame</w:t>
            </w:r>
          </w:p>
        </w:tc>
      </w:tr>
      <w:tr w:rsidR="00C5540B" w:rsidRPr="008E1B36" w14:paraId="0EDC12DA" w14:textId="77777777" w:rsidTr="00DF5E08">
        <w:tc>
          <w:tcPr>
            <w:tcW w:w="3114" w:type="dxa"/>
          </w:tcPr>
          <w:p w14:paraId="0F04497D" w14:textId="693D6FF3" w:rsidR="00C5540B" w:rsidRPr="00CB20EA" w:rsidRDefault="00062ED0" w:rsidP="00CB20EA">
            <w:pPr>
              <w:jc w:val="both"/>
              <w:rPr>
                <w:rFonts w:ascii="Aptos" w:eastAsia="Aptos" w:hAnsi="Aptos" w:cs="Times New Roman"/>
                <w:lang w:val="en-US"/>
              </w:rPr>
            </w:pPr>
            <m:oMath>
              <m:sSub>
                <m:sSubPr>
                  <m:ctrlPr>
                    <w:rPr>
                      <w:rFonts w:ascii="Cambria Math" w:eastAsia="Aptos" w:hAnsi="Cambria Math" w:cs="Times New Roman"/>
                      <w:i/>
                      <w:lang w:val="en-US"/>
                    </w:rPr>
                  </m:ctrlPr>
                </m:sSubPr>
                <m:e>
                  <m:acc>
                    <m:accPr>
                      <m:chr m:val="̇"/>
                      <m:ctrlPr>
                        <w:rPr>
                          <w:rFonts w:ascii="Cambria Math" w:eastAsia="Aptos" w:hAnsi="Cambria Math" w:cs="Times New Roman"/>
                          <w:i/>
                          <w:lang w:val="en-US"/>
                        </w:rPr>
                      </m:ctrlPr>
                    </m:accPr>
                    <m:e>
                      <m:r>
                        <w:rPr>
                          <w:rFonts w:ascii="Cambria Math" w:eastAsia="Aptos" w:hAnsi="Cambria Math" w:cs="Times New Roman"/>
                          <w:lang w:val="en-US"/>
                        </w:rPr>
                        <m:t>ϕ</m:t>
                      </m:r>
                    </m:e>
                  </m:acc>
                </m:e>
                <m:sub>
                  <m:r>
                    <w:rPr>
                      <w:rFonts w:ascii="Cambria Math" w:eastAsia="Aptos" w:hAnsi="Cambria Math" w:cs="Times New Roman"/>
                      <w:lang w:val="en-US"/>
                    </w:rPr>
                    <m:t>l</m:t>
                  </m:r>
                </m:sub>
              </m:sSub>
              <m:r>
                <w:rPr>
                  <w:rFonts w:ascii="Cambria Math" w:eastAsia="Aptos" w:hAnsi="Cambria Math" w:cs="Times New Roman"/>
                  <w:lang w:val="en-US"/>
                </w:rPr>
                <m:t xml:space="preserve"> &amp; </m:t>
              </m:r>
              <m:sSub>
                <m:sSubPr>
                  <m:ctrlPr>
                    <w:rPr>
                      <w:rFonts w:ascii="Cambria Math" w:eastAsia="Aptos" w:hAnsi="Cambria Math" w:cs="Times New Roman"/>
                      <w:i/>
                      <w:lang w:val="en-US"/>
                    </w:rPr>
                  </m:ctrlPr>
                </m:sSubPr>
                <m:e>
                  <m:acc>
                    <m:accPr>
                      <m:chr m:val="̇"/>
                      <m:ctrlPr>
                        <w:rPr>
                          <w:rFonts w:ascii="Cambria Math" w:eastAsia="Aptos" w:hAnsi="Cambria Math" w:cs="Times New Roman"/>
                          <w:i/>
                          <w:lang w:val="en-US"/>
                        </w:rPr>
                      </m:ctrlPr>
                    </m:accPr>
                    <m:e>
                      <m:r>
                        <w:rPr>
                          <w:rFonts w:ascii="Cambria Math" w:eastAsia="Aptos" w:hAnsi="Cambria Math" w:cs="Times New Roman"/>
                          <w:lang w:val="en-US"/>
                        </w:rPr>
                        <m:t>ϕ</m:t>
                      </m:r>
                    </m:e>
                  </m:acc>
                </m:e>
                <m:sub>
                  <m:r>
                    <w:rPr>
                      <w:rFonts w:ascii="Cambria Math" w:eastAsia="Aptos" w:hAnsi="Cambria Math" w:cs="Times New Roman"/>
                      <w:lang w:val="en-US"/>
                    </w:rPr>
                    <m:t>r</m:t>
                  </m:r>
                </m:sub>
              </m:sSub>
              <m:r>
                <w:rPr>
                  <w:rFonts w:ascii="Cambria Math" w:eastAsia="Aptos" w:hAnsi="Cambria Math" w:cs="Times New Roman"/>
                  <w:lang w:val="en-US"/>
                </w:rPr>
                <m:t xml:space="preserve"> [rad/s]</m:t>
              </m:r>
            </m:oMath>
            <w:r w:rsidR="00B577AE">
              <w:rPr>
                <w:rFonts w:ascii="Aptos" w:eastAsia="Aptos" w:hAnsi="Aptos" w:cs="Times New Roman"/>
                <w:lang w:val="en-US"/>
              </w:rPr>
              <w:t xml:space="preserve"> </w:t>
            </w:r>
          </w:p>
        </w:tc>
        <w:tc>
          <w:tcPr>
            <w:tcW w:w="5948" w:type="dxa"/>
          </w:tcPr>
          <w:p w14:paraId="32840C63" w14:textId="5B2ACB86" w:rsidR="00C5540B" w:rsidRDefault="00C5540B" w:rsidP="00B70B53">
            <w:pPr>
              <w:rPr>
                <w:lang w:val="en-US"/>
              </w:rPr>
            </w:pPr>
            <w:r>
              <w:rPr>
                <w:lang w:val="en-US"/>
              </w:rPr>
              <w:t>Angular velocity of the left and right wheels respectively</w:t>
            </w:r>
          </w:p>
        </w:tc>
      </w:tr>
      <w:tr w:rsidR="007E0822" w:rsidRPr="008E1B36" w14:paraId="76013D5A" w14:textId="77777777" w:rsidTr="00DF5E08">
        <w:tc>
          <w:tcPr>
            <w:tcW w:w="3114" w:type="dxa"/>
          </w:tcPr>
          <w:p w14:paraId="57966B15" w14:textId="347FB440" w:rsidR="007E0822" w:rsidRPr="00B97824" w:rsidRDefault="00062ED0" w:rsidP="00CB20EA">
            <w:pPr>
              <w:jc w:val="both"/>
              <w:rPr>
                <w:rFonts w:ascii="Aptos" w:eastAsia="Aptos" w:hAnsi="Aptos" w:cs="Times New Roman"/>
                <w:lang w:val="en-US"/>
              </w:rPr>
            </w:pPr>
            <m:oMath>
              <m:sSub>
                <m:sSubPr>
                  <m:ctrlPr>
                    <w:rPr>
                      <w:rFonts w:ascii="Cambria Math" w:eastAsia="Aptos" w:hAnsi="Cambria Math" w:cs="Times New Roman"/>
                      <w:i/>
                      <w:lang w:val="en-US"/>
                    </w:rPr>
                  </m:ctrlPr>
                </m:sSubPr>
                <m:e>
                  <m:r>
                    <w:rPr>
                      <w:rFonts w:ascii="Cambria Math" w:hAnsi="Cambria Math"/>
                      <w:lang w:val="en-US"/>
                    </w:rPr>
                    <m:t>σ</m:t>
                  </m:r>
                </m:e>
                <m:sub>
                  <m:r>
                    <w:rPr>
                      <w:rFonts w:ascii="Cambria Math" w:eastAsia="Aptos" w:hAnsi="Cambria Math" w:cs="Times New Roman"/>
                      <w:lang w:val="en-US"/>
                    </w:rPr>
                    <m:t>v</m:t>
                  </m:r>
                </m:sub>
              </m:sSub>
              <m:r>
                <w:rPr>
                  <w:rFonts w:ascii="Cambria Math" w:eastAsia="Aptos" w:hAnsi="Cambria Math" w:cs="Times New Roman"/>
                  <w:lang w:val="en-US"/>
                </w:rPr>
                <m:t xml:space="preserve"> [m/s], </m:t>
              </m:r>
              <m:sSub>
                <m:sSubPr>
                  <m:ctrlPr>
                    <w:rPr>
                      <w:rFonts w:ascii="Cambria Math" w:eastAsia="Aptos" w:hAnsi="Cambria Math" w:cs="Times New Roman"/>
                      <w:i/>
                      <w:lang w:val="en-US"/>
                    </w:rPr>
                  </m:ctrlPr>
                </m:sSubPr>
                <m:e>
                  <m:r>
                    <w:rPr>
                      <w:rFonts w:ascii="Cambria Math" w:hAnsi="Cambria Math"/>
                      <w:lang w:val="en-US"/>
                    </w:rPr>
                    <m:t>σ</m:t>
                  </m:r>
                </m:e>
                <m:sub>
                  <m:r>
                    <w:rPr>
                      <w:rFonts w:ascii="Cambria Math" w:hAnsi="Cambria Math"/>
                      <w:lang w:val="en-US"/>
                    </w:rPr>
                    <m:t>ψ</m:t>
                  </m:r>
                </m:sub>
              </m:sSub>
              <m:r>
                <w:rPr>
                  <w:rFonts w:ascii="Cambria Math" w:eastAsia="Aptos" w:hAnsi="Cambria Math" w:cs="Times New Roman"/>
                  <w:lang w:val="en-US"/>
                </w:rPr>
                <m:t xml:space="preserve"> </m:t>
              </m:r>
              <m:d>
                <m:dPr>
                  <m:begChr m:val="["/>
                  <m:endChr m:val="]"/>
                  <m:ctrlPr>
                    <w:rPr>
                      <w:rFonts w:ascii="Cambria Math" w:eastAsia="Aptos" w:hAnsi="Cambria Math" w:cs="Times New Roman"/>
                      <w:i/>
                      <w:lang w:val="en-US"/>
                    </w:rPr>
                  </m:ctrlPr>
                </m:dPr>
                <m:e>
                  <m:r>
                    <w:rPr>
                      <w:rFonts w:ascii="Cambria Math" w:eastAsia="Aptos" w:hAnsi="Cambria Math" w:cs="Times New Roman"/>
                      <w:lang w:val="en-US"/>
                    </w:rPr>
                    <m:t>rad</m:t>
                  </m:r>
                </m:e>
              </m:d>
              <m:r>
                <w:rPr>
                  <w:rFonts w:ascii="Cambria Math" w:eastAsia="Aptos" w:hAnsi="Cambria Math" w:cs="Times New Roman"/>
                  <w:lang w:val="en-US"/>
                </w:rPr>
                <m:t xml:space="preserve">, </m:t>
              </m:r>
              <m:sSub>
                <m:sSubPr>
                  <m:ctrlPr>
                    <w:rPr>
                      <w:rFonts w:ascii="Cambria Math" w:eastAsia="Aptos" w:hAnsi="Cambria Math" w:cs="Times New Roman"/>
                      <w:i/>
                      <w:lang w:val="en-US"/>
                    </w:rPr>
                  </m:ctrlPr>
                </m:sSubPr>
                <m:e>
                  <m:r>
                    <w:rPr>
                      <w:rFonts w:ascii="Cambria Math" w:hAnsi="Cambria Math"/>
                      <w:lang w:val="en-US"/>
                    </w:rPr>
                    <m:t>σ</m:t>
                  </m:r>
                </m:e>
                <m:sub>
                  <m:acc>
                    <m:accPr>
                      <m:chr m:val="̇"/>
                      <m:ctrlPr>
                        <w:rPr>
                          <w:rFonts w:ascii="Cambria Math" w:hAnsi="Cambria Math"/>
                          <w:lang w:val="en-US"/>
                        </w:rPr>
                      </m:ctrlPr>
                    </m:accPr>
                    <m:e>
                      <m:r>
                        <w:rPr>
                          <w:rFonts w:ascii="Cambria Math" w:hAnsi="Cambria Math"/>
                          <w:lang w:val="en-US"/>
                        </w:rPr>
                        <m:t>ψ</m:t>
                      </m:r>
                    </m:e>
                  </m:acc>
                </m:sub>
              </m:sSub>
              <m:r>
                <w:rPr>
                  <w:rFonts w:ascii="Cambria Math" w:eastAsia="Aptos" w:hAnsi="Cambria Math" w:cs="Times New Roman"/>
                  <w:lang w:val="en-US"/>
                </w:rPr>
                <m:t xml:space="preserve"> [rad/s]</m:t>
              </m:r>
            </m:oMath>
            <w:r w:rsidR="007E1392" w:rsidRPr="00B97824">
              <w:rPr>
                <w:rFonts w:ascii="Aptos" w:eastAsia="Aptos" w:hAnsi="Aptos" w:cs="Times New Roman"/>
                <w:lang w:val="en-US"/>
              </w:rPr>
              <w:t xml:space="preserve"> </w:t>
            </w:r>
          </w:p>
        </w:tc>
        <w:tc>
          <w:tcPr>
            <w:tcW w:w="5948" w:type="dxa"/>
          </w:tcPr>
          <w:p w14:paraId="4096D8A0" w14:textId="4066FE1D" w:rsidR="007E0822" w:rsidRDefault="007E1392" w:rsidP="00B70B53">
            <w:pPr>
              <w:rPr>
                <w:lang w:val="en-US"/>
              </w:rPr>
            </w:pPr>
            <w:r>
              <w:rPr>
                <w:lang w:val="en-US"/>
              </w:rPr>
              <w:t>Standard deviations for the velocity</w:t>
            </w:r>
            <w:r w:rsidR="00084C10">
              <w:rPr>
                <w:lang w:val="en-US"/>
              </w:rPr>
              <w:t xml:space="preserve"> (integrated from the accelerometer)</w:t>
            </w:r>
            <w:r>
              <w:rPr>
                <w:lang w:val="en-US"/>
              </w:rPr>
              <w:t>, yaw</w:t>
            </w:r>
            <w:r w:rsidR="00084C10">
              <w:rPr>
                <w:lang w:val="en-US"/>
              </w:rPr>
              <w:t xml:space="preserve"> from the magnetometer</w:t>
            </w:r>
            <w:r>
              <w:rPr>
                <w:lang w:val="en-US"/>
              </w:rPr>
              <w:t xml:space="preserve"> and yaw rate</w:t>
            </w:r>
            <w:r w:rsidR="00084C10">
              <w:rPr>
                <w:lang w:val="en-US"/>
              </w:rPr>
              <w:t xml:space="preserve"> from the </w:t>
            </w:r>
            <w:proofErr w:type="spellStart"/>
            <w:r w:rsidR="00084C10">
              <w:rPr>
                <w:lang w:val="en-US"/>
              </w:rPr>
              <w:t>gyrometer</w:t>
            </w:r>
            <w:proofErr w:type="spellEnd"/>
            <w:r>
              <w:rPr>
                <w:lang w:val="en-US"/>
              </w:rPr>
              <w:t xml:space="preserve"> measurements respectively</w:t>
            </w:r>
          </w:p>
        </w:tc>
      </w:tr>
      <w:tr w:rsidR="00C838E6" w:rsidRPr="008E1B36" w14:paraId="25DC1E42" w14:textId="77777777" w:rsidTr="00DF5E08">
        <w:tc>
          <w:tcPr>
            <w:tcW w:w="3114" w:type="dxa"/>
          </w:tcPr>
          <w:p w14:paraId="078E7CD1" w14:textId="270AA910" w:rsidR="00C838E6" w:rsidRPr="00C838E6" w:rsidRDefault="000006FB" w:rsidP="00CB20EA">
            <w:pPr>
              <w:jc w:val="both"/>
              <w:rPr>
                <w:rFonts w:ascii="Aptos" w:eastAsia="Aptos" w:hAnsi="Aptos" w:cs="Times New Roman"/>
                <w:lang w:val="en-US"/>
              </w:rPr>
            </w:pPr>
            <m:oMathPara>
              <m:oMathParaPr>
                <m:jc m:val="left"/>
              </m:oMathParaPr>
              <m:oMath>
                <m:r>
                  <w:rPr>
                    <w:rFonts w:ascii="Cambria Math" w:eastAsia="Aptos" w:hAnsi="Cambria Math" w:cs="Times New Roman"/>
                    <w:lang w:val="en-US"/>
                  </w:rPr>
                  <m:t>q</m:t>
                </m:r>
              </m:oMath>
            </m:oMathPara>
          </w:p>
        </w:tc>
        <w:tc>
          <w:tcPr>
            <w:tcW w:w="5948" w:type="dxa"/>
          </w:tcPr>
          <w:p w14:paraId="0057080A" w14:textId="7CB85BD6" w:rsidR="00C838E6" w:rsidRDefault="00C838E6" w:rsidP="00B70B53">
            <w:pPr>
              <w:rPr>
                <w:lang w:val="en-US"/>
              </w:rPr>
            </w:pPr>
            <w:r>
              <w:rPr>
                <w:lang w:val="en-US"/>
              </w:rPr>
              <w:t>Process noise scaling factor controlling the amount added to the model</w:t>
            </w:r>
          </w:p>
        </w:tc>
      </w:tr>
    </w:tbl>
    <w:p w14:paraId="094F6C9A" w14:textId="65ADA3AB" w:rsidR="00084C10" w:rsidRPr="00B92681" w:rsidRDefault="006F044F" w:rsidP="0040417F">
      <w:pPr>
        <w:spacing w:after="0"/>
        <w:rPr>
          <w:lang w:val="en-US"/>
        </w:rPr>
      </w:pPr>
      <w:r>
        <w:rPr>
          <w:lang w:val="en-US"/>
        </w:rPr>
        <w:t xml:space="preserve"> </w:t>
      </w:r>
      <w:r w:rsidR="00734ACA">
        <w:rPr>
          <w:lang w:val="en-US"/>
        </w:rPr>
        <w:t xml:space="preserve"> </w:t>
      </w:r>
    </w:p>
    <w:p w14:paraId="29C015BF" w14:textId="35BAF379" w:rsidR="00DD30D1" w:rsidRDefault="002D5C6C" w:rsidP="00C13D16">
      <w:pPr>
        <w:spacing w:after="0"/>
        <w:rPr>
          <w:lang w:val="en-US"/>
        </w:rPr>
      </w:pPr>
      <w:r>
        <w:rPr>
          <w:lang w:val="en-US"/>
        </w:rPr>
        <w:t xml:space="preserve">To design the Kalman filter, a mathematical model of </w:t>
      </w:r>
      <w:proofErr w:type="gramStart"/>
      <w:r>
        <w:rPr>
          <w:lang w:val="en-US"/>
        </w:rPr>
        <w:t>the robot</w:t>
      </w:r>
      <w:proofErr w:type="gramEnd"/>
      <w:r>
        <w:rPr>
          <w:lang w:val="en-US"/>
        </w:rPr>
        <w:t xml:space="preserve"> is needed </w:t>
      </w:r>
      <w:r w:rsidR="009D7E4A">
        <w:rPr>
          <w:lang w:val="en-US"/>
        </w:rPr>
        <w:t xml:space="preserve">to rule the dynamics and kinematics of the filter. </w:t>
      </w:r>
      <w:r w:rsidR="00DD30D1">
        <w:rPr>
          <w:lang w:val="en-US"/>
        </w:rPr>
        <w:t xml:space="preserve">And based on the available sensors, the IMU readings will be used for the prediction step while the wheel encoders will </w:t>
      </w:r>
      <w:r w:rsidR="00BD5EAF">
        <w:rPr>
          <w:lang w:val="en-US"/>
        </w:rPr>
        <w:t>serve as input to the system. This allows the system to have a greater robustness while limiting the effect of slip on the wheels and correcting the potential drift (and bias) of the encoder readings.</w:t>
      </w:r>
    </w:p>
    <w:p w14:paraId="7147EA57" w14:textId="7F959D4A" w:rsidR="00672B86" w:rsidRPr="00672B86" w:rsidRDefault="00EB6492" w:rsidP="00C13D16">
      <w:pPr>
        <w:spacing w:after="0"/>
        <w:rPr>
          <w:lang w:val="en-US"/>
        </w:rPr>
      </w:pPr>
      <w:r>
        <w:rPr>
          <w:lang w:val="en-US"/>
        </w:rPr>
        <w:t>Since the filter’s goal is to provide a pose estimate of the robot, the corresponding state vector is</w:t>
      </w:r>
      <w:r w:rsidR="00C13D16">
        <w:rPr>
          <w:lang w:val="en-US"/>
        </w:rPr>
        <w:t xml:space="preserve"> defined as</w:t>
      </w:r>
      <w:r w:rsidR="00672B86" w:rsidRPr="00672B86">
        <w:rPr>
          <w:lang w:val="en-US"/>
        </w:rPr>
        <w:t>:</w:t>
      </w:r>
    </w:p>
    <w:p w14:paraId="63BFA737" w14:textId="6E84E8D2" w:rsidR="00F70CEB" w:rsidRPr="00B97824" w:rsidRDefault="000006FB" w:rsidP="00672B86">
      <w:pPr>
        <w:rPr>
          <w:lang w:val="en-US"/>
        </w:rPr>
      </w:pPr>
      <m:oMathPara>
        <m:oMath>
          <m:r>
            <w:rPr>
              <w:rFonts w:ascii="Cambria Math" w:hAnsi="Cambria Math"/>
              <w:lang w:val="en-US"/>
            </w:rPr>
            <m:t>X=</m:t>
          </m:r>
          <m:d>
            <m:dPr>
              <m:begChr m:val="["/>
              <m:endChr m:val="]"/>
              <m:ctrlPr>
                <w:rPr>
                  <w:rFonts w:ascii="Cambria Math" w:eastAsiaTheme="minorEastAsia" w:hAnsi="Cambria Math"/>
                  <w:i/>
                  <w:lang w:val="en-US"/>
                </w:rPr>
              </m:ctrlPr>
            </m:dPr>
            <m:e>
              <m:eqArr>
                <m:eqArrPr>
                  <m:ctrlPr>
                    <w:rPr>
                      <w:rFonts w:ascii="Cambria Math" w:hAnsi="Cambria Math"/>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e>
                <m:e>
                  <m:r>
                    <w:rPr>
                      <w:rFonts w:ascii="Cambria Math" w:hAnsi="Cambria Math"/>
                      <w:lang w:val="en-US"/>
                    </w:rPr>
                    <m:t>ψ</m:t>
                  </m:r>
                </m:e>
                <m:e>
                  <m:acc>
                    <m:accPr>
                      <m:chr m:val="̇"/>
                      <m:ctrlPr>
                        <w:rPr>
                          <w:rFonts w:ascii="Cambria Math" w:hAnsi="Cambria Math"/>
                          <w:lang w:val="en-US"/>
                        </w:rPr>
                      </m:ctrlPr>
                    </m:accPr>
                    <m:e>
                      <m:r>
                        <w:rPr>
                          <w:rFonts w:ascii="Cambria Math" w:hAnsi="Cambria Math"/>
                          <w:lang w:val="en-US"/>
                        </w:rPr>
                        <m:t>ψ</m:t>
                      </m:r>
                    </m:e>
                  </m:acc>
                </m:e>
              </m:eqArr>
            </m:e>
          </m:d>
        </m:oMath>
      </m:oMathPara>
    </w:p>
    <w:p w14:paraId="2EFC805C" w14:textId="002698C6" w:rsidR="007F4E08" w:rsidRPr="00B97824" w:rsidRDefault="00672B86" w:rsidP="00672B86">
      <w:pPr>
        <w:rPr>
          <w:lang w:val="en-US"/>
        </w:rPr>
      </w:pPr>
      <w:r w:rsidRPr="00672B86">
        <w:rPr>
          <w:lang w:val="en-US"/>
        </w:rPr>
        <w:t xml:space="preserve">The robot’s dynamics are described by a </w:t>
      </w:r>
      <w:r w:rsidRPr="00273CC2">
        <w:rPr>
          <w:lang w:val="en-US"/>
        </w:rPr>
        <w:t>linearized dynamic model</w:t>
      </w:r>
      <w:r w:rsidRPr="00672B86">
        <w:rPr>
          <w:lang w:val="en-US"/>
        </w:rPr>
        <w:t xml:space="preserve"> derived from the torque balance on each wheel</w:t>
      </w:r>
      <w:r w:rsidR="003C4560">
        <w:rPr>
          <w:lang w:val="en-US"/>
        </w:rPr>
        <w:t xml:space="preserve"> using both</w:t>
      </w:r>
      <w:r w:rsidR="00703C4F">
        <w:rPr>
          <w:lang w:val="en-US"/>
        </w:rPr>
        <w:t xml:space="preserve"> </w:t>
      </w:r>
      <w:r w:rsidR="001D08CF">
        <w:rPr>
          <w:lang w:val="en-US"/>
        </w:rPr>
        <w:t>forms</w:t>
      </w:r>
      <w:r w:rsidR="00703C4F">
        <w:rPr>
          <w:lang w:val="en-US"/>
        </w:rPr>
        <w:t xml:space="preserve"> of Newton’s second law</w:t>
      </w:r>
      <w:r w:rsidR="007F4E08">
        <w:rPr>
          <w:lang w:val="en-US"/>
        </w:rPr>
        <w:t>:</w:t>
      </w:r>
    </w:p>
    <w:p w14:paraId="1BB5EEBF" w14:textId="7571AF3A" w:rsidR="001D08CF" w:rsidRPr="007F4E08" w:rsidRDefault="00062ED0" w:rsidP="00672B86">
      <w:pPr>
        <w:rPr>
          <w:rFonts w:eastAsiaTheme="minorEastAsia"/>
          <w:i/>
          <w:lang w:val="en-US"/>
        </w:rPr>
      </w:pPr>
      <m:oMathPara>
        <m:oMath>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m</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B</m:t>
                      </m:r>
                    </m:sub>
                  </m:sSub>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r</m:t>
                              </m:r>
                            </m:sub>
                          </m:sSub>
                        </m:num>
                        <m:den>
                          <m:r>
                            <w:rPr>
                              <w:rFonts w:ascii="Cambria Math" w:hAnsi="Cambria Math"/>
                              <w:lang w:val="en-US"/>
                            </w:rPr>
                            <m:t>r</m:t>
                          </m:r>
                        </m:den>
                      </m:f>
                      <m:r>
                        <w:rPr>
                          <w:rFonts w:ascii="Cambria Math" w:hAnsi="Cambria Math"/>
                          <w:lang w:val="en-US"/>
                        </w:rPr>
                        <m:t>-b</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ϕ</m:t>
                              </m:r>
                            </m:e>
                          </m:acc>
                        </m:e>
                        <m:sub>
                          <m:r>
                            <w:rPr>
                              <w:rFonts w:ascii="Cambria Math" w:hAnsi="Cambria Math"/>
                              <w:lang w:val="en-US"/>
                            </w:rPr>
                            <m:t>r</m:t>
                          </m:r>
                        </m:sub>
                      </m:sSub>
                      <m:ctrlPr>
                        <w:rPr>
                          <w:rFonts w:ascii="Cambria Math" w:eastAsiaTheme="minorEastAsia" w:hAnsi="Cambria Math"/>
                          <w:i/>
                          <w:lang w:val="en-US"/>
                        </w:rPr>
                      </m:ctrlPr>
                    </m:e>
                  </m:d>
                  <m:r>
                    <w:rPr>
                      <w:rFonts w:ascii="Cambria Math" w:eastAsiaTheme="minorEastAsia" w:hAnsi="Cambria Math"/>
                      <w:lang w:val="en-US"/>
                    </w:rPr>
                    <m:t>+</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l</m:t>
                              </m:r>
                            </m:sub>
                          </m:sSub>
                        </m:num>
                        <m:den>
                          <m:r>
                            <w:rPr>
                              <w:rFonts w:ascii="Cambria Math" w:hAnsi="Cambria Math"/>
                              <w:lang w:val="en-US"/>
                            </w:rPr>
                            <m:t>r</m:t>
                          </m:r>
                        </m:den>
                      </m:f>
                      <m:r>
                        <w:rPr>
                          <w:rFonts w:ascii="Cambria Math" w:hAnsi="Cambria Math"/>
                          <w:lang w:val="en-US"/>
                        </w:rPr>
                        <m:t>-b</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ϕ</m:t>
                              </m:r>
                            </m:e>
                          </m:acc>
                        </m:e>
                        <m:sub>
                          <m:r>
                            <w:rPr>
                              <w:rFonts w:ascii="Cambria Math" w:hAnsi="Cambria Math"/>
                              <w:lang w:val="en-US"/>
                            </w:rPr>
                            <m:t>l</m:t>
                          </m:r>
                        </m:sub>
                      </m:sSub>
                      <m:ctrlPr>
                        <w:rPr>
                          <w:rFonts w:ascii="Cambria Math" w:eastAsiaTheme="minorEastAsia" w:hAnsi="Cambria Math"/>
                          <w:i/>
                          <w:lang w:val="en-US"/>
                        </w:rPr>
                      </m:ctrlPr>
                    </m:e>
                  </m:d>
                </m:e>
                <m:e>
                  <m:r>
                    <w:rPr>
                      <w:rFonts w:ascii="Cambria Math" w:hAnsi="Cambria Math"/>
                      <w:lang w:val="en-US"/>
                    </w:rPr>
                    <m:t xml:space="preserve"> J</m:t>
                  </m:r>
                  <m:acc>
                    <m:accPr>
                      <m:chr m:val="̇"/>
                      <m:ctrlPr>
                        <w:rPr>
                          <w:rFonts w:ascii="Cambria Math" w:hAnsi="Cambria Math"/>
                          <w:i/>
                          <w:lang w:val="en-US"/>
                        </w:rPr>
                      </m:ctrlPr>
                    </m:accPr>
                    <m:e>
                      <m:r>
                        <w:rPr>
                          <w:rFonts w:ascii="Cambria Math" w:hAnsi="Cambria Math"/>
                          <w:lang w:val="en-US"/>
                        </w:rPr>
                        <m:t>ω</m:t>
                      </m:r>
                    </m:e>
                  </m:acc>
                  <m:r>
                    <w:rPr>
                      <w:rFonts w:ascii="Cambria Math" w:hAnsi="Cambria Math"/>
                      <w:lang w:val="en-US"/>
                    </w:rPr>
                    <m:t>=</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r</m:t>
                              </m:r>
                            </m:sub>
                          </m:sSub>
                        </m:num>
                        <m:den>
                          <m:r>
                            <w:rPr>
                              <w:rFonts w:ascii="Cambria Math" w:hAnsi="Cambria Math"/>
                              <w:lang w:val="en-US"/>
                            </w:rPr>
                            <m:t>r</m:t>
                          </m:r>
                        </m:den>
                      </m:f>
                      <m:r>
                        <w:rPr>
                          <w:rFonts w:ascii="Cambria Math" w:hAnsi="Cambria Math"/>
                          <w:lang w:val="en-US"/>
                        </w:rPr>
                        <m:t>-b</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ϕ</m:t>
                              </m:r>
                            </m:e>
                          </m:acc>
                        </m:e>
                        <m:sub>
                          <m:r>
                            <w:rPr>
                              <w:rFonts w:ascii="Cambria Math" w:hAnsi="Cambria Math"/>
                              <w:lang w:val="en-US"/>
                            </w:rPr>
                            <m:t>r</m:t>
                          </m:r>
                        </m:sub>
                      </m:sSub>
                      <m:ctrlPr>
                        <w:rPr>
                          <w:rFonts w:ascii="Cambria Math" w:eastAsiaTheme="minorEastAsia" w:hAnsi="Cambria Math"/>
                          <w:i/>
                          <w:lang w:val="en-US"/>
                        </w:rPr>
                      </m:ctrlPr>
                    </m:e>
                  </m:d>
                  <m:f>
                    <m:fPr>
                      <m:ctrlPr>
                        <w:rPr>
                          <w:rFonts w:ascii="Cambria Math" w:eastAsiaTheme="minorEastAsia" w:hAnsi="Cambria Math"/>
                          <w:i/>
                          <w:lang w:val="en-US"/>
                        </w:rPr>
                      </m:ctrlPr>
                    </m:fPr>
                    <m:num>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eastAsiaTheme="minorEastAsia" w:hAnsi="Cambria Math"/>
                          <w:lang w:val="en-US"/>
                        </w:rPr>
                        <m:t>2</m:t>
                      </m:r>
                    </m:den>
                  </m:f>
                  <m:r>
                    <w:rPr>
                      <w:rFonts w:ascii="Cambria Math" w:eastAsiaTheme="minorEastAsia" w:hAnsi="Cambria Math"/>
                      <w:lang w:val="en-US"/>
                    </w:rPr>
                    <m:t>-</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l</m:t>
                              </m:r>
                            </m:sub>
                          </m:sSub>
                        </m:num>
                        <m:den>
                          <m:r>
                            <w:rPr>
                              <w:rFonts w:ascii="Cambria Math" w:hAnsi="Cambria Math"/>
                              <w:lang w:val="en-US"/>
                            </w:rPr>
                            <m:t>r</m:t>
                          </m:r>
                        </m:den>
                      </m:f>
                      <m:r>
                        <w:rPr>
                          <w:rFonts w:ascii="Cambria Math" w:hAnsi="Cambria Math"/>
                          <w:lang w:val="en-US"/>
                        </w:rPr>
                        <m:t>-b</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ϕ</m:t>
                              </m:r>
                            </m:e>
                          </m:acc>
                        </m:e>
                        <m:sub>
                          <m:r>
                            <w:rPr>
                              <w:rFonts w:ascii="Cambria Math" w:hAnsi="Cambria Math"/>
                              <w:lang w:val="en-US"/>
                            </w:rPr>
                            <m:t>l</m:t>
                          </m:r>
                        </m:sub>
                      </m:sSub>
                      <m:ctrlPr>
                        <w:rPr>
                          <w:rFonts w:ascii="Cambria Math" w:eastAsiaTheme="minorEastAsia" w:hAnsi="Cambria Math"/>
                          <w:i/>
                          <w:lang w:val="en-US"/>
                        </w:rPr>
                      </m:ctrlPr>
                    </m:e>
                  </m:d>
                  <m:f>
                    <m:fPr>
                      <m:ctrlPr>
                        <w:rPr>
                          <w:rFonts w:ascii="Cambria Math" w:eastAsiaTheme="minorEastAsia" w:hAnsi="Cambria Math"/>
                          <w:i/>
                          <w:lang w:val="en-US"/>
                        </w:rPr>
                      </m:ctrlPr>
                    </m:fPr>
                    <m:num>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eastAsiaTheme="minorEastAsia" w:hAnsi="Cambria Math"/>
                          <w:lang w:val="en-US"/>
                        </w:rPr>
                        <m:t>2</m:t>
                      </m:r>
                    </m:den>
                  </m:f>
                </m:e>
              </m:eqArr>
            </m:e>
          </m:d>
        </m:oMath>
      </m:oMathPara>
    </w:p>
    <w:p w14:paraId="54D7E327" w14:textId="0E092408" w:rsidR="002B068C" w:rsidRPr="002B068C" w:rsidRDefault="00DB158D" w:rsidP="00DB158D">
      <w:pPr>
        <w:rPr>
          <w:iCs/>
          <w:lang w:val="en-US"/>
        </w:rPr>
      </w:pPr>
      <w:r>
        <w:rPr>
          <w:iCs/>
          <w:lang w:val="en-US"/>
        </w:rPr>
        <w:t>w</w:t>
      </w:r>
      <w:r w:rsidR="002B068C">
        <w:rPr>
          <w:iCs/>
          <w:lang w:val="en-US"/>
        </w:rPr>
        <w:t>here</w:t>
      </w:r>
      <w:r>
        <w:rPr>
          <w:iCs/>
          <w:lang w:val="en-US"/>
        </w:rPr>
        <w:t xml:space="preserve"> </w:t>
      </w:r>
      <m:oMath>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l</m:t>
            </m:r>
          </m:sub>
        </m:sSub>
        <m:r>
          <w:rPr>
            <w:rFonts w:ascii="Cambria Math" w:hAnsi="Cambria Math"/>
            <w:lang w:val="en-US"/>
          </w:rPr>
          <m:t xml:space="preserve"> &amp; </m:t>
        </m:r>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r</m:t>
            </m:r>
          </m:sub>
        </m:sSub>
        <m:r>
          <w:rPr>
            <w:rFonts w:ascii="Cambria Math" w:hAnsi="Cambria Math"/>
            <w:lang w:val="en-US"/>
          </w:rPr>
          <m:t xml:space="preserve"> [N.m]</m:t>
        </m:r>
      </m:oMath>
      <w:r w:rsidR="00210C43">
        <w:rPr>
          <w:rFonts w:eastAsiaTheme="minorEastAsia"/>
          <w:lang w:val="en-US"/>
        </w:rPr>
        <w:t xml:space="preserve"> is the torque exerted by the left and right wheel on the ground respectively.</w:t>
      </w:r>
    </w:p>
    <w:p w14:paraId="7A58D50F" w14:textId="32D106A5" w:rsidR="00A20281" w:rsidRPr="00350248" w:rsidRDefault="00350248" w:rsidP="00672B86">
      <w:pPr>
        <w:rPr>
          <w:rFonts w:eastAsiaTheme="minorEastAsia"/>
          <w:lang w:val="en-US"/>
        </w:rPr>
      </w:pPr>
      <w:r>
        <w:rPr>
          <w:iCs/>
          <w:lang w:val="en-US"/>
        </w:rPr>
        <w:t>The previous equations can be rewritten in matrix form:</w:t>
      </w:r>
    </w:p>
    <w:p w14:paraId="4608F1E1" w14:textId="1A048D6A" w:rsidR="0091795A" w:rsidRPr="00051D19" w:rsidRDefault="00062ED0" w:rsidP="00672B86">
      <w:pPr>
        <w:rPr>
          <w:rFonts w:eastAsiaTheme="minorEastAsia"/>
          <w:lang w:val="en-US"/>
        </w:rPr>
      </w:pPr>
      <m:oMathPara>
        <m:oMath>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V</m:t>
                          </m:r>
                        </m:e>
                      </m:acc>
                    </m:e>
                    <m:sub>
                      <m:r>
                        <w:rPr>
                          <w:rFonts w:ascii="Cambria Math" w:hAnsi="Cambria Math"/>
                          <w:lang w:val="en-US"/>
                        </w:rPr>
                        <m:t>B</m:t>
                      </m:r>
                    </m:sub>
                  </m:sSub>
                </m:e>
                <m:e>
                  <m:acc>
                    <m:accPr>
                      <m:chr m:val="̇"/>
                      <m:ctrlPr>
                        <w:rPr>
                          <w:rFonts w:ascii="Cambria Math" w:hAnsi="Cambria Math"/>
                          <w:i/>
                          <w:lang w:val="en-US"/>
                        </w:rPr>
                      </m:ctrlPr>
                    </m:accPr>
                    <m:e>
                      <m:r>
                        <w:rPr>
                          <w:rFonts w:ascii="Cambria Math" w:hAnsi="Cambria Math"/>
                          <w:lang w:val="en-US"/>
                        </w:rPr>
                        <m:t>ω</m:t>
                      </m:r>
                    </m:e>
                  </m:acc>
                </m:e>
              </m:eqArr>
            </m:e>
          </m:d>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mr</m:t>
                        </m:r>
                      </m:den>
                    </m:f>
                  </m:e>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mr</m:t>
                        </m:r>
                      </m:den>
                    </m:f>
                  </m:e>
                </m:mr>
                <m:mr>
                  <m:e>
                    <m:f>
                      <m:fPr>
                        <m:ctrlPr>
                          <w:rPr>
                            <w:rFonts w:ascii="Cambria Math" w:eastAsiaTheme="minorEastAsia" w:hAnsi="Cambria Math"/>
                            <w:i/>
                            <w:lang w:val="en-US"/>
                          </w:rPr>
                        </m:ctrlPr>
                      </m:fPr>
                      <m:num>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eastAsiaTheme="minorEastAsia" w:hAnsi="Cambria Math"/>
                            <w:lang w:val="en-US"/>
                          </w:rPr>
                          <m:t>2rJ</m:t>
                        </m:r>
                      </m:den>
                    </m:f>
                  </m:e>
                  <m:e>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eastAsiaTheme="minorEastAsia" w:hAnsi="Cambria Math"/>
                            <w:lang w:val="en-US"/>
                          </w:rPr>
                          <m:t>2rJ</m:t>
                        </m:r>
                      </m:den>
                    </m:f>
                  </m:e>
                </m:mr>
              </m:m>
            </m:e>
          </m:d>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r</m:t>
                      </m:r>
                    </m:sub>
                  </m:sSub>
                </m:e>
                <m:e>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l</m:t>
                      </m:r>
                    </m:sub>
                  </m:sSub>
                </m:e>
              </m:eqArr>
            </m:e>
          </m:d>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m:t>
                        </m:r>
                      </m:num>
                      <m:den>
                        <m:r>
                          <w:rPr>
                            <w:rFonts w:ascii="Cambria Math" w:eastAsiaTheme="minorEastAsia" w:hAnsi="Cambria Math"/>
                            <w:lang w:val="en-US"/>
                          </w:rPr>
                          <m:t>m</m:t>
                        </m:r>
                      </m:den>
                    </m:f>
                  </m:e>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m:t>
                        </m:r>
                      </m:num>
                      <m:den>
                        <m:r>
                          <w:rPr>
                            <w:rFonts w:ascii="Cambria Math" w:eastAsiaTheme="minorEastAsia" w:hAnsi="Cambria Math"/>
                            <w:lang w:val="en-US"/>
                          </w:rPr>
                          <m:t>m</m:t>
                        </m:r>
                      </m:den>
                    </m:f>
                  </m:e>
                </m:mr>
                <m:mr>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eastAsiaTheme="minorEastAsia" w:hAnsi="Cambria Math"/>
                            <w:lang w:val="en-US"/>
                          </w:rPr>
                          <m:t>2J</m:t>
                        </m:r>
                      </m:den>
                    </m:f>
                  </m:e>
                  <m:e>
                    <m:f>
                      <m:fPr>
                        <m:ctrlPr>
                          <w:rPr>
                            <w:rFonts w:ascii="Cambria Math" w:eastAsiaTheme="minorEastAsia" w:hAnsi="Cambria Math"/>
                            <w:i/>
                            <w:lang w:val="en-US"/>
                          </w:rPr>
                        </m:ctrlPr>
                      </m:fPr>
                      <m:num>
                        <m:r>
                          <w:rPr>
                            <w:rFonts w:ascii="Cambria Math" w:eastAsiaTheme="minorEastAsia" w:hAnsi="Cambria Math"/>
                            <w:lang w:val="en-US"/>
                          </w:rPr>
                          <m:t>b</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eastAsiaTheme="minorEastAsia" w:hAnsi="Cambria Math"/>
                            <w:lang w:val="en-US"/>
                          </w:rPr>
                          <m:t>2J</m:t>
                        </m:r>
                      </m:den>
                    </m:f>
                  </m:e>
                </m:mr>
              </m:m>
            </m:e>
          </m:d>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ϕ</m:t>
                          </m:r>
                        </m:e>
                      </m:acc>
                    </m:e>
                    <m:sub>
                      <m:r>
                        <w:rPr>
                          <w:rFonts w:ascii="Cambria Math" w:hAnsi="Cambria Math"/>
                          <w:lang w:val="en-US"/>
                        </w:rPr>
                        <m:t>r</m:t>
                      </m:r>
                    </m:sub>
                  </m:sSub>
                </m:e>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ϕ</m:t>
                          </m:r>
                        </m:e>
                      </m:acc>
                    </m:e>
                    <m:sub>
                      <m:r>
                        <w:rPr>
                          <w:rFonts w:ascii="Cambria Math" w:hAnsi="Cambria Math"/>
                          <w:lang w:val="en-US"/>
                        </w:rPr>
                        <m:t>l</m:t>
                      </m:r>
                    </m:sub>
                  </m:sSub>
                </m:e>
              </m:eqArr>
            </m:e>
          </m:d>
        </m:oMath>
      </m:oMathPara>
    </w:p>
    <w:p w14:paraId="68355DE9" w14:textId="36D83688" w:rsidR="00735718" w:rsidRPr="00B97824" w:rsidRDefault="00735718" w:rsidP="00672B86">
      <w:pPr>
        <w:rPr>
          <w:lang w:val="en-US"/>
        </w:rPr>
      </w:pPr>
      <w:r>
        <w:rPr>
          <w:iCs/>
          <w:lang w:val="en-US"/>
        </w:rPr>
        <w:t xml:space="preserve">The rotational velocity of the wheels is not directly used but rather the state vector and its components. Using the </w:t>
      </w:r>
      <w:r w:rsidR="004730EF">
        <w:rPr>
          <w:iCs/>
          <w:lang w:val="en-US"/>
        </w:rPr>
        <w:t xml:space="preserve">inverse kinematics, </w:t>
      </w:r>
      <m:oMath>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ϕ</m:t>
                        </m:r>
                      </m:e>
                    </m:acc>
                  </m:e>
                  <m:sub>
                    <m:r>
                      <w:rPr>
                        <w:rFonts w:ascii="Cambria Math" w:hAnsi="Cambria Math"/>
                        <w:lang w:val="en-US"/>
                      </w:rPr>
                      <m:t>r</m:t>
                    </m:r>
                  </m:sub>
                </m:sSub>
              </m:e>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ϕ</m:t>
                        </m:r>
                      </m:e>
                    </m:acc>
                  </m:e>
                  <m:sub>
                    <m:r>
                      <w:rPr>
                        <w:rFonts w:ascii="Cambria Math" w:hAnsi="Cambria Math"/>
                        <w:lang w:val="en-US"/>
                      </w:rPr>
                      <m:t>l</m:t>
                    </m:r>
                  </m:sub>
                </m:sSub>
              </m:e>
            </m:eqArr>
          </m:e>
        </m:d>
      </m:oMath>
      <w:r w:rsidR="004730EF">
        <w:rPr>
          <w:rFonts w:eastAsiaTheme="minorEastAsia"/>
          <w:lang w:val="en-US"/>
        </w:rPr>
        <w:t xml:space="preserve"> can be substituted by </w:t>
      </w:r>
      <m:oMath>
        <m:r>
          <w:rPr>
            <w:rFonts w:ascii="Cambria Math" w:hAnsi="Cambria Math"/>
            <w:lang w:val="en-US"/>
          </w:rPr>
          <m:t>X </m:t>
        </m:r>
      </m:oMath>
      <w:r w:rsidR="004730EF" w:rsidRPr="00B97824">
        <w:rPr>
          <w:rFonts w:eastAsiaTheme="minorEastAsia"/>
          <w:lang w:val="en-US"/>
        </w:rPr>
        <w:t>:</w:t>
      </w:r>
    </w:p>
    <w:p w14:paraId="2C2348AE" w14:textId="3C029DD5" w:rsidR="003A1469" w:rsidRPr="003A1469" w:rsidRDefault="00062ED0" w:rsidP="003A1469">
      <w:pPr>
        <w:rPr>
          <w:rFonts w:eastAsiaTheme="minorEastAsia"/>
          <w:lang w:val="en-US"/>
        </w:rPr>
      </w:pPr>
      <m:oMathPara>
        <m:oMathParaPr>
          <m:jc m:val="center"/>
        </m:oMathParaPr>
        <m:oMath>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hAnsi="Cambria Math"/>
                          <w:lang w:val="en-US"/>
                        </w:rPr>
                        <m:t>2</m:t>
                      </m:r>
                    </m:den>
                  </m:f>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ψ</m:t>
                      </m:r>
                    </m:e>
                  </m:acc>
                  <m:r>
                    <w:rPr>
                      <w:rFonts w:ascii="Cambria Math" w:hAnsi="Cambria Math"/>
                      <w:lang w:val="en-US"/>
                    </w:rPr>
                    <m:t xml:space="preserve">= </m:t>
                  </m:r>
                  <m:r>
                    <w:rPr>
                      <w:rFonts w:ascii="Cambria Math" w:eastAsiaTheme="minorEastAsia" w:hAnsi="Cambria Math"/>
                      <w:lang w:val="en-US"/>
                    </w:rPr>
                    <m:t>r</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ϕ</m:t>
                          </m:r>
                        </m:e>
                      </m:acc>
                    </m:e>
                    <m:sub>
                      <m:r>
                        <w:rPr>
                          <w:rFonts w:ascii="Cambria Math" w:hAnsi="Cambria Math"/>
                          <w:lang w:val="en-US"/>
                        </w:rPr>
                        <m:t>r</m:t>
                      </m:r>
                    </m:sub>
                  </m:sSub>
                </m:e>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hAnsi="Cambria Math"/>
                          <w:lang w:val="en-US"/>
                        </w:rPr>
                        <m:t>2</m:t>
                      </m:r>
                    </m:den>
                  </m:f>
                  <m:r>
                    <w:rPr>
                      <w:rFonts w:ascii="Cambria Math" w:hAnsi="Cambria Math"/>
                      <w:lang w:val="en-US"/>
                    </w:rPr>
                    <m:t xml:space="preserve"> </m:t>
                  </m:r>
                  <m:acc>
                    <m:accPr>
                      <m:chr m:val="̇"/>
                      <m:ctrlPr>
                        <w:rPr>
                          <w:rFonts w:ascii="Cambria Math" w:hAnsi="Cambria Math"/>
                          <w:i/>
                          <w:lang w:val="en-US"/>
                        </w:rPr>
                      </m:ctrlPr>
                    </m:accPr>
                    <m:e>
                      <m:r>
                        <w:rPr>
                          <w:rFonts w:ascii="Cambria Math" w:hAnsi="Cambria Math"/>
                          <w:lang w:val="en-US"/>
                        </w:rPr>
                        <m:t>ψ</m:t>
                      </m:r>
                    </m:e>
                  </m:acc>
                  <m:r>
                    <w:rPr>
                      <w:rFonts w:ascii="Cambria Math" w:hAnsi="Cambria Math"/>
                      <w:lang w:val="en-US"/>
                    </w:rPr>
                    <m:t xml:space="preserve">= </m:t>
                  </m:r>
                  <m:r>
                    <w:rPr>
                      <w:rFonts w:ascii="Cambria Math" w:eastAsiaTheme="minorEastAsia" w:hAnsi="Cambria Math"/>
                      <w:lang w:val="en-US"/>
                    </w:rPr>
                    <m:t>r</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ϕ</m:t>
                          </m:r>
                        </m:e>
                      </m:acc>
                    </m:e>
                    <m:sub>
                      <m:r>
                        <w:rPr>
                          <w:rFonts w:ascii="Cambria Math" w:hAnsi="Cambria Math"/>
                          <w:lang w:val="en-US"/>
                        </w:rPr>
                        <m:t>l</m:t>
                      </m:r>
                    </m:sub>
                  </m:sSub>
                </m:e>
              </m:eqAr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ϕ</m:t>
                          </m:r>
                        </m:e>
                      </m:acc>
                    </m:e>
                    <m:sub>
                      <m:r>
                        <w:rPr>
                          <w:rFonts w:ascii="Cambria Math" w:hAnsi="Cambria Math"/>
                          <w:lang w:val="en-US"/>
                        </w:rPr>
                        <m:t>r</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hAnsi="Cambria Math"/>
                          <w:lang w:val="en-US"/>
                        </w:rPr>
                        <m:t>2r</m:t>
                      </m:r>
                    </m:den>
                  </m:f>
                  <m:acc>
                    <m:accPr>
                      <m:chr m:val="̇"/>
                      <m:ctrlPr>
                        <w:rPr>
                          <w:rFonts w:ascii="Cambria Math" w:hAnsi="Cambria Math"/>
                          <w:i/>
                          <w:lang w:val="en-US"/>
                        </w:rPr>
                      </m:ctrlPr>
                    </m:accPr>
                    <m:e>
                      <m:r>
                        <w:rPr>
                          <w:rFonts w:ascii="Cambria Math" w:hAnsi="Cambria Math"/>
                          <w:lang w:val="en-US"/>
                        </w:rPr>
                        <m:t>ψ</m:t>
                      </m:r>
                    </m:e>
                  </m:acc>
                </m:e>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ϕ</m:t>
                          </m:r>
                        </m:e>
                      </m:acc>
                    </m:e>
                    <m:sub>
                      <m:r>
                        <w:rPr>
                          <w:rFonts w:ascii="Cambria Math" w:hAnsi="Cambria Math"/>
                          <w:lang w:val="en-US"/>
                        </w:rPr>
                        <m:t>l</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hAnsi="Cambria Math"/>
                          <w:lang w:val="en-US"/>
                        </w:rPr>
                        <m:t>2r</m:t>
                      </m:r>
                    </m:den>
                  </m:f>
                  <m:acc>
                    <m:accPr>
                      <m:chr m:val="̇"/>
                      <m:ctrlPr>
                        <w:rPr>
                          <w:rFonts w:ascii="Cambria Math" w:hAnsi="Cambria Math"/>
                          <w:i/>
                          <w:lang w:val="en-US"/>
                        </w:rPr>
                      </m:ctrlPr>
                    </m:accPr>
                    <m:e>
                      <m:r>
                        <w:rPr>
                          <w:rFonts w:ascii="Cambria Math" w:hAnsi="Cambria Math"/>
                          <w:lang w:val="en-US"/>
                        </w:rPr>
                        <m:t>ψ</m:t>
                      </m:r>
                    </m:e>
                  </m:acc>
                </m:e>
              </m:eqAr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ϕ</m:t>
                          </m:r>
                        </m:e>
                      </m:acc>
                    </m:e>
                    <m:sub>
                      <m:r>
                        <w:rPr>
                          <w:rFonts w:ascii="Cambria Math" w:hAnsi="Cambria Math"/>
                          <w:lang w:val="en-US"/>
                        </w:rPr>
                        <m:t>r</m:t>
                      </m:r>
                    </m:sub>
                  </m:sSub>
                </m:e>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ϕ</m:t>
                          </m:r>
                        </m:e>
                      </m:acc>
                    </m:e>
                    <m:sub>
                      <m:r>
                        <w:rPr>
                          <w:rFonts w:ascii="Cambria Math" w:hAnsi="Cambria Math"/>
                          <w:lang w:val="en-US"/>
                        </w:rPr>
                        <m:t>l</m:t>
                      </m:r>
                    </m:sub>
                  </m:sSub>
                </m:e>
              </m:eqArr>
            </m:e>
          </m:d>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hAnsi="Cambria Math"/>
                            <w:lang w:val="en-US"/>
                          </w:rPr>
                          <m:t>2r</m:t>
                        </m:r>
                      </m:den>
                    </m:f>
                  </m:e>
                </m:m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hAnsi="Cambria Math"/>
                            <w:lang w:val="en-US"/>
                          </w:rPr>
                          <m:t>2r</m:t>
                        </m:r>
                      </m:den>
                    </m:f>
                  </m:e>
                </m:mr>
              </m:m>
            </m:e>
          </m:d>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e>
                <m:e>
                  <m:acc>
                    <m:accPr>
                      <m:chr m:val="̇"/>
                      <m:ctrlPr>
                        <w:rPr>
                          <w:rFonts w:ascii="Cambria Math" w:hAnsi="Cambria Math"/>
                          <w:i/>
                          <w:lang w:val="en-US"/>
                        </w:rPr>
                      </m:ctrlPr>
                    </m:accPr>
                    <m:e>
                      <m:r>
                        <w:rPr>
                          <w:rFonts w:ascii="Cambria Math" w:hAnsi="Cambria Math"/>
                          <w:lang w:val="en-US"/>
                        </w:rPr>
                        <m:t>ψ</m:t>
                      </m:r>
                    </m:e>
                  </m:acc>
                </m:e>
              </m:eqArr>
            </m:e>
          </m:d>
        </m:oMath>
      </m:oMathPara>
    </w:p>
    <w:p w14:paraId="27A581C3" w14:textId="200CE7C2" w:rsidR="0091795A" w:rsidRDefault="009B3020" w:rsidP="00672B86">
      <w:pPr>
        <w:rPr>
          <w:lang w:val="en-US"/>
        </w:rPr>
      </w:pPr>
      <w:r>
        <w:rPr>
          <w:iCs/>
          <w:lang w:val="en-US"/>
        </w:rPr>
        <w:t>Therefore:</w:t>
      </w:r>
    </w:p>
    <w:p w14:paraId="6D5315B7" w14:textId="4BAADDDE" w:rsidR="009B3020" w:rsidRPr="009B3020" w:rsidRDefault="00062ED0" w:rsidP="00672B86">
      <w:pPr>
        <w:rPr>
          <w:iCs/>
          <w:lang w:val="en-US"/>
        </w:rPr>
      </w:pPr>
      <m:oMathPara>
        <m:oMath>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m:t>
                        </m:r>
                      </m:num>
                      <m:den>
                        <m:r>
                          <w:rPr>
                            <w:rFonts w:ascii="Cambria Math" w:eastAsiaTheme="minorEastAsia" w:hAnsi="Cambria Math"/>
                            <w:lang w:val="en-US"/>
                          </w:rPr>
                          <m:t>m</m:t>
                        </m:r>
                      </m:den>
                    </m:f>
                  </m:e>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m:t>
                        </m:r>
                      </m:num>
                      <m:den>
                        <m:r>
                          <w:rPr>
                            <w:rFonts w:ascii="Cambria Math" w:eastAsiaTheme="minorEastAsia" w:hAnsi="Cambria Math"/>
                            <w:lang w:val="en-US"/>
                          </w:rPr>
                          <m:t>m</m:t>
                        </m:r>
                      </m:den>
                    </m:f>
                  </m:e>
                </m:mr>
                <m:mr>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eastAsiaTheme="minorEastAsia" w:hAnsi="Cambria Math"/>
                            <w:lang w:val="en-US"/>
                          </w:rPr>
                          <m:t>2J</m:t>
                        </m:r>
                      </m:den>
                    </m:f>
                  </m:e>
                  <m:e>
                    <m:f>
                      <m:fPr>
                        <m:ctrlPr>
                          <w:rPr>
                            <w:rFonts w:ascii="Cambria Math" w:eastAsiaTheme="minorEastAsia" w:hAnsi="Cambria Math"/>
                            <w:i/>
                            <w:lang w:val="en-US"/>
                          </w:rPr>
                        </m:ctrlPr>
                      </m:fPr>
                      <m:num>
                        <m:r>
                          <w:rPr>
                            <w:rFonts w:ascii="Cambria Math" w:eastAsiaTheme="minorEastAsia" w:hAnsi="Cambria Math"/>
                            <w:lang w:val="en-US"/>
                          </w:rPr>
                          <m:t>b</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eastAsiaTheme="minorEastAsia" w:hAnsi="Cambria Math"/>
                            <w:lang w:val="en-US"/>
                          </w:rPr>
                          <m:t>2J</m:t>
                        </m:r>
                      </m:den>
                    </m:f>
                  </m:e>
                </m:mr>
              </m:m>
            </m:e>
          </m:d>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ϕ</m:t>
                          </m:r>
                        </m:e>
                      </m:acc>
                    </m:e>
                    <m:sub>
                      <m:r>
                        <w:rPr>
                          <w:rFonts w:ascii="Cambria Math" w:hAnsi="Cambria Math"/>
                          <w:lang w:val="en-US"/>
                        </w:rPr>
                        <m:t>r</m:t>
                      </m:r>
                    </m:sub>
                  </m:sSub>
                </m:e>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ϕ</m:t>
                          </m:r>
                        </m:e>
                      </m:acc>
                    </m:e>
                    <m:sub>
                      <m:r>
                        <w:rPr>
                          <w:rFonts w:ascii="Cambria Math" w:hAnsi="Cambria Math"/>
                          <w:lang w:val="en-US"/>
                        </w:rPr>
                        <m:t>l</m:t>
                      </m:r>
                    </m:sub>
                  </m:sSub>
                </m:e>
              </m:eqArr>
            </m:e>
          </m:d>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m:t>
                        </m:r>
                      </m:num>
                      <m:den>
                        <m:r>
                          <w:rPr>
                            <w:rFonts w:ascii="Cambria Math" w:eastAsiaTheme="minorEastAsia" w:hAnsi="Cambria Math"/>
                            <w:lang w:val="en-US"/>
                          </w:rPr>
                          <m:t>m</m:t>
                        </m:r>
                      </m:den>
                    </m:f>
                  </m:e>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m:t>
                        </m:r>
                      </m:num>
                      <m:den>
                        <m:r>
                          <w:rPr>
                            <w:rFonts w:ascii="Cambria Math" w:eastAsiaTheme="minorEastAsia" w:hAnsi="Cambria Math"/>
                            <w:lang w:val="en-US"/>
                          </w:rPr>
                          <m:t>m</m:t>
                        </m:r>
                      </m:den>
                    </m:f>
                  </m:e>
                </m:mr>
                <m:mr>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eastAsiaTheme="minorEastAsia" w:hAnsi="Cambria Math"/>
                            <w:lang w:val="en-US"/>
                          </w:rPr>
                          <m:t>2J</m:t>
                        </m:r>
                      </m:den>
                    </m:f>
                  </m:e>
                  <m:e>
                    <m:f>
                      <m:fPr>
                        <m:ctrlPr>
                          <w:rPr>
                            <w:rFonts w:ascii="Cambria Math" w:eastAsiaTheme="minorEastAsia" w:hAnsi="Cambria Math"/>
                            <w:i/>
                            <w:lang w:val="en-US"/>
                          </w:rPr>
                        </m:ctrlPr>
                      </m:fPr>
                      <m:num>
                        <m:r>
                          <w:rPr>
                            <w:rFonts w:ascii="Cambria Math" w:eastAsiaTheme="minorEastAsia" w:hAnsi="Cambria Math"/>
                            <w:lang w:val="en-US"/>
                          </w:rPr>
                          <m:t>b</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eastAsiaTheme="minorEastAsia" w:hAnsi="Cambria Math"/>
                            <w:lang w:val="en-US"/>
                          </w:rPr>
                          <m:t>2J</m:t>
                        </m:r>
                      </m:den>
                    </m:f>
                  </m:e>
                </m:mr>
              </m:m>
            </m:e>
          </m:d>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hAnsi="Cambria Math"/>
                            <w:lang w:val="en-US"/>
                          </w:rPr>
                          <m:t>2r</m:t>
                        </m:r>
                      </m:den>
                    </m:f>
                  </m:e>
                </m:mr>
                <m:mr>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r</m:t>
                        </m:r>
                      </m:den>
                    </m:f>
                  </m:e>
                  <m:e>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hAnsi="Cambria Math"/>
                            <w:lang w:val="en-US"/>
                          </w:rPr>
                          <m:t>2r</m:t>
                        </m:r>
                      </m:den>
                    </m:f>
                  </m:e>
                </m:mr>
              </m:m>
            </m:e>
          </m:d>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e>
                <m:e>
                  <m:acc>
                    <m:accPr>
                      <m:chr m:val="̇"/>
                      <m:ctrlPr>
                        <w:rPr>
                          <w:rFonts w:ascii="Cambria Math" w:hAnsi="Cambria Math"/>
                          <w:i/>
                          <w:lang w:val="en-US"/>
                        </w:rPr>
                      </m:ctrlPr>
                    </m:accPr>
                    <m:e>
                      <m:r>
                        <w:rPr>
                          <w:rFonts w:ascii="Cambria Math" w:hAnsi="Cambria Math"/>
                          <w:lang w:val="en-US"/>
                        </w:rPr>
                        <m:t>ψ</m:t>
                      </m:r>
                    </m:e>
                  </m:acc>
                </m:e>
              </m:eqArr>
            </m:e>
          </m:d>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m:t>
                    </m:r>
                    <m:f>
                      <m:fPr>
                        <m:ctrlPr>
                          <w:rPr>
                            <w:rFonts w:ascii="Cambria Math" w:hAnsi="Cambria Math"/>
                            <w:lang w:val="en-US"/>
                          </w:rPr>
                        </m:ctrlPr>
                      </m:fPr>
                      <m:num>
                        <m:r>
                          <w:rPr>
                            <w:rFonts w:ascii="Cambria Math" w:hAnsi="Cambria Math"/>
                            <w:lang w:val="en-US"/>
                          </w:rPr>
                          <m:t>2b</m:t>
                        </m:r>
                      </m:num>
                      <m:den>
                        <m:r>
                          <w:rPr>
                            <w:rFonts w:ascii="Cambria Math" w:hAnsi="Cambria Math"/>
                            <w:lang w:val="en-US"/>
                          </w:rPr>
                          <m:t>mr</m:t>
                        </m:r>
                      </m:den>
                    </m:f>
                  </m:e>
                  <m:e>
                    <m:r>
                      <w:rPr>
                        <w:rFonts w:ascii="Cambria Math" w:hAnsi="Cambria Math"/>
                        <w:lang w:val="en-US"/>
                      </w:rPr>
                      <m:t>0</m:t>
                    </m:r>
                  </m:e>
                </m:mr>
                <m:mr>
                  <m:e>
                    <m:r>
                      <w:rPr>
                        <w:rFonts w:ascii="Cambria Math" w:hAnsi="Cambria Math"/>
                        <w:lang w:val="en-US"/>
                      </w:rPr>
                      <m:t>0</m:t>
                    </m:r>
                  </m:e>
                  <m:e>
                    <m:r>
                      <w:rPr>
                        <w:rFonts w:ascii="Cambria Math" w:hAnsi="Cambria Math"/>
                        <w:lang w:val="en-US"/>
                      </w:rPr>
                      <m:t>-</m:t>
                    </m:r>
                    <m:f>
                      <m:fPr>
                        <m:ctrlPr>
                          <w:rPr>
                            <w:rFonts w:ascii="Cambria Math" w:hAnsi="Cambria Math"/>
                            <w:lang w:val="en-US"/>
                          </w:rPr>
                        </m:ctrlPr>
                      </m:fPr>
                      <m:num>
                        <m:r>
                          <w:rPr>
                            <w:rFonts w:ascii="Cambria Math" w:hAnsi="Cambria Math"/>
                            <w:lang w:val="en-US"/>
                          </w:rPr>
                          <m:t>b</m:t>
                        </m:r>
                        <m:sSup>
                          <m:sSupPr>
                            <m:ctrlPr>
                              <w:rPr>
                                <w:rFonts w:ascii="Cambria Math" w:hAnsi="Cambria Math"/>
                                <w:lang w:val="en-US"/>
                              </w:rPr>
                            </m:ctrlPr>
                          </m:sSup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e>
                          <m:sup>
                            <m:r>
                              <w:rPr>
                                <w:rFonts w:ascii="Cambria Math" w:hAnsi="Cambria Math"/>
                                <w:lang w:val="en-US"/>
                              </w:rPr>
                              <m:t>2</m:t>
                            </m:r>
                          </m:sup>
                        </m:sSup>
                      </m:num>
                      <m:den>
                        <m:r>
                          <w:rPr>
                            <w:rFonts w:ascii="Cambria Math" w:hAnsi="Cambria Math"/>
                            <w:lang w:val="en-US"/>
                          </w:rPr>
                          <m:t>2Jr</m:t>
                        </m:r>
                      </m:den>
                    </m:f>
                  </m:e>
                </m:mr>
              </m:m>
            </m:e>
          </m:d>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e>
                <m:e>
                  <m:acc>
                    <m:accPr>
                      <m:chr m:val="̇"/>
                      <m:ctrlPr>
                        <w:rPr>
                          <w:rFonts w:ascii="Cambria Math" w:hAnsi="Cambria Math"/>
                          <w:i/>
                          <w:lang w:val="en-US"/>
                        </w:rPr>
                      </m:ctrlPr>
                    </m:accPr>
                    <m:e>
                      <m:r>
                        <w:rPr>
                          <w:rFonts w:ascii="Cambria Math" w:hAnsi="Cambria Math"/>
                          <w:lang w:val="en-US"/>
                        </w:rPr>
                        <m:t>ψ</m:t>
                      </m:r>
                    </m:e>
                  </m:acc>
                </m:e>
              </m:eqArr>
            </m:e>
          </m:d>
        </m:oMath>
      </m:oMathPara>
    </w:p>
    <w:p w14:paraId="562F4997" w14:textId="3BC678C0" w:rsidR="0030557F" w:rsidRPr="00B97824" w:rsidRDefault="00D90457" w:rsidP="00672B86">
      <w:pPr>
        <w:rPr>
          <w:rFonts w:eastAsiaTheme="minorEastAsia"/>
          <w:lang w:val="en-US"/>
        </w:rPr>
      </w:pPr>
      <w:r>
        <w:rPr>
          <w:iCs/>
          <w:lang w:val="en-US"/>
        </w:rPr>
        <w:t xml:space="preserve">It </w:t>
      </w:r>
      <w:r w:rsidR="009B3020">
        <w:rPr>
          <w:iCs/>
          <w:lang w:val="en-US"/>
        </w:rPr>
        <w:t>i</w:t>
      </w:r>
      <w:r>
        <w:rPr>
          <w:iCs/>
          <w:lang w:val="en-US"/>
        </w:rPr>
        <w:t xml:space="preserve">s now possible to write the continuous-time linear dynamics model of the system in the form </w:t>
      </w:r>
      <m:oMath>
        <m:acc>
          <m:accPr>
            <m:chr m:val="̇"/>
            <m:ctrlPr>
              <w:rPr>
                <w:rFonts w:ascii="Cambria Math" w:hAnsi="Cambria Math"/>
                <w:lang w:val="en-US"/>
              </w:rPr>
            </m:ctrlPr>
          </m:accPr>
          <m:e>
            <m:r>
              <w:rPr>
                <w:rFonts w:ascii="Cambria Math" w:hAnsi="Cambria Math"/>
                <w:lang w:val="en-US"/>
              </w:rPr>
              <m:t>X</m:t>
            </m:r>
          </m:e>
        </m:acc>
        <m:r>
          <w:rPr>
            <w:rFonts w:ascii="Cambria Math" w:hAnsi="Cambria Math"/>
            <w:lang w:val="en-US"/>
          </w:rPr>
          <m:t>=FX+GU</m:t>
        </m:r>
      </m:oMath>
      <w:r w:rsidRPr="00B97824">
        <w:rPr>
          <w:rFonts w:eastAsiaTheme="minorEastAsia"/>
          <w:lang w:val="en-US"/>
        </w:rPr>
        <w:t xml:space="preserve"> :</w:t>
      </w:r>
    </w:p>
    <w:p w14:paraId="3BC1460D" w14:textId="5FABC7B5" w:rsidR="00D90457" w:rsidRPr="00B97824" w:rsidRDefault="00062ED0" w:rsidP="00672B86">
      <w:pPr>
        <w:rPr>
          <w:lang w:val="en-US"/>
        </w:rPr>
      </w:pPr>
      <m:oMathPara>
        <m:oMath>
          <m:d>
            <m:dPr>
              <m:begChr m:val="["/>
              <m:endChr m:val="]"/>
              <m:ctrlPr>
                <w:rPr>
                  <w:rFonts w:ascii="Cambria Math" w:eastAsiaTheme="minorEastAsia" w:hAnsi="Cambria Math"/>
                  <w:i/>
                  <w:lang w:val="en-US"/>
                </w:rPr>
              </m:ctrlPr>
            </m:dPr>
            <m:e>
              <m:eqArr>
                <m:eqArrPr>
                  <m:ctrlPr>
                    <w:rPr>
                      <w:rFonts w:ascii="Cambria Math" w:hAnsi="Cambria Math"/>
                      <w:lang w:val="en-US"/>
                    </w:rPr>
                  </m:ctrlPr>
                </m:eqArrP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e>
                  </m:acc>
                </m:e>
                <m:e>
                  <m:acc>
                    <m:accPr>
                      <m:chr m:val="̇"/>
                      <m:ctrlPr>
                        <w:rPr>
                          <w:rFonts w:ascii="Cambria Math" w:hAnsi="Cambria Math"/>
                          <w:i/>
                          <w:lang w:val="en-US"/>
                        </w:rPr>
                      </m:ctrlPr>
                    </m:accPr>
                    <m:e>
                      <m:r>
                        <w:rPr>
                          <w:rFonts w:ascii="Cambria Math" w:hAnsi="Cambria Math"/>
                          <w:lang w:val="en-US"/>
                        </w:rPr>
                        <m:t>ψ</m:t>
                      </m:r>
                    </m:e>
                  </m:acc>
                </m:e>
                <m:e>
                  <m:acc>
                    <m:accPr>
                      <m:chr m:val="̈"/>
                      <m:ctrlPr>
                        <w:rPr>
                          <w:rFonts w:ascii="Cambria Math" w:hAnsi="Cambria Math"/>
                          <w:lang w:val="en-US"/>
                        </w:rPr>
                      </m:ctrlPr>
                    </m:accPr>
                    <m:e>
                      <m:r>
                        <w:rPr>
                          <w:rFonts w:ascii="Cambria Math" w:hAnsi="Cambria Math"/>
                          <w:lang w:val="en-US"/>
                        </w:rPr>
                        <m:t>ψ</m:t>
                      </m:r>
                    </m:e>
                  </m:acc>
                </m:e>
              </m:eqArr>
            </m:e>
          </m:d>
          <m:r>
            <w:rPr>
              <w:rFonts w:ascii="Cambria Math" w:hAnsi="Cambria Math"/>
              <w:lang w:val="en-US"/>
            </w:rPr>
            <m:t>=</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m:t>
                    </m:r>
                    <m:f>
                      <m:fPr>
                        <m:ctrlPr>
                          <w:rPr>
                            <w:rFonts w:ascii="Cambria Math" w:hAnsi="Cambria Math"/>
                            <w:lang w:val="en-US"/>
                          </w:rPr>
                        </m:ctrlPr>
                      </m:fPr>
                      <m:num>
                        <m:r>
                          <w:rPr>
                            <w:rFonts w:ascii="Cambria Math" w:hAnsi="Cambria Math"/>
                            <w:lang w:val="en-US"/>
                          </w:rPr>
                          <m:t>2b</m:t>
                        </m:r>
                      </m:num>
                      <m:den>
                        <m:r>
                          <w:rPr>
                            <w:rFonts w:ascii="Cambria Math" w:hAnsi="Cambria Math"/>
                            <w:lang w:val="en-US"/>
                          </w:rPr>
                          <m:t>mr</m:t>
                        </m:r>
                      </m:den>
                    </m:f>
                  </m:e>
                  <m:e>
                    <m:r>
                      <w:rPr>
                        <w:rFonts w:ascii="Cambria Math" w:hAnsi="Cambria Math"/>
                        <w:lang w:val="en-US"/>
                      </w:rPr>
                      <m:t>0</m:t>
                    </m:r>
                  </m:e>
                  <m:e>
                    <m:r>
                      <w:rPr>
                        <w:rFonts w:ascii="Cambria Math" w:hAnsi="Cambria Math"/>
                        <w:lang w:val="en-US"/>
                      </w:rPr>
                      <m:t>0</m:t>
                    </m:r>
                  </m:e>
                </m:mr>
                <m:mr>
                  <m:e>
                    <m:r>
                      <w:rPr>
                        <w:rFonts w:ascii="Cambria Math" w:hAnsi="Cambria Math"/>
                        <w:lang w:val="en-US"/>
                      </w:rPr>
                      <m:t>0</m:t>
                    </m:r>
                  </m:e>
                  <m:e>
                    <m:r>
                      <w:rPr>
                        <w:rFonts w:ascii="Cambria Math" w:hAnsi="Cambria Math"/>
                        <w:lang w:val="en-US"/>
                      </w:rPr>
                      <m:t>0</m:t>
                    </m:r>
                  </m:e>
                  <m:e>
                    <m:r>
                      <w:rPr>
                        <w:rFonts w:ascii="Cambria Math" w:hAnsi="Cambria Math"/>
                        <w:lang w:val="en-US"/>
                      </w:rPr>
                      <m:t>1</m:t>
                    </m:r>
                  </m:e>
                </m:mr>
                <m:mr>
                  <m:e>
                    <m:r>
                      <w:rPr>
                        <w:rFonts w:ascii="Cambria Math" w:hAnsi="Cambria Math"/>
                        <w:lang w:val="en-US"/>
                      </w:rPr>
                      <m:t>0</m:t>
                    </m:r>
                  </m:e>
                  <m:e>
                    <m:r>
                      <w:rPr>
                        <w:rFonts w:ascii="Cambria Math" w:hAnsi="Cambria Math"/>
                        <w:lang w:val="en-US"/>
                      </w:rPr>
                      <m:t>0</m:t>
                    </m:r>
                  </m:e>
                  <m:e>
                    <m:r>
                      <w:rPr>
                        <w:rFonts w:ascii="Cambria Math" w:hAnsi="Cambria Math"/>
                        <w:lang w:val="en-US"/>
                      </w:rPr>
                      <m:t>-</m:t>
                    </m:r>
                    <m:f>
                      <m:fPr>
                        <m:ctrlPr>
                          <w:rPr>
                            <w:rFonts w:ascii="Cambria Math" w:hAnsi="Cambria Math"/>
                            <w:lang w:val="en-US"/>
                          </w:rPr>
                        </m:ctrlPr>
                      </m:fPr>
                      <m:num>
                        <m:r>
                          <w:rPr>
                            <w:rFonts w:ascii="Cambria Math" w:hAnsi="Cambria Math"/>
                            <w:lang w:val="en-US"/>
                          </w:rPr>
                          <m:t>b</m:t>
                        </m:r>
                        <m:sSup>
                          <m:sSupPr>
                            <m:ctrlPr>
                              <w:rPr>
                                <w:rFonts w:ascii="Cambria Math" w:hAnsi="Cambria Math"/>
                                <w:lang w:val="en-US"/>
                              </w:rPr>
                            </m:ctrlPr>
                          </m:sSup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e>
                          <m:sup>
                            <m:r>
                              <w:rPr>
                                <w:rFonts w:ascii="Cambria Math" w:hAnsi="Cambria Math"/>
                                <w:lang w:val="en-US"/>
                              </w:rPr>
                              <m:t>2</m:t>
                            </m:r>
                          </m:sup>
                        </m:sSup>
                      </m:num>
                      <m:den>
                        <m:r>
                          <w:rPr>
                            <w:rFonts w:ascii="Cambria Math" w:hAnsi="Cambria Math"/>
                            <w:lang w:val="en-US"/>
                          </w:rPr>
                          <m:t>2Jr</m:t>
                        </m:r>
                      </m:den>
                    </m:f>
                  </m:e>
                </m:mr>
              </m:m>
            </m:e>
          </m:d>
          <m:d>
            <m:dPr>
              <m:begChr m:val="["/>
              <m:endChr m:val="]"/>
              <m:ctrlPr>
                <w:rPr>
                  <w:rFonts w:ascii="Cambria Math" w:eastAsiaTheme="minorEastAsia" w:hAnsi="Cambria Math"/>
                  <w:i/>
                  <w:lang w:val="en-US"/>
                </w:rPr>
              </m:ctrlPr>
            </m:dPr>
            <m:e>
              <m:eqArr>
                <m:eqArrPr>
                  <m:ctrlPr>
                    <w:rPr>
                      <w:rFonts w:ascii="Cambria Math" w:hAnsi="Cambria Math"/>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e>
                <m:e>
                  <m:r>
                    <w:rPr>
                      <w:rFonts w:ascii="Cambria Math" w:hAnsi="Cambria Math"/>
                      <w:lang w:val="en-US"/>
                    </w:rPr>
                    <m:t>ψ</m:t>
                  </m:r>
                </m:e>
                <m:e>
                  <m:acc>
                    <m:accPr>
                      <m:chr m:val="̇"/>
                      <m:ctrlPr>
                        <w:rPr>
                          <w:rFonts w:ascii="Cambria Math" w:hAnsi="Cambria Math"/>
                          <w:lang w:val="en-US"/>
                        </w:rPr>
                      </m:ctrlPr>
                    </m:accPr>
                    <m:e>
                      <m:r>
                        <w:rPr>
                          <w:rFonts w:ascii="Cambria Math" w:hAnsi="Cambria Math"/>
                          <w:lang w:val="en-US"/>
                        </w:rPr>
                        <m:t>ψ</m:t>
                      </m:r>
                    </m:e>
                  </m:acc>
                </m:e>
              </m:eqArr>
            </m:e>
          </m:d>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f>
                      <m:fPr>
                        <m:ctrlPr>
                          <w:rPr>
                            <w:rFonts w:ascii="Cambria Math" w:hAnsi="Cambria Math"/>
                            <w:lang w:val="en-US"/>
                          </w:rPr>
                        </m:ctrlPr>
                      </m:fPr>
                      <m:num>
                        <m:r>
                          <w:rPr>
                            <w:rFonts w:ascii="Cambria Math" w:hAnsi="Cambria Math"/>
                            <w:lang w:val="en-US"/>
                          </w:rPr>
                          <m:t>1</m:t>
                        </m:r>
                      </m:num>
                      <m:den>
                        <m:r>
                          <w:rPr>
                            <w:rFonts w:ascii="Cambria Math" w:hAnsi="Cambria Math"/>
                            <w:lang w:val="en-US"/>
                          </w:rPr>
                          <m:t>mr</m:t>
                        </m:r>
                      </m:den>
                    </m:f>
                  </m:e>
                  <m:e>
                    <m:f>
                      <m:fPr>
                        <m:ctrlPr>
                          <w:rPr>
                            <w:rFonts w:ascii="Cambria Math" w:hAnsi="Cambria Math"/>
                            <w:lang w:val="en-US"/>
                          </w:rPr>
                        </m:ctrlPr>
                      </m:fPr>
                      <m:num>
                        <m:r>
                          <w:rPr>
                            <w:rFonts w:ascii="Cambria Math" w:hAnsi="Cambria Math"/>
                            <w:lang w:val="en-US"/>
                          </w:rPr>
                          <m:t>1</m:t>
                        </m:r>
                      </m:num>
                      <m:den>
                        <m:r>
                          <w:rPr>
                            <w:rFonts w:ascii="Cambria Math" w:hAnsi="Cambria Math"/>
                            <w:lang w:val="en-US"/>
                          </w:rPr>
                          <m:t>mr</m:t>
                        </m:r>
                      </m:den>
                    </m:f>
                  </m:e>
                </m:mr>
                <m:mr>
                  <m:e>
                    <m:r>
                      <w:rPr>
                        <w:rFonts w:ascii="Cambria Math" w:eastAsiaTheme="minorEastAsia" w:hAnsi="Cambria Math"/>
                        <w:lang w:val="en-US"/>
                      </w:rPr>
                      <m:t>0</m:t>
                    </m:r>
                  </m:e>
                  <m:e>
                    <m:r>
                      <w:rPr>
                        <w:rFonts w:ascii="Cambria Math" w:eastAsiaTheme="minorEastAsia" w:hAnsi="Cambria Math"/>
                        <w:lang w:val="en-US"/>
                      </w:rPr>
                      <m:t>0</m:t>
                    </m:r>
                  </m:e>
                </m:mr>
                <m:mr>
                  <m:e>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hAnsi="Cambria Math"/>
                            <w:lang w:val="en-US"/>
                          </w:rPr>
                          <m:t>2Jr</m:t>
                        </m:r>
                      </m:den>
                    </m:f>
                  </m:e>
                  <m:e>
                    <m:r>
                      <w:rPr>
                        <w:rFonts w:ascii="Cambria Math" w:hAnsi="Cambria Math"/>
                        <w:lang w:val="en-US"/>
                      </w:rPr>
                      <m:t>-</m:t>
                    </m:r>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num>
                      <m:den>
                        <m:r>
                          <w:rPr>
                            <w:rFonts w:ascii="Cambria Math" w:hAnsi="Cambria Math"/>
                            <w:lang w:val="en-US"/>
                          </w:rPr>
                          <m:t>2Jr</m:t>
                        </m:r>
                      </m:den>
                    </m:f>
                  </m:e>
                </m:mr>
              </m:m>
            </m:e>
          </m:d>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r</m:t>
                        </m:r>
                      </m:sub>
                    </m:sSub>
                  </m:e>
                </m:mr>
                <m:mr>
                  <m:e>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l</m:t>
                        </m:r>
                      </m:sub>
                    </m:sSub>
                  </m:e>
                </m:mr>
              </m:m>
            </m:e>
          </m:d>
        </m:oMath>
      </m:oMathPara>
    </w:p>
    <w:p w14:paraId="64401739" w14:textId="26024BAA" w:rsidR="00675764" w:rsidRPr="00B14504" w:rsidRDefault="009A702A" w:rsidP="00B14504">
      <w:pPr>
        <w:rPr>
          <w:lang w:val="en-US"/>
        </w:rPr>
      </w:pPr>
      <w:r>
        <w:rPr>
          <w:iCs/>
          <w:lang w:val="en-US"/>
        </w:rPr>
        <w:t>This continuous time state-space model is used to generate the simulation data and in the prediction step of the filter.</w:t>
      </w:r>
    </w:p>
    <w:p w14:paraId="59BAFF59" w14:textId="4EF9C898" w:rsidR="00672B86" w:rsidRPr="00672B86" w:rsidRDefault="00672B86" w:rsidP="00672B86">
      <w:pPr>
        <w:rPr>
          <w:lang w:val="en-US"/>
        </w:rPr>
      </w:pPr>
      <w:r w:rsidRPr="00672B86">
        <w:rPr>
          <w:lang w:val="en-US"/>
        </w:rPr>
        <w:t xml:space="preserve">The matrices </w:t>
      </w:r>
      <m:oMath>
        <m:r>
          <w:rPr>
            <w:rFonts w:ascii="Cambria Math" w:hAnsi="Cambria Math"/>
            <w:lang w:val="en-US"/>
          </w:rPr>
          <m:t>F</m:t>
        </m:r>
      </m:oMath>
      <w:r w:rsidR="005B3AD6" w:rsidRPr="00412DC2">
        <w:rPr>
          <w:rFonts w:eastAsiaTheme="minorEastAsia"/>
          <w:lang w:val="en-US"/>
        </w:rPr>
        <w:t xml:space="preserve"> </w:t>
      </w:r>
      <w:r w:rsidRPr="00672B86">
        <w:rPr>
          <w:lang w:val="en-US"/>
        </w:rPr>
        <w:t xml:space="preserve">and </w:t>
      </w:r>
      <m:oMath>
        <m:r>
          <w:rPr>
            <w:rFonts w:ascii="Cambria Math" w:hAnsi="Cambria Math"/>
            <w:lang w:val="en-US"/>
          </w:rPr>
          <m:t>G</m:t>
        </m:r>
      </m:oMath>
      <w:r w:rsidR="005B3AD6" w:rsidRPr="00412DC2">
        <w:rPr>
          <w:rFonts w:eastAsiaTheme="minorEastAsia"/>
          <w:lang w:val="en-US"/>
        </w:rPr>
        <w:t xml:space="preserve"> </w:t>
      </w:r>
      <w:r w:rsidRPr="00672B86">
        <w:rPr>
          <w:lang w:val="en-US"/>
        </w:rPr>
        <w:t>are given by:</w:t>
      </w:r>
    </w:p>
    <w:p w14:paraId="75E2D903" w14:textId="090C5E51" w:rsidR="00672B86" w:rsidRPr="00B97824" w:rsidRDefault="00672B86" w:rsidP="00672B86">
      <w:pPr>
        <w:rPr>
          <w:lang w:val="en-US"/>
        </w:rPr>
      </w:pPr>
      <m:oMathPara>
        <m:oMath>
          <m:r>
            <w:rPr>
              <w:rFonts w:ascii="Cambria Math" w:hAnsi="Cambria Math"/>
              <w:lang w:val="en-US"/>
            </w:rPr>
            <m:t>F=</m:t>
          </m:r>
          <m:d>
            <m:dPr>
              <m:begChr m:val="["/>
              <m:endChr m:val="]"/>
              <m:ctrlPr>
                <w:rPr>
                  <w:rFonts w:ascii="Cambria Math" w:eastAsiaTheme="minorEastAsia" w:hAnsi="Cambria Math"/>
                  <w:i/>
                  <w:lang w:val="en-US"/>
                </w:rPr>
              </m:ctrlPr>
            </m:dPr>
            <m:e>
              <m:m>
                <m:mPr>
                  <m:plcHide m:val="1"/>
                  <m:mcs>
                    <m:mc>
                      <m:mcPr>
                        <m:count m:val="3"/>
                        <m:mcJc m:val="center"/>
                      </m:mcPr>
                    </m:mc>
                  </m:mcs>
                  <m:ctrlPr>
                    <w:rPr>
                      <w:rFonts w:ascii="Cambria Math" w:hAnsi="Cambria Math"/>
                      <w:lang w:val="en-US"/>
                    </w:rPr>
                  </m:ctrlPr>
                </m:mPr>
                <m:mr>
                  <m:e>
                    <m:r>
                      <w:rPr>
                        <w:rFonts w:ascii="Cambria Math" w:hAnsi="Cambria Math"/>
                        <w:lang w:val="en-US"/>
                      </w:rPr>
                      <m:t>-</m:t>
                    </m:r>
                    <m:f>
                      <m:fPr>
                        <m:ctrlPr>
                          <w:rPr>
                            <w:rFonts w:ascii="Cambria Math" w:hAnsi="Cambria Math"/>
                            <w:lang w:val="en-US"/>
                          </w:rPr>
                        </m:ctrlPr>
                      </m:fPr>
                      <m:num>
                        <m:r>
                          <w:rPr>
                            <w:rFonts w:ascii="Cambria Math" w:hAnsi="Cambria Math"/>
                            <w:lang w:val="en-US"/>
                          </w:rPr>
                          <m:t>2b</m:t>
                        </m:r>
                      </m:num>
                      <m:den>
                        <m:r>
                          <w:rPr>
                            <w:rFonts w:ascii="Cambria Math" w:hAnsi="Cambria Math"/>
                            <w:lang w:val="en-US"/>
                          </w:rPr>
                          <m:t>mr</m:t>
                        </m:r>
                      </m:den>
                    </m:f>
                  </m:e>
                  <m:e>
                    <m:r>
                      <w:rPr>
                        <w:rFonts w:ascii="Cambria Math" w:hAnsi="Cambria Math"/>
                        <w:lang w:val="en-US"/>
                      </w:rPr>
                      <m:t>0</m:t>
                    </m:r>
                  </m:e>
                  <m:e>
                    <m:r>
                      <w:rPr>
                        <w:rFonts w:ascii="Cambria Math" w:hAnsi="Cambria Math"/>
                        <w:lang w:val="en-US"/>
                      </w:rPr>
                      <m:t>0</m:t>
                    </m:r>
                  </m:e>
                </m:mr>
                <m:mr>
                  <m:e>
                    <m:r>
                      <w:rPr>
                        <w:rFonts w:ascii="Cambria Math" w:hAnsi="Cambria Math"/>
                        <w:lang w:val="en-US"/>
                      </w:rPr>
                      <m:t>0</m:t>
                    </m:r>
                  </m:e>
                  <m:e>
                    <m:r>
                      <w:rPr>
                        <w:rFonts w:ascii="Cambria Math" w:hAnsi="Cambria Math"/>
                        <w:lang w:val="en-US"/>
                      </w:rPr>
                      <m:t>0</m:t>
                    </m:r>
                  </m:e>
                  <m:e>
                    <m:r>
                      <w:rPr>
                        <w:rFonts w:ascii="Cambria Math" w:hAnsi="Cambria Math"/>
                        <w:lang w:val="en-US"/>
                      </w:rPr>
                      <m:t>1</m:t>
                    </m:r>
                  </m:e>
                </m:mr>
                <m:mr>
                  <m:e>
                    <m:r>
                      <w:rPr>
                        <w:rFonts w:ascii="Cambria Math" w:hAnsi="Cambria Math"/>
                        <w:lang w:val="en-US"/>
                      </w:rPr>
                      <m:t>0</m:t>
                    </m:r>
                  </m:e>
                  <m:e>
                    <m:r>
                      <w:rPr>
                        <w:rFonts w:ascii="Cambria Math" w:hAnsi="Cambria Math"/>
                        <w:lang w:val="en-US"/>
                      </w:rPr>
                      <m:t>0</m:t>
                    </m:r>
                  </m:e>
                  <m:e>
                    <m:r>
                      <w:rPr>
                        <w:rFonts w:ascii="Cambria Math" w:hAnsi="Cambria Math"/>
                        <w:lang w:val="en-US"/>
                      </w:rPr>
                      <m:t>-</m:t>
                    </m:r>
                    <m:f>
                      <m:fPr>
                        <m:ctrlPr>
                          <w:rPr>
                            <w:rFonts w:ascii="Cambria Math" w:hAnsi="Cambria Math"/>
                            <w:lang w:val="en-US"/>
                          </w:rPr>
                        </m:ctrlPr>
                      </m:fPr>
                      <m:num>
                        <m:r>
                          <w:rPr>
                            <w:rFonts w:ascii="Cambria Math" w:hAnsi="Cambria Math"/>
                            <w:lang w:val="en-US"/>
                          </w:rPr>
                          <m:t>b</m:t>
                        </m:r>
                        <m:sSup>
                          <m:sSupPr>
                            <m:ctrlPr>
                              <w:rPr>
                                <w:rFonts w:ascii="Cambria Math" w:hAnsi="Cambria Math"/>
                                <w:lang w:val="en-US"/>
                              </w:rPr>
                            </m:ctrlPr>
                          </m:sSupPr>
                          <m:e>
                            <m:r>
                              <w:rPr>
                                <w:rFonts w:ascii="Cambria Math" w:hAnsi="Cambria Math"/>
                                <w:lang w:val="en-US"/>
                              </w:rPr>
                              <m:t>L</m:t>
                            </m:r>
                          </m:e>
                          <m:sup>
                            <m:r>
                              <w:rPr>
                                <w:rFonts w:ascii="Cambria Math" w:hAnsi="Cambria Math"/>
                                <w:lang w:val="en-US"/>
                              </w:rPr>
                              <m:t>2</m:t>
                            </m:r>
                          </m:sup>
                        </m:sSup>
                      </m:num>
                      <m:den>
                        <m:r>
                          <w:rPr>
                            <w:rFonts w:ascii="Cambria Math" w:hAnsi="Cambria Math"/>
                            <w:lang w:val="en-US"/>
                          </w:rPr>
                          <m:t>2Jr</m:t>
                        </m:r>
                      </m:den>
                    </m:f>
                  </m:e>
                </m:mr>
              </m:m>
              <m:r>
                <w:rPr>
                  <w:rFonts w:ascii="Cambria Math" w:hAnsi="Cambria Math"/>
                  <w:lang w:val="en-US"/>
                </w:rPr>
                <m:t>]</m:t>
              </m:r>
            </m:e>
          </m:d>
          <m:r>
            <w:rPr>
              <w:rFonts w:ascii="Cambria Math" w:hAnsi="Cambria Math"/>
              <w:lang w:val="en-US"/>
            </w:rPr>
            <m:t xml:space="preserve">              G=</m:t>
          </m:r>
          <m:d>
            <m:dPr>
              <m:begChr m:val="["/>
              <m:endChr m:val="]"/>
              <m:ctrlPr>
                <w:rPr>
                  <w:rFonts w:ascii="Cambria Math" w:eastAsiaTheme="minorEastAsia" w:hAnsi="Cambria Math"/>
                  <w:i/>
                  <w:lang w:val="en-US"/>
                </w:rPr>
              </m:ctrlPr>
            </m:dPr>
            <m:e>
              <m:m>
                <m:mPr>
                  <m:plcHide m:val="1"/>
                  <m:mcs>
                    <m:mc>
                      <m:mcPr>
                        <m:count m:val="2"/>
                        <m:mcJc m:val="center"/>
                      </m:mcPr>
                    </m:mc>
                  </m:mcs>
                  <m:ctrlPr>
                    <w:rPr>
                      <w:rFonts w:ascii="Cambria Math" w:hAnsi="Cambria Math"/>
                      <w:lang w:val="en-US"/>
                    </w:rPr>
                  </m:ctrlPr>
                </m:mPr>
                <m:mr>
                  <m:e>
                    <m:f>
                      <m:fPr>
                        <m:ctrlPr>
                          <w:rPr>
                            <w:rFonts w:ascii="Cambria Math" w:hAnsi="Cambria Math"/>
                            <w:lang w:val="en-US"/>
                          </w:rPr>
                        </m:ctrlPr>
                      </m:fPr>
                      <m:num>
                        <m:r>
                          <w:rPr>
                            <w:rFonts w:ascii="Cambria Math" w:hAnsi="Cambria Math"/>
                            <w:lang w:val="en-US"/>
                          </w:rPr>
                          <m:t>1</m:t>
                        </m:r>
                      </m:num>
                      <m:den>
                        <m:r>
                          <w:rPr>
                            <w:rFonts w:ascii="Cambria Math" w:hAnsi="Cambria Math"/>
                            <w:lang w:val="en-US"/>
                          </w:rPr>
                          <m:t>mr</m:t>
                        </m:r>
                      </m:den>
                    </m:f>
                  </m:e>
                  <m:e>
                    <m:f>
                      <m:fPr>
                        <m:ctrlPr>
                          <w:rPr>
                            <w:rFonts w:ascii="Cambria Math" w:hAnsi="Cambria Math"/>
                            <w:lang w:val="en-US"/>
                          </w:rPr>
                        </m:ctrlPr>
                      </m:fPr>
                      <m:num>
                        <m:r>
                          <w:rPr>
                            <w:rFonts w:ascii="Cambria Math" w:hAnsi="Cambria Math"/>
                            <w:lang w:val="en-US"/>
                          </w:rPr>
                          <m:t>1</m:t>
                        </m:r>
                      </m:num>
                      <m:den>
                        <m:r>
                          <w:rPr>
                            <w:rFonts w:ascii="Cambria Math" w:hAnsi="Cambria Math"/>
                            <w:lang w:val="en-US"/>
                          </w:rPr>
                          <m:t>mr</m:t>
                        </m:r>
                      </m:den>
                    </m:f>
                  </m:e>
                </m:mr>
                <m:mr>
                  <m:e>
                    <m:r>
                      <w:rPr>
                        <w:rFonts w:ascii="Cambria Math" w:hAnsi="Cambria Math"/>
                        <w:lang w:val="en-US"/>
                      </w:rPr>
                      <m:t>0</m:t>
                    </m:r>
                  </m:e>
                  <m:e>
                    <m:r>
                      <w:rPr>
                        <w:rFonts w:ascii="Cambria Math" w:hAnsi="Cambria Math"/>
                        <w:lang w:val="en-US"/>
                      </w:rPr>
                      <m:t>0</m:t>
                    </m:r>
                  </m:e>
                </m:mr>
                <m:mr>
                  <m:e>
                    <m:f>
                      <m:fPr>
                        <m:ctrlPr>
                          <w:rPr>
                            <w:rFonts w:ascii="Cambria Math" w:hAnsi="Cambria Math"/>
                            <w:lang w:val="en-US"/>
                          </w:rPr>
                        </m:ctrlPr>
                      </m:fPr>
                      <m:num>
                        <m:r>
                          <w:rPr>
                            <w:rFonts w:ascii="Cambria Math" w:hAnsi="Cambria Math"/>
                            <w:lang w:val="en-US"/>
                          </w:rPr>
                          <m:t>L</m:t>
                        </m:r>
                      </m:num>
                      <m:den>
                        <m:r>
                          <w:rPr>
                            <w:rFonts w:ascii="Cambria Math" w:hAnsi="Cambria Math"/>
                            <w:lang w:val="en-US"/>
                          </w:rPr>
                          <m:t>2Jr</m:t>
                        </m:r>
                      </m:den>
                    </m:f>
                  </m:e>
                  <m:e>
                    <m:r>
                      <w:rPr>
                        <w:rFonts w:ascii="Cambria Math" w:hAnsi="Cambria Math"/>
                        <w:lang w:val="en-US"/>
                      </w:rPr>
                      <m:t>-</m:t>
                    </m:r>
                    <m:f>
                      <m:fPr>
                        <m:ctrlPr>
                          <w:rPr>
                            <w:rFonts w:ascii="Cambria Math" w:hAnsi="Cambria Math"/>
                            <w:lang w:val="en-US"/>
                          </w:rPr>
                        </m:ctrlPr>
                      </m:fPr>
                      <m:num>
                        <m:r>
                          <w:rPr>
                            <w:rFonts w:ascii="Cambria Math" w:hAnsi="Cambria Math"/>
                            <w:lang w:val="en-US"/>
                          </w:rPr>
                          <m:t>L</m:t>
                        </m:r>
                      </m:num>
                      <m:den>
                        <m:r>
                          <w:rPr>
                            <w:rFonts w:ascii="Cambria Math" w:hAnsi="Cambria Math"/>
                            <w:lang w:val="en-US"/>
                          </w:rPr>
                          <m:t>2Jr</m:t>
                        </m:r>
                      </m:den>
                    </m:f>
                  </m:e>
                </m:mr>
              </m:m>
            </m:e>
          </m:d>
          <m:r>
            <m:rPr>
              <m:sty m:val="p"/>
            </m:rPr>
            <w:rPr>
              <w:lang w:val="en-US"/>
            </w:rPr>
            <w:br/>
          </m:r>
        </m:oMath>
      </m:oMathPara>
    </w:p>
    <w:p w14:paraId="1AAC4692" w14:textId="18895BEF" w:rsidR="00672B86" w:rsidRPr="00672B86" w:rsidRDefault="00672B86" w:rsidP="00672B86">
      <w:pPr>
        <w:rPr>
          <w:lang w:val="en-US"/>
        </w:rPr>
      </w:pPr>
      <w:r w:rsidRPr="00672B86">
        <w:rPr>
          <w:lang w:val="en-US"/>
        </w:rPr>
        <w:t>This model accounts for the frictional losses in the wheels and the rotational coupling between the left and right torques.</w:t>
      </w:r>
      <w:r w:rsidRPr="00672B86">
        <w:rPr>
          <w:lang w:val="en-US"/>
        </w:rPr>
        <w:br/>
        <w:t xml:space="preserve">For discrete-time simulation, the matrices were discretized using the sampling time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s</m:t>
            </m:r>
          </m:sub>
        </m:sSub>
        <m:r>
          <w:rPr>
            <w:rFonts w:ascii="Cambria Math" w:eastAsiaTheme="minorEastAsia" w:hAnsi="Cambria Math"/>
            <w:lang w:val="en-US"/>
          </w:rPr>
          <m:t xml:space="preserve"> [s]</m:t>
        </m:r>
      </m:oMath>
      <w:r w:rsidR="00F63FC4" w:rsidRPr="00B97824">
        <w:rPr>
          <w:rFonts w:eastAsiaTheme="minorEastAsia"/>
          <w:lang w:val="en-US"/>
        </w:rPr>
        <w:t xml:space="preserve"> </w:t>
      </w:r>
      <w:r w:rsidRPr="00672B86">
        <w:rPr>
          <w:lang w:val="en-US"/>
        </w:rPr>
        <w:t>:</w:t>
      </w:r>
    </w:p>
    <w:p w14:paraId="771A2B46" w14:textId="319E33CA" w:rsidR="00672B86" w:rsidRPr="00672B86" w:rsidRDefault="00005439" w:rsidP="00672B86">
      <w:pPr>
        <w:rPr>
          <w:lang w:val="en-US"/>
        </w:rPr>
      </w:pPr>
      <m:oMathPara>
        <m:oMath>
          <m:r>
            <m:rPr>
              <m:sty m:val="p"/>
            </m:rPr>
            <w:rPr>
              <w:rFonts w:ascii="Cambria Math" w:hAnsi="Cambria Math"/>
              <w:lang w:val="en-US"/>
            </w:rPr>
            <m:t>Φ</m:t>
          </m:r>
          <m:r>
            <w:rPr>
              <w:rFonts w:ascii="Cambria Math" w:hAnsi="Cambria Math"/>
              <w:lang w:val="en-US"/>
            </w:rPr>
            <m:t>=I+F</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s</m:t>
              </m:r>
            </m:sub>
          </m:sSub>
          <m:r>
            <w:rPr>
              <w:rFonts w:ascii="Cambria Math" w:hAnsi="Cambria Math"/>
              <w:lang w:val="en-US"/>
            </w:rPr>
            <m:t xml:space="preserve">   </m:t>
          </m:r>
          <m:r>
            <m:rPr>
              <m:sty m:val="p"/>
            </m:rPr>
            <w:rPr>
              <w:rFonts w:ascii="Cambria Math" w:hAnsi="Cambria Math"/>
              <w:lang w:val="en-US"/>
            </w:rPr>
            <m:t>and</m:t>
          </m:r>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d</m:t>
              </m:r>
            </m:sub>
          </m:sSub>
          <m:r>
            <w:rPr>
              <w:rFonts w:ascii="Cambria Math" w:hAnsi="Cambria Math"/>
              <w:lang w:val="en-US"/>
            </w:rPr>
            <m:t>=G</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s</m:t>
              </m:r>
            </m:sub>
          </m:sSub>
          <m:r>
            <m:rPr>
              <m:sty m:val="p"/>
            </m:rPr>
            <w:rPr>
              <w:lang w:val="en-US"/>
            </w:rPr>
            <w:br/>
          </m:r>
        </m:oMath>
      </m:oMathPara>
      <w:r w:rsidR="00672B86" w:rsidRPr="00672B86">
        <w:rPr>
          <w:lang w:val="en-US"/>
        </w:rPr>
        <w:t xml:space="preserve">This representation allows the robot’s position, speed, and orientation </w:t>
      </w:r>
      <w:r w:rsidR="00B14504">
        <w:rPr>
          <w:lang w:val="en-US"/>
        </w:rPr>
        <w:t>(heading)</w:t>
      </w:r>
      <w:r w:rsidR="00672B86" w:rsidRPr="00672B86">
        <w:rPr>
          <w:lang w:val="en-US"/>
        </w:rPr>
        <w:t xml:space="preserve"> to be </w:t>
      </w:r>
      <w:r w:rsidR="00B14504">
        <w:rPr>
          <w:lang w:val="en-US"/>
        </w:rPr>
        <w:t>es</w:t>
      </w:r>
      <w:r w:rsidR="005B3534">
        <w:rPr>
          <w:lang w:val="en-US"/>
        </w:rPr>
        <w:t>timated</w:t>
      </w:r>
      <w:r w:rsidR="00672B86" w:rsidRPr="00672B86">
        <w:rPr>
          <w:lang w:val="en-US"/>
        </w:rPr>
        <w:t xml:space="preserve"> at each time step during simulation.</w:t>
      </w:r>
    </w:p>
    <w:p w14:paraId="41FB0867" w14:textId="43AC6E6C" w:rsidR="00672B86" w:rsidRPr="00B97824" w:rsidRDefault="00672B86" w:rsidP="00672B86">
      <w:pPr>
        <w:rPr>
          <w:lang w:val="en-US"/>
        </w:rPr>
      </w:pPr>
    </w:p>
    <w:p w14:paraId="567E2784" w14:textId="522A94F6" w:rsidR="00672B86" w:rsidRPr="00B97824" w:rsidRDefault="006A0203" w:rsidP="00A20270">
      <w:pPr>
        <w:pStyle w:val="Titre2"/>
        <w:rPr>
          <w:lang w:val="en-US"/>
        </w:rPr>
      </w:pPr>
      <w:bookmarkStart w:id="4" w:name="_Toc214034857"/>
      <w:r w:rsidRPr="00B97824">
        <w:rPr>
          <w:lang w:val="en-US"/>
        </w:rPr>
        <w:t>3</w:t>
      </w:r>
      <w:r w:rsidR="00672B86" w:rsidRPr="00B97824">
        <w:rPr>
          <w:lang w:val="en-US"/>
        </w:rPr>
        <w:t>. Kalman Filter Implementation</w:t>
      </w:r>
      <w:bookmarkEnd w:id="4"/>
    </w:p>
    <w:p w14:paraId="40BED376" w14:textId="5E19C0C2" w:rsidR="00672B86" w:rsidRPr="00B97824" w:rsidRDefault="00810CE6" w:rsidP="00672B86">
      <w:pPr>
        <w:rPr>
          <w:lang w:val="en-US"/>
        </w:rPr>
      </w:pPr>
      <w:r>
        <w:rPr>
          <w:lang w:val="en-US"/>
        </w:rPr>
        <w:t>As previously explained, t</w:t>
      </w:r>
      <w:r w:rsidR="00672B86" w:rsidRPr="00672B86">
        <w:rPr>
          <w:lang w:val="en-US"/>
        </w:rPr>
        <w:t xml:space="preserve">he objective of the </w:t>
      </w:r>
      <w:r w:rsidR="00672B86" w:rsidRPr="00B97824">
        <w:rPr>
          <w:b/>
          <w:lang w:val="en-US"/>
        </w:rPr>
        <w:t>K</w:t>
      </w:r>
      <w:r w:rsidR="00672B86" w:rsidRPr="00672B86">
        <w:rPr>
          <w:lang w:val="en-US"/>
        </w:rPr>
        <w:t xml:space="preserve">alman </w:t>
      </w:r>
      <w:r w:rsidR="00672B86" w:rsidRPr="00B97824">
        <w:rPr>
          <w:b/>
          <w:lang w:val="en-US"/>
        </w:rPr>
        <w:t>F</w:t>
      </w:r>
      <w:r w:rsidR="00672B86" w:rsidRPr="00672B86">
        <w:rPr>
          <w:lang w:val="en-US"/>
        </w:rPr>
        <w:t>ilter (</w:t>
      </w:r>
      <w:r w:rsidR="00672B86" w:rsidRPr="00B97824">
        <w:rPr>
          <w:b/>
          <w:lang w:val="en-US"/>
        </w:rPr>
        <w:t>KF</w:t>
      </w:r>
      <w:r w:rsidR="00672B86" w:rsidRPr="00672B86">
        <w:rPr>
          <w:lang w:val="en-US"/>
        </w:rPr>
        <w:t xml:space="preserve">) is to </w:t>
      </w:r>
      <w:r w:rsidR="00672B86" w:rsidRPr="00810CE6">
        <w:rPr>
          <w:lang w:val="en-US"/>
        </w:rPr>
        <w:t xml:space="preserve">estimate the robot’s </w:t>
      </w:r>
      <w:r>
        <w:rPr>
          <w:lang w:val="en-US"/>
        </w:rPr>
        <w:t>pose</w:t>
      </w:r>
      <w:r w:rsidR="00672B86" w:rsidRPr="00672B86">
        <w:rPr>
          <w:lang w:val="en-US"/>
        </w:rPr>
        <w:t xml:space="preserve"> (speed, yaw, and yaw rate) from noisy sensor measurements. </w:t>
      </w:r>
      <w:r w:rsidR="00672B86" w:rsidRPr="00B97824">
        <w:rPr>
          <w:lang w:val="en-US"/>
        </w:rPr>
        <w:t>The simulation setup includes two types of sensor data:</w:t>
      </w:r>
    </w:p>
    <w:p w14:paraId="73C32DE8" w14:textId="198158A7" w:rsidR="00672B86" w:rsidRPr="00672B86" w:rsidRDefault="00672B86" w:rsidP="00672B86">
      <w:pPr>
        <w:numPr>
          <w:ilvl w:val="0"/>
          <w:numId w:val="2"/>
        </w:numPr>
        <w:rPr>
          <w:lang w:val="en-US"/>
        </w:rPr>
      </w:pPr>
      <w:r w:rsidRPr="00672B86">
        <w:rPr>
          <w:b/>
          <w:bCs/>
          <w:lang w:val="en-US"/>
        </w:rPr>
        <w:t>IMU:</w:t>
      </w:r>
      <w:r w:rsidRPr="00672B86">
        <w:rPr>
          <w:lang w:val="en-US"/>
        </w:rPr>
        <w:t xml:space="preserve"> provides noisy measurements of the three states </w:t>
      </w:r>
      <m:oMath>
        <m:r>
          <w:rPr>
            <w:rFonts w:ascii="Cambria Math" w:hAnsi="Cambria Math"/>
            <w:lang w:val="en-US"/>
          </w:rPr>
          <m:t>[v,ψ,</m:t>
        </m:r>
        <m:acc>
          <m:accPr>
            <m:chr m:val="̇"/>
            <m:ctrlPr>
              <w:rPr>
                <w:rFonts w:ascii="Cambria Math" w:hAnsi="Cambria Math"/>
                <w:lang w:val="en-US"/>
              </w:rPr>
            </m:ctrlPr>
          </m:accPr>
          <m:e>
            <m:r>
              <w:rPr>
                <w:rFonts w:ascii="Cambria Math" w:hAnsi="Cambria Math"/>
                <w:lang w:val="en-US"/>
              </w:rPr>
              <m:t>ψ</m:t>
            </m:r>
          </m:e>
        </m:acc>
        <m:r>
          <w:rPr>
            <w:rFonts w:ascii="Cambria Math" w:hAnsi="Cambria Math"/>
            <w:lang w:val="en-US"/>
          </w:rPr>
          <m:t>]</m:t>
        </m:r>
      </m:oMath>
      <w:r w:rsidR="005D4430" w:rsidRPr="00B97824">
        <w:rPr>
          <w:lang w:val="en-US"/>
        </w:rPr>
        <w:t xml:space="preserve"> where the speed </w:t>
      </w:r>
      <m:oMath>
        <m:r>
          <w:rPr>
            <w:rFonts w:ascii="Cambria Math" w:hAnsi="Cambria Math"/>
            <w:lang w:val="en-US"/>
          </w:rPr>
          <m:t>v</m:t>
        </m:r>
      </m:oMath>
      <w:r w:rsidR="005D4430" w:rsidRPr="00B97824">
        <w:rPr>
          <w:rFonts w:eastAsiaTheme="minorEastAsia"/>
          <w:lang w:val="en-US"/>
        </w:rPr>
        <w:t xml:space="preserve"> is obtained by integrating the acceleration measurement.</w:t>
      </w:r>
    </w:p>
    <w:p w14:paraId="09B8A4BB" w14:textId="62A16BEB" w:rsidR="00494C03" w:rsidRDefault="00383FD4" w:rsidP="00A20270">
      <w:pPr>
        <w:numPr>
          <w:ilvl w:val="0"/>
          <w:numId w:val="2"/>
        </w:numPr>
        <w:rPr>
          <w:lang w:val="en-US"/>
        </w:rPr>
      </w:pPr>
      <w:r>
        <w:rPr>
          <w:b/>
          <w:bCs/>
          <w:lang w:val="en-US"/>
        </w:rPr>
        <w:t>Motor e</w:t>
      </w:r>
      <w:r w:rsidR="00672B86" w:rsidRPr="00672B86">
        <w:rPr>
          <w:b/>
          <w:bCs/>
          <w:lang w:val="en-US"/>
        </w:rPr>
        <w:t>ncoder</w:t>
      </w:r>
      <w:r>
        <w:rPr>
          <w:b/>
          <w:bCs/>
          <w:lang w:val="en-US"/>
        </w:rPr>
        <w:t>s</w:t>
      </w:r>
      <w:r w:rsidR="00672B86" w:rsidRPr="00672B86">
        <w:rPr>
          <w:b/>
          <w:bCs/>
          <w:lang w:val="en-US"/>
        </w:rPr>
        <w:t>:</w:t>
      </w:r>
      <w:r w:rsidR="00672B86" w:rsidRPr="00672B86">
        <w:rPr>
          <w:lang w:val="en-US"/>
        </w:rPr>
        <w:t xml:space="preserve"> used indirectly to compute the estimated wheel torques applied to the robot through the motor equations.</w:t>
      </w:r>
    </w:p>
    <w:p w14:paraId="154FCD03" w14:textId="0838E512" w:rsidR="00672B86" w:rsidRPr="00672B86" w:rsidRDefault="00A20270" w:rsidP="00A20270">
      <w:pPr>
        <w:pStyle w:val="Titre3"/>
        <w:rPr>
          <w:lang w:val="en-US"/>
        </w:rPr>
      </w:pPr>
      <w:r>
        <w:rPr>
          <w:lang w:val="en-US"/>
        </w:rPr>
        <w:lastRenderedPageBreak/>
        <w:tab/>
      </w:r>
      <w:bookmarkStart w:id="5" w:name="_Toc214034858"/>
      <w:r w:rsidR="006A0203">
        <w:rPr>
          <w:lang w:val="en-US"/>
        </w:rPr>
        <w:t>3</w:t>
      </w:r>
      <w:r w:rsidR="00672B86" w:rsidRPr="00672B86">
        <w:rPr>
          <w:lang w:val="en-US"/>
        </w:rPr>
        <w:t>.1 Filter Initialization</w:t>
      </w:r>
      <w:bookmarkEnd w:id="5"/>
    </w:p>
    <w:p w14:paraId="730D31E4" w14:textId="58E8AA3A" w:rsidR="00874C59" w:rsidRDefault="00672B86" w:rsidP="00672B86">
      <w:pPr>
        <w:rPr>
          <w:lang w:val="en-US"/>
        </w:rPr>
      </w:pPr>
      <w:r w:rsidRPr="00672B86">
        <w:rPr>
          <w:lang w:val="en-US"/>
        </w:rPr>
        <w:t xml:space="preserve">The initial state estimate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0</m:t>
            </m:r>
          </m:sub>
        </m:sSub>
      </m:oMath>
      <w:r w:rsidRPr="00672B86">
        <w:rPr>
          <w:lang w:val="en-US"/>
        </w:rPr>
        <w:t xml:space="preserve">was set to zero, and the </w:t>
      </w:r>
      <w:r w:rsidR="00280D2B">
        <w:rPr>
          <w:lang w:val="en-US"/>
        </w:rPr>
        <w:t xml:space="preserve">state-estimate </w:t>
      </w:r>
      <w:r w:rsidR="00FA1E09">
        <w:rPr>
          <w:lang w:val="en-US"/>
        </w:rPr>
        <w:t xml:space="preserve">error </w:t>
      </w:r>
      <w:r w:rsidRPr="00672B86">
        <w:rPr>
          <w:lang w:val="en-US"/>
        </w:rPr>
        <w:t xml:space="preserve">covariance matrix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0</m:t>
            </m:r>
          </m:sub>
        </m:sSub>
      </m:oMath>
      <w:r w:rsidRPr="00672B86">
        <w:rPr>
          <w:lang w:val="en-US"/>
        </w:rPr>
        <w:t>was initialized with large values (</w:t>
      </w:r>
      <m:oMath>
        <m:sSup>
          <m:sSupPr>
            <m:ctrlPr>
              <w:rPr>
                <w:rFonts w:ascii="Cambria Math" w:hAnsi="Cambria Math"/>
                <w:lang w:val="en-US"/>
              </w:rPr>
            </m:ctrlPr>
          </m:sSupPr>
          <m:e>
            <m:r>
              <w:rPr>
                <w:rFonts w:ascii="Cambria Math" w:hAnsi="Cambria Math"/>
                <w:lang w:val="en-US"/>
              </w:rPr>
              <m:t>10</m:t>
            </m:r>
          </m:e>
          <m:sup>
            <m:r>
              <w:rPr>
                <w:rFonts w:ascii="Cambria Math" w:hAnsi="Cambria Math"/>
                <w:lang w:val="en-US"/>
              </w:rPr>
              <m:t>9</m:t>
            </m:r>
          </m:sup>
        </m:sSup>
      </m:oMath>
      <w:r w:rsidRPr="00672B86">
        <w:rPr>
          <w:lang w:val="en-US"/>
        </w:rPr>
        <w:t>) to represent complete uncertainty at the beginning.</w:t>
      </w:r>
    </w:p>
    <w:p w14:paraId="3178B765" w14:textId="44578D09" w:rsidR="00672B86" w:rsidRPr="00672B86" w:rsidRDefault="000006FB" w:rsidP="00672B86">
      <w:pPr>
        <w:rPr>
          <w:lang w:val="en-US"/>
        </w:rPr>
      </w:pPr>
      <m:oMathPara>
        <m:oMath>
          <m:r>
            <w:rPr>
              <w:rFonts w:ascii="Cambria Math" w:hAnsi="Cambria Math"/>
              <w:lang w:val="en-US"/>
            </w:rPr>
            <m:t>P=</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9</m:t>
                        </m:r>
                      </m:sup>
                    </m:sSup>
                  </m:e>
                  <m:e>
                    <m:r>
                      <w:rPr>
                        <w:rFonts w:ascii="Cambria Math" w:hAnsi="Cambria Math"/>
                        <w:lang w:val="en-US"/>
                      </w:rPr>
                      <m:t>0</m:t>
                    </m:r>
                  </m:e>
                  <m:e>
                    <m:r>
                      <w:rPr>
                        <w:rFonts w:ascii="Cambria Math" w:hAnsi="Cambria Math"/>
                        <w:lang w:val="en-US"/>
                      </w:rPr>
                      <m:t>0</m:t>
                    </m:r>
                  </m:e>
                </m:mr>
                <m:mr>
                  <m:e>
                    <m:r>
                      <w:rPr>
                        <w:rFonts w:ascii="Cambria Math" w:hAnsi="Cambria Math"/>
                        <w:lang w:val="en-US"/>
                      </w:rPr>
                      <m:t>0</m:t>
                    </m:r>
                  </m:e>
                  <m:e>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9</m:t>
                        </m:r>
                      </m:sup>
                    </m:sSup>
                  </m:e>
                  <m:e>
                    <m:r>
                      <w:rPr>
                        <w:rFonts w:ascii="Cambria Math" w:hAnsi="Cambria Math"/>
                        <w:lang w:val="en-US"/>
                      </w:rPr>
                      <m:t>0</m:t>
                    </m:r>
                  </m:e>
                </m:mr>
                <m:mr>
                  <m:e>
                    <m:r>
                      <w:rPr>
                        <w:rFonts w:ascii="Cambria Math" w:hAnsi="Cambria Math"/>
                        <w:lang w:val="en-US"/>
                      </w:rPr>
                      <m:t>0</m:t>
                    </m:r>
                  </m:e>
                  <m:e>
                    <m:r>
                      <w:rPr>
                        <w:rFonts w:ascii="Cambria Math" w:hAnsi="Cambria Math"/>
                        <w:lang w:val="en-US"/>
                      </w:rPr>
                      <m:t>0</m:t>
                    </m:r>
                  </m:e>
                  <m:e>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9</m:t>
                        </m:r>
                      </m:sup>
                    </m:sSup>
                  </m:e>
                </m:mr>
              </m:m>
            </m:e>
          </m:d>
          <m:r>
            <m:rPr>
              <m:sty m:val="p"/>
            </m:rPr>
            <w:rPr>
              <w:lang w:val="en-US"/>
            </w:rPr>
            <w:br/>
          </m:r>
        </m:oMath>
      </m:oMathPara>
      <w:r w:rsidR="00672B86" w:rsidRPr="00672B86">
        <w:rPr>
          <w:lang w:val="en-US"/>
        </w:rPr>
        <w:t xml:space="preserve">The process and measurement noise covariances were </w:t>
      </w:r>
      <w:r w:rsidR="00C838E6">
        <w:rPr>
          <w:lang w:val="en-US"/>
        </w:rPr>
        <w:t>found to be</w:t>
      </w:r>
      <w:r w:rsidR="00672B86" w:rsidRPr="00672B86">
        <w:rPr>
          <w:lang w:val="en-US"/>
        </w:rPr>
        <w:t>:</w:t>
      </w:r>
    </w:p>
    <w:p w14:paraId="68F42857" w14:textId="0D122A78" w:rsidR="007147E9" w:rsidRPr="00B97824" w:rsidRDefault="000006FB" w:rsidP="00672B86">
      <w:pPr>
        <w:rPr>
          <w:rFonts w:eastAsiaTheme="minorEastAsia"/>
          <w:lang w:val="en-US"/>
        </w:rPr>
      </w:pPr>
      <m:oMathPara>
        <m:oMath>
          <m:r>
            <w:rPr>
              <w:rFonts w:ascii="Cambria Math" w:hAnsi="Cambria Math"/>
              <w:lang w:val="en-US"/>
            </w:rPr>
            <m:t>Q=q×</m:t>
          </m:r>
          <m:d>
            <m:dPr>
              <m:begChr m:val="["/>
              <m:endChr m:val="]"/>
              <m:ctrlPr>
                <w:rPr>
                  <w:rFonts w:ascii="Cambria Math" w:hAnsi="Cambria Math"/>
                  <w:i/>
                  <w:lang w:val="en-US"/>
                </w:rPr>
              </m:ctrlPr>
            </m:dPr>
            <m:e>
              <m:m>
                <m:mPr>
                  <m:plcHide m:val="1"/>
                  <m:mcs>
                    <m:mc>
                      <m:mcPr>
                        <m:count m:val="3"/>
                        <m:mcJc m:val="center"/>
                      </m:mcPr>
                    </m:mc>
                  </m:mcs>
                  <m:ctrlPr>
                    <w:rPr>
                      <w:rFonts w:ascii="Cambria Math" w:hAnsi="Cambria Math"/>
                      <w:lang w:val="en-US"/>
                    </w:rPr>
                  </m:ctrlPr>
                </m:mPr>
                <m:mr>
                  <m:e>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s</m:t>
                        </m:r>
                      </m:sub>
                    </m:sSub>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v</m:t>
                        </m:r>
                      </m:sub>
                      <m:sup>
                        <m:r>
                          <w:rPr>
                            <w:rFonts w:ascii="Cambria Math" w:hAnsi="Cambria Math"/>
                            <w:lang w:val="en-US"/>
                          </w:rPr>
                          <m:t>2</m:t>
                        </m:r>
                      </m:sup>
                    </m:sSubSup>
                  </m:e>
                  <m:e>
                    <m:r>
                      <w:rPr>
                        <w:rFonts w:ascii="Cambria Math" w:hAnsi="Cambria Math"/>
                        <w:lang w:val="en-US"/>
                      </w:rPr>
                      <m:t>0</m:t>
                    </m:r>
                  </m:e>
                  <m:e>
                    <m:r>
                      <w:rPr>
                        <w:rFonts w:ascii="Cambria Math" w:hAnsi="Cambria Math"/>
                        <w:lang w:val="en-US"/>
                      </w:rPr>
                      <m:t>0</m:t>
                    </m:r>
                  </m:e>
                </m:mr>
                <m:mr>
                  <m:e>
                    <m:r>
                      <w:rPr>
                        <w:rFonts w:ascii="Cambria Math" w:hAnsi="Cambria Math"/>
                        <w:lang w:val="en-US"/>
                      </w:rPr>
                      <m:t>0</m:t>
                    </m:r>
                  </m:e>
                  <m:e>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ψ</m:t>
                        </m:r>
                      </m:sub>
                      <m:sup>
                        <m:r>
                          <w:rPr>
                            <w:rFonts w:ascii="Cambria Math" w:hAnsi="Cambria Math"/>
                            <w:lang w:val="en-US"/>
                          </w:rPr>
                          <m:t>2</m:t>
                        </m:r>
                      </m:sup>
                    </m:sSubSup>
                    <m:d>
                      <m:dPr>
                        <m:ctrlPr>
                          <w:rPr>
                            <w:rFonts w:ascii="Cambria Math" w:hAnsi="Cambria Math"/>
                            <w:i/>
                            <w:lang w:val="en-US"/>
                          </w:rPr>
                        </m:ctrlPr>
                      </m:dPr>
                      <m:e>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T</m:t>
                                </m:r>
                              </m:e>
                              <m:sub>
                                <m:r>
                                  <w:rPr>
                                    <w:rFonts w:ascii="Cambria Math" w:hAnsi="Cambria Math"/>
                                    <w:lang w:val="en-US"/>
                                  </w:rPr>
                                  <m:t>s</m:t>
                                </m:r>
                              </m:sub>
                              <m:sup>
                                <m:r>
                                  <w:rPr>
                                    <w:rFonts w:ascii="Cambria Math" w:hAnsi="Cambria Math"/>
                                    <w:lang w:val="en-US"/>
                                  </w:rPr>
                                  <m:t>3</m:t>
                                </m:r>
                              </m:sup>
                            </m:sSubSup>
                            <m:ctrlPr>
                              <w:rPr>
                                <w:rFonts w:ascii="Cambria Math" w:hAnsi="Cambria Math"/>
                                <w:i/>
                                <w:lang w:val="en-US"/>
                              </w:rPr>
                            </m:ctrlPr>
                          </m:num>
                          <m:den>
                            <m:r>
                              <w:rPr>
                                <w:rFonts w:ascii="Cambria Math" w:hAnsi="Cambria Math"/>
                                <w:lang w:val="en-US"/>
                              </w:rPr>
                              <m:t>3</m:t>
                            </m:r>
                          </m:den>
                        </m:f>
                      </m:e>
                    </m:d>
                  </m:e>
                  <m:e>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ψ</m:t>
                        </m:r>
                      </m:sub>
                    </m:sSub>
                    <m:sSub>
                      <m:sSubPr>
                        <m:ctrlPr>
                          <w:rPr>
                            <w:rFonts w:ascii="Cambria Math" w:hAnsi="Cambria Math"/>
                            <w:lang w:val="en-US"/>
                          </w:rPr>
                        </m:ctrlPr>
                      </m:sSubPr>
                      <m:e>
                        <m:r>
                          <w:rPr>
                            <w:rFonts w:ascii="Cambria Math" w:hAnsi="Cambria Math"/>
                            <w:lang w:val="en-US"/>
                          </w:rPr>
                          <m:t>σ</m:t>
                        </m:r>
                      </m:e>
                      <m:sub>
                        <m:acc>
                          <m:accPr>
                            <m:chr m:val="̇"/>
                            <m:ctrlPr>
                              <w:rPr>
                                <w:rFonts w:ascii="Cambria Math" w:hAnsi="Cambria Math"/>
                                <w:lang w:val="en-US"/>
                              </w:rPr>
                            </m:ctrlPr>
                          </m:accPr>
                          <m:e>
                            <m:r>
                              <w:rPr>
                                <w:rFonts w:ascii="Cambria Math" w:hAnsi="Cambria Math"/>
                                <w:lang w:val="en-US"/>
                              </w:rPr>
                              <m:t>ψ</m:t>
                            </m:r>
                          </m:e>
                        </m:acc>
                      </m:sub>
                    </m:sSub>
                    <m:d>
                      <m:dPr>
                        <m:ctrlPr>
                          <w:rPr>
                            <w:rFonts w:ascii="Cambria Math" w:hAnsi="Cambria Math"/>
                            <w:i/>
                            <w:lang w:val="en-US"/>
                          </w:rPr>
                        </m:ctrlPr>
                      </m:dPr>
                      <m:e>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T</m:t>
                                </m:r>
                              </m:e>
                              <m:sub>
                                <m:r>
                                  <w:rPr>
                                    <w:rFonts w:ascii="Cambria Math" w:hAnsi="Cambria Math"/>
                                    <w:lang w:val="en-US"/>
                                  </w:rPr>
                                  <m:t>s</m:t>
                                </m:r>
                              </m:sub>
                              <m:sup>
                                <m:r>
                                  <w:rPr>
                                    <w:rFonts w:ascii="Cambria Math" w:hAnsi="Cambria Math"/>
                                    <w:lang w:val="en-US"/>
                                  </w:rPr>
                                  <m:t>2</m:t>
                                </m:r>
                              </m:sup>
                            </m:sSubSup>
                            <m:ctrlPr>
                              <w:rPr>
                                <w:rFonts w:ascii="Cambria Math" w:hAnsi="Cambria Math"/>
                                <w:i/>
                                <w:lang w:val="en-US"/>
                              </w:rPr>
                            </m:ctrlPr>
                          </m:num>
                          <m:den>
                            <m:r>
                              <w:rPr>
                                <w:rFonts w:ascii="Cambria Math" w:hAnsi="Cambria Math"/>
                                <w:lang w:val="en-US"/>
                              </w:rPr>
                              <m:t>2</m:t>
                            </m:r>
                          </m:den>
                        </m:f>
                      </m:e>
                    </m:d>
                  </m:e>
                </m:mr>
                <m:mr>
                  <m:e>
                    <m:r>
                      <w:rPr>
                        <w:rFonts w:ascii="Cambria Math" w:hAnsi="Cambria Math"/>
                        <w:lang w:val="en-US"/>
                      </w:rPr>
                      <m:t>0</m:t>
                    </m:r>
                  </m:e>
                  <m:e>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ψ</m:t>
                        </m:r>
                      </m:sub>
                    </m:sSub>
                    <m:sSub>
                      <m:sSubPr>
                        <m:ctrlPr>
                          <w:rPr>
                            <w:rFonts w:ascii="Cambria Math" w:hAnsi="Cambria Math"/>
                            <w:lang w:val="en-US"/>
                          </w:rPr>
                        </m:ctrlPr>
                      </m:sSubPr>
                      <m:e>
                        <m:r>
                          <w:rPr>
                            <w:rFonts w:ascii="Cambria Math" w:hAnsi="Cambria Math"/>
                            <w:lang w:val="en-US"/>
                          </w:rPr>
                          <m:t>σ</m:t>
                        </m:r>
                      </m:e>
                      <m:sub>
                        <m:acc>
                          <m:accPr>
                            <m:chr m:val="̇"/>
                            <m:ctrlPr>
                              <w:rPr>
                                <w:rFonts w:ascii="Cambria Math" w:hAnsi="Cambria Math"/>
                                <w:lang w:val="en-US"/>
                              </w:rPr>
                            </m:ctrlPr>
                          </m:accPr>
                          <m:e>
                            <m:r>
                              <w:rPr>
                                <w:rFonts w:ascii="Cambria Math" w:hAnsi="Cambria Math"/>
                                <w:lang w:val="en-US"/>
                              </w:rPr>
                              <m:t>ψ</m:t>
                            </m:r>
                          </m:e>
                        </m:acc>
                      </m:sub>
                    </m:sSub>
                    <m:d>
                      <m:dPr>
                        <m:ctrlPr>
                          <w:rPr>
                            <w:rFonts w:ascii="Cambria Math" w:hAnsi="Cambria Math"/>
                            <w:i/>
                            <w:lang w:val="en-US"/>
                          </w:rPr>
                        </m:ctrlPr>
                      </m:dPr>
                      <m:e>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T</m:t>
                                </m:r>
                              </m:e>
                              <m:sub>
                                <m:r>
                                  <w:rPr>
                                    <w:rFonts w:ascii="Cambria Math" w:hAnsi="Cambria Math"/>
                                    <w:lang w:val="en-US"/>
                                  </w:rPr>
                                  <m:t>s</m:t>
                                </m:r>
                              </m:sub>
                              <m:sup>
                                <m:r>
                                  <w:rPr>
                                    <w:rFonts w:ascii="Cambria Math" w:hAnsi="Cambria Math"/>
                                    <w:lang w:val="en-US"/>
                                  </w:rPr>
                                  <m:t>2</m:t>
                                </m:r>
                              </m:sup>
                            </m:sSubSup>
                            <m:ctrlPr>
                              <w:rPr>
                                <w:rFonts w:ascii="Cambria Math" w:hAnsi="Cambria Math"/>
                                <w:i/>
                                <w:lang w:val="en-US"/>
                              </w:rPr>
                            </m:ctrlPr>
                          </m:num>
                          <m:den>
                            <m:r>
                              <w:rPr>
                                <w:rFonts w:ascii="Cambria Math" w:hAnsi="Cambria Math"/>
                                <w:lang w:val="en-US"/>
                              </w:rPr>
                              <m:t>2</m:t>
                            </m:r>
                          </m:den>
                        </m:f>
                      </m:e>
                    </m:d>
                  </m:e>
                  <m:e>
                    <m:sSubSup>
                      <m:sSubSupPr>
                        <m:ctrlPr>
                          <w:rPr>
                            <w:rFonts w:ascii="Cambria Math" w:hAnsi="Cambria Math"/>
                            <w:lang w:val="en-US"/>
                          </w:rPr>
                        </m:ctrlPr>
                      </m:sSubSupPr>
                      <m:e>
                        <m:r>
                          <w:rPr>
                            <w:rFonts w:ascii="Cambria Math" w:hAnsi="Cambria Math"/>
                            <w:lang w:val="en-US"/>
                          </w:rPr>
                          <m:t>σ</m:t>
                        </m:r>
                      </m:e>
                      <m:sub>
                        <m:acc>
                          <m:accPr>
                            <m:chr m:val="̇"/>
                            <m:ctrlPr>
                              <w:rPr>
                                <w:rFonts w:ascii="Cambria Math" w:hAnsi="Cambria Math"/>
                                <w:lang w:val="en-US"/>
                              </w:rPr>
                            </m:ctrlPr>
                          </m:accPr>
                          <m:e>
                            <m:r>
                              <w:rPr>
                                <w:rFonts w:ascii="Cambria Math" w:hAnsi="Cambria Math"/>
                                <w:lang w:val="en-US"/>
                              </w:rPr>
                              <m:t>ψ</m:t>
                            </m:r>
                          </m:e>
                        </m:acc>
                      </m:sub>
                      <m:sup>
                        <m:r>
                          <w:rPr>
                            <w:rFonts w:ascii="Cambria Math" w:hAnsi="Cambria Math"/>
                            <w:lang w:val="en-US"/>
                          </w:rPr>
                          <m:t>2</m:t>
                        </m:r>
                      </m:sup>
                    </m:sSubSup>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s</m:t>
                        </m:r>
                      </m:sub>
                    </m:sSub>
                  </m:e>
                </m:mr>
              </m:m>
            </m:e>
          </m:d>
          <m:r>
            <w:rPr>
              <w:rFonts w:ascii="Cambria Math" w:hAnsi="Cambria Math"/>
              <w:lang w:val="en-US"/>
            </w:rPr>
            <m:t xml:space="preserve">  ; R=</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v</m:t>
                        </m:r>
                      </m:sub>
                      <m:sup>
                        <m:r>
                          <w:rPr>
                            <w:rFonts w:ascii="Cambria Math" w:hAnsi="Cambria Math"/>
                            <w:lang w:val="en-US"/>
                          </w:rPr>
                          <m:t>2</m:t>
                        </m:r>
                      </m:sup>
                    </m:sSubSup>
                  </m:e>
                  <m:e>
                    <m:r>
                      <w:rPr>
                        <w:rFonts w:ascii="Cambria Math" w:hAnsi="Cambria Math"/>
                        <w:lang w:val="en-US"/>
                      </w:rPr>
                      <m:t>0</m:t>
                    </m:r>
                  </m:e>
                  <m:e>
                    <m:r>
                      <w:rPr>
                        <w:rFonts w:ascii="Cambria Math" w:hAnsi="Cambria Math"/>
                        <w:lang w:val="en-US"/>
                      </w:rPr>
                      <m:t>0</m:t>
                    </m:r>
                  </m:e>
                </m:mr>
                <m:mr>
                  <m:e>
                    <m:r>
                      <w:rPr>
                        <w:rFonts w:ascii="Cambria Math" w:hAnsi="Cambria Math"/>
                        <w:lang w:val="en-US"/>
                      </w:rPr>
                      <m:t>0</m:t>
                    </m:r>
                  </m:e>
                  <m:e>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ψ</m:t>
                        </m:r>
                      </m:sub>
                      <m:sup>
                        <m:r>
                          <w:rPr>
                            <w:rFonts w:ascii="Cambria Math" w:hAnsi="Cambria Math"/>
                            <w:lang w:val="en-US"/>
                          </w:rPr>
                          <m:t>2</m:t>
                        </m:r>
                      </m:sup>
                    </m:sSubSup>
                  </m:e>
                  <m:e>
                    <m:r>
                      <w:rPr>
                        <w:rFonts w:ascii="Cambria Math" w:hAnsi="Cambria Math"/>
                        <w:lang w:val="en-US"/>
                      </w:rPr>
                      <m:t>0</m:t>
                    </m:r>
                  </m:e>
                </m:mr>
                <m:mr>
                  <m:e>
                    <m:r>
                      <w:rPr>
                        <w:rFonts w:ascii="Cambria Math" w:hAnsi="Cambria Math"/>
                        <w:lang w:val="en-US"/>
                      </w:rPr>
                      <m:t>0</m:t>
                    </m:r>
                  </m:e>
                  <m:e>
                    <m:r>
                      <w:rPr>
                        <w:rFonts w:ascii="Cambria Math" w:hAnsi="Cambria Math"/>
                        <w:lang w:val="en-US"/>
                      </w:rPr>
                      <m:t>0</m:t>
                    </m:r>
                  </m:e>
                  <m:e>
                    <m:sSubSup>
                      <m:sSubSupPr>
                        <m:ctrlPr>
                          <w:rPr>
                            <w:rFonts w:ascii="Cambria Math" w:hAnsi="Cambria Math"/>
                            <w:lang w:val="en-US"/>
                          </w:rPr>
                        </m:ctrlPr>
                      </m:sSubSupPr>
                      <m:e>
                        <m:r>
                          <w:rPr>
                            <w:rFonts w:ascii="Cambria Math" w:hAnsi="Cambria Math"/>
                            <w:lang w:val="en-US"/>
                          </w:rPr>
                          <m:t>σ</m:t>
                        </m:r>
                      </m:e>
                      <m:sub>
                        <m:acc>
                          <m:accPr>
                            <m:chr m:val="̇"/>
                            <m:ctrlPr>
                              <w:rPr>
                                <w:rFonts w:ascii="Cambria Math" w:hAnsi="Cambria Math"/>
                                <w:lang w:val="en-US"/>
                              </w:rPr>
                            </m:ctrlPr>
                          </m:accPr>
                          <m:e>
                            <m:r>
                              <w:rPr>
                                <w:rFonts w:ascii="Cambria Math" w:hAnsi="Cambria Math"/>
                                <w:lang w:val="en-US"/>
                              </w:rPr>
                              <m:t>ψ</m:t>
                            </m:r>
                          </m:e>
                        </m:acc>
                      </m:sub>
                      <m:sup>
                        <m:r>
                          <w:rPr>
                            <w:rFonts w:ascii="Cambria Math" w:hAnsi="Cambria Math"/>
                            <w:lang w:val="en-US"/>
                          </w:rPr>
                          <m:t>2</m:t>
                        </m:r>
                      </m:sup>
                    </m:sSubSup>
                  </m:e>
                </m:mr>
              </m:m>
            </m:e>
          </m:d>
        </m:oMath>
      </m:oMathPara>
    </w:p>
    <w:p w14:paraId="18FE6BF5" w14:textId="7B45F585" w:rsidR="00672B86" w:rsidRDefault="00672B86" w:rsidP="00672B86">
      <w:pPr>
        <w:rPr>
          <w:lang w:val="en-US"/>
        </w:rPr>
      </w:pPr>
      <w:r w:rsidRPr="00672B86">
        <w:rPr>
          <w:lang w:val="en-US"/>
        </w:rPr>
        <w:t>These matrices were tuned empirically to achieve stable convergence and realistic noise behavior.</w:t>
      </w:r>
      <w:r w:rsidR="00B327A6">
        <w:rPr>
          <w:lang w:val="en-US"/>
        </w:rPr>
        <w:t xml:space="preserve"> The robot is currently undergoing design </w:t>
      </w:r>
      <w:r w:rsidR="00C328CF">
        <w:rPr>
          <w:lang w:val="en-US"/>
        </w:rPr>
        <w:t>changes;</w:t>
      </w:r>
      <w:r w:rsidR="00B327A6">
        <w:rPr>
          <w:lang w:val="en-US"/>
        </w:rPr>
        <w:t xml:space="preserve"> this also concerns the sensors. Since </w:t>
      </w:r>
      <w:r w:rsidR="00F94CCE">
        <w:rPr>
          <w:lang w:val="en-US"/>
        </w:rPr>
        <w:t xml:space="preserve">these haven’t been chosen yet, typical values found through research were used to tune the </w:t>
      </w:r>
      <w:r w:rsidR="00C328CF">
        <w:rPr>
          <w:lang w:val="en-US"/>
        </w:rPr>
        <w:t>noise parameters of the sensors in the simulation.</w:t>
      </w:r>
    </w:p>
    <w:p w14:paraId="08976521" w14:textId="77777777" w:rsidR="00272C63" w:rsidRPr="00672B86" w:rsidRDefault="00272C63" w:rsidP="00672B86">
      <w:pPr>
        <w:rPr>
          <w:lang w:val="en-US"/>
        </w:rPr>
      </w:pPr>
    </w:p>
    <w:p w14:paraId="738041FC" w14:textId="6B915BD6" w:rsidR="00672B86" w:rsidRPr="00672B86" w:rsidRDefault="00A20270" w:rsidP="00A20270">
      <w:pPr>
        <w:pStyle w:val="Titre3"/>
        <w:rPr>
          <w:lang w:val="en-US"/>
        </w:rPr>
      </w:pPr>
      <w:r>
        <w:rPr>
          <w:lang w:val="en-US"/>
        </w:rPr>
        <w:tab/>
      </w:r>
      <w:bookmarkStart w:id="6" w:name="_Toc214034859"/>
      <w:r w:rsidR="006A0203">
        <w:rPr>
          <w:lang w:val="en-US"/>
        </w:rPr>
        <w:t>3</w:t>
      </w:r>
      <w:r w:rsidR="00672B86" w:rsidRPr="00672B86">
        <w:rPr>
          <w:lang w:val="en-US"/>
        </w:rPr>
        <w:t>.2 Filter Loop</w:t>
      </w:r>
      <w:bookmarkEnd w:id="6"/>
    </w:p>
    <w:p w14:paraId="1A70524A" w14:textId="77777777" w:rsidR="00672B86" w:rsidRPr="00672B86" w:rsidRDefault="00672B86" w:rsidP="00672B86">
      <w:pPr>
        <w:rPr>
          <w:lang w:val="en-US"/>
        </w:rPr>
      </w:pPr>
      <w:r w:rsidRPr="00672B86">
        <w:rPr>
          <w:lang w:val="en-US"/>
        </w:rPr>
        <w:t>At each iteration:</w:t>
      </w:r>
    </w:p>
    <w:p w14:paraId="6211B088" w14:textId="77777777" w:rsidR="00672B86" w:rsidRPr="00672B86" w:rsidRDefault="00672B86" w:rsidP="00672B86">
      <w:pPr>
        <w:numPr>
          <w:ilvl w:val="0"/>
          <w:numId w:val="3"/>
        </w:numPr>
        <w:rPr>
          <w:lang w:val="en-US"/>
        </w:rPr>
      </w:pPr>
      <w:r w:rsidRPr="00672B86">
        <w:rPr>
          <w:b/>
          <w:bCs/>
          <w:lang w:val="en-US"/>
        </w:rPr>
        <w:t>Update step:</w:t>
      </w:r>
      <w:r w:rsidRPr="00672B86">
        <w:rPr>
          <w:lang w:val="en-US"/>
        </w:rPr>
        <w:t xml:space="preserve"> the filter corrects the predicted state using accelerometer data</w:t>
      </w:r>
    </w:p>
    <w:p w14:paraId="5BAE2E77" w14:textId="51AADE66" w:rsidR="00672B86" w:rsidRPr="00B97824" w:rsidRDefault="00672B86" w:rsidP="00672B86">
      <w:pPr>
        <w:rPr>
          <w:lang w:val="en-US"/>
        </w:rPr>
      </w:pPr>
      <m:oMathPara>
        <m:oMath>
          <m:r>
            <w:rPr>
              <w:rFonts w:ascii="Cambria Math" w:hAnsi="Cambria Math"/>
              <w:lang w:val="en-US"/>
            </w:rPr>
            <m:t>K=P</m:t>
          </m:r>
          <m:sSup>
            <m:sSupPr>
              <m:ctrlPr>
                <w:rPr>
                  <w:rFonts w:ascii="Cambria Math" w:hAnsi="Cambria Math"/>
                  <w:lang w:val="en-US"/>
                </w:rPr>
              </m:ctrlPr>
            </m:sSupPr>
            <m:e>
              <m:r>
                <w:rPr>
                  <w:rFonts w:ascii="Cambria Math" w:hAnsi="Cambria Math"/>
                  <w:lang w:val="en-US"/>
                </w:rPr>
                <m:t>H</m:t>
              </m:r>
            </m:e>
            <m:sup>
              <m:r>
                <w:rPr>
                  <w:rFonts w:ascii="Cambria Math" w:hAnsi="Cambria Math"/>
                  <w:lang w:val="en-US"/>
                </w:rPr>
                <m:t>T</m:t>
              </m:r>
            </m:sup>
          </m:sSup>
          <m:r>
            <w:rPr>
              <w:rFonts w:ascii="Cambria Math" w:hAnsi="Cambria Math"/>
              <w:lang w:val="en-US"/>
            </w:rPr>
            <m:t>(HP</m:t>
          </m:r>
          <m:sSup>
            <m:sSupPr>
              <m:ctrlPr>
                <w:rPr>
                  <w:rFonts w:ascii="Cambria Math" w:hAnsi="Cambria Math"/>
                  <w:lang w:val="en-US"/>
                </w:rPr>
              </m:ctrlPr>
            </m:sSupPr>
            <m:e>
              <m:r>
                <w:rPr>
                  <w:rFonts w:ascii="Cambria Math" w:hAnsi="Cambria Math"/>
                  <w:lang w:val="en-US"/>
                </w:rPr>
                <m:t>H</m:t>
              </m:r>
            </m:e>
            <m:sup>
              <m:r>
                <w:rPr>
                  <w:rFonts w:ascii="Cambria Math" w:hAnsi="Cambria Math"/>
                  <w:lang w:val="en-US"/>
                </w:rPr>
                <m:t>T</m:t>
              </m:r>
            </m:sup>
          </m:sSup>
          <m:r>
            <w:rPr>
              <w:rFonts w:ascii="Cambria Math" w:hAnsi="Cambria Math"/>
              <w:lang w:val="en-US"/>
            </w:rPr>
            <m:t>+R</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-1</m:t>
              </m:r>
            </m:sup>
          </m:sSup>
          <m:r>
            <m:rPr>
              <m:sty m:val="p"/>
            </m:rPr>
            <w:rPr>
              <w:lang w:val="en-US"/>
            </w:rPr>
            <w:br/>
          </m:r>
        </m:oMath>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k</m:t>
              </m:r>
              <m:r>
                <m:rPr>
                  <m:sty m:val="p"/>
                </m:rPr>
                <w:rPr>
                  <w:rFonts w:ascii="Cambria Math" w:hAnsi="Cambria Math"/>
                  <w:lang w:val="en-US"/>
                </w:rPr>
                <m:t>∣</m:t>
              </m:r>
              <m:r>
                <w:rPr>
                  <w:rFonts w:ascii="Cambria Math" w:hAnsi="Cambria Math"/>
                  <w:lang w:val="en-US"/>
                </w:rPr>
                <m:t>k</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k</m:t>
              </m:r>
              <m:r>
                <m:rPr>
                  <m:sty m:val="p"/>
                </m:rPr>
                <w:rPr>
                  <w:rFonts w:ascii="Cambria Math" w:hAnsi="Cambria Math"/>
                  <w:lang w:val="en-US"/>
                </w:rPr>
                <m:t>∣</m:t>
              </m:r>
              <m:r>
                <w:rPr>
                  <w:rFonts w:ascii="Cambria Math" w:hAnsi="Cambria Math"/>
                  <w:lang w:val="en-US"/>
                </w:rPr>
                <m:t>k-1</m:t>
              </m:r>
            </m:sub>
          </m:sSub>
          <m:r>
            <w:rPr>
              <w:rFonts w:ascii="Cambria Math" w:hAnsi="Cambria Math"/>
              <w:lang w:val="en-US"/>
            </w:rPr>
            <m:t>+K(</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k</m:t>
              </m:r>
            </m:sub>
          </m:sSub>
          <m:r>
            <w:rPr>
              <w:rFonts w:ascii="Cambria Math" w:hAnsi="Cambria Math"/>
              <w:lang w:val="en-US"/>
            </w:rPr>
            <m:t>-H</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k</m:t>
              </m:r>
              <m:r>
                <m:rPr>
                  <m:sty m:val="p"/>
                </m:rPr>
                <w:rPr>
                  <w:rFonts w:ascii="Cambria Math" w:hAnsi="Cambria Math"/>
                  <w:lang w:val="en-US"/>
                </w:rPr>
                <m:t>∣</m:t>
              </m:r>
              <m:r>
                <w:rPr>
                  <w:rFonts w:ascii="Cambria Math" w:hAnsi="Cambria Math"/>
                  <w:lang w:val="en-US"/>
                </w:rPr>
                <m:t>k-1</m:t>
              </m:r>
            </m:sub>
          </m:sSub>
          <m:r>
            <w:rPr>
              <w:rFonts w:ascii="Cambria Math" w:hAnsi="Cambria Math"/>
              <w:lang w:val="en-US"/>
            </w:rPr>
            <m:t>)</m:t>
          </m:r>
          <m:r>
            <m:rPr>
              <m:sty m:val="p"/>
            </m:rPr>
            <w:rPr>
              <w:lang w:val="en-US"/>
            </w:rPr>
            <w:br/>
          </m:r>
        </m:oMath>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r>
                <m:rPr>
                  <m:sty m:val="p"/>
                </m:rPr>
                <w:rPr>
                  <w:rFonts w:ascii="Cambria Math" w:hAnsi="Cambria Math"/>
                  <w:lang w:val="en-US"/>
                </w:rPr>
                <m:t>∣</m:t>
              </m:r>
              <m:r>
                <w:rPr>
                  <w:rFonts w:ascii="Cambria Math" w:hAnsi="Cambria Math"/>
                  <w:lang w:val="en-US"/>
                </w:rPr>
                <m:t>k</m:t>
              </m:r>
            </m:sub>
          </m:sSub>
          <m:r>
            <w:rPr>
              <w:rFonts w:ascii="Cambria Math" w:hAnsi="Cambria Math"/>
              <w:lang w:val="en-US"/>
            </w:rPr>
            <m:t>=(I-KH)</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r>
                <m:rPr>
                  <m:sty m:val="p"/>
                </m:rPr>
                <w:rPr>
                  <w:rFonts w:ascii="Cambria Math" w:hAnsi="Cambria Math"/>
                  <w:lang w:val="en-US"/>
                </w:rPr>
                <m:t>∣</m:t>
              </m:r>
              <m:r>
                <w:rPr>
                  <w:rFonts w:ascii="Cambria Math" w:hAnsi="Cambria Math"/>
                  <w:lang w:val="en-US"/>
                </w:rPr>
                <m:t>k-1</m:t>
              </m:r>
            </m:sub>
          </m:sSub>
          <m:r>
            <m:rPr>
              <m:sty m:val="p"/>
            </m:rPr>
            <w:rPr>
              <w:lang w:val="en-US"/>
            </w:rPr>
            <w:br/>
          </m:r>
        </m:oMath>
      </m:oMathPara>
    </w:p>
    <w:p w14:paraId="44397BFF" w14:textId="77777777" w:rsidR="00672B86" w:rsidRPr="00672B86" w:rsidRDefault="00672B86" w:rsidP="00672B86">
      <w:pPr>
        <w:numPr>
          <w:ilvl w:val="0"/>
          <w:numId w:val="3"/>
        </w:numPr>
        <w:rPr>
          <w:lang w:val="en-US"/>
        </w:rPr>
      </w:pPr>
      <w:r w:rsidRPr="00672B86">
        <w:rPr>
          <w:b/>
          <w:bCs/>
          <w:lang w:val="en-US"/>
        </w:rPr>
        <w:t>Prediction step:</w:t>
      </w:r>
      <w:r w:rsidRPr="00672B86">
        <w:rPr>
          <w:lang w:val="en-US"/>
        </w:rPr>
        <w:t xml:space="preserve"> the state is projected forward using the robot model and estimated torques</w:t>
      </w:r>
    </w:p>
    <w:p w14:paraId="6C56CDA3" w14:textId="08E01A43" w:rsidR="00672B86" w:rsidRPr="00B97824" w:rsidRDefault="00062ED0" w:rsidP="00672B86">
      <w:pPr>
        <w:rPr>
          <w:lang w:val="en-US"/>
        </w:rPr>
      </w:pPr>
      <m:oMathPara>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k</m:t>
              </m:r>
              <m:r>
                <w:rPr>
                  <w:rFonts w:ascii="Cambria Math" w:hAnsi="Cambria Math"/>
                  <w:lang w:val="en-US"/>
                </w:rPr>
                <m:t>+1</m:t>
              </m:r>
              <m:r>
                <m:rPr>
                  <m:sty m:val="p"/>
                </m:rPr>
                <w:rPr>
                  <w:rFonts w:ascii="Cambria Math" w:hAnsi="Cambria Math"/>
                  <w:lang w:val="en-US"/>
                </w:rPr>
                <m:t>∣</m:t>
              </m:r>
              <m:r>
                <w:rPr>
                  <w:rFonts w:ascii="Cambria Math" w:hAnsi="Cambria Math"/>
                  <w:lang w:val="en-US"/>
                </w:rPr>
                <m:t>k</m:t>
              </m:r>
            </m:sub>
          </m:sSub>
          <m:r>
            <w:rPr>
              <w:rFonts w:ascii="Cambria Math" w:hAnsi="Cambria Math"/>
              <w:lang w:val="en-US"/>
            </w:rPr>
            <m:t>=</m:t>
          </m:r>
          <m:r>
            <m:rPr>
              <m:sty m:val="p"/>
            </m:rPr>
            <w:rPr>
              <w:rFonts w:ascii="Cambria Math" w:hAnsi="Cambria Math"/>
              <w:lang w:val="en-US"/>
            </w:rPr>
            <m:t>Φ</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k</m:t>
              </m:r>
              <m:r>
                <m:rPr>
                  <m:sty m:val="p"/>
                </m:rPr>
                <w:rPr>
                  <w:rFonts w:ascii="Cambria Math" w:hAnsi="Cambria Math"/>
                  <w:lang w:val="en-US"/>
                </w:rPr>
                <m:t>∣</m:t>
              </m:r>
              <m:r>
                <w:rPr>
                  <w:rFonts w:ascii="Cambria Math" w:hAnsi="Cambria Math"/>
                  <w:lang w:val="en-US"/>
                </w:rPr>
                <m:t>k</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d</m:t>
              </m:r>
            </m:sub>
          </m:sSub>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k</m:t>
              </m:r>
            </m:sub>
          </m:sSub>
          <m:r>
            <m:rPr>
              <m:sty m:val="p"/>
            </m:rPr>
            <w:rPr>
              <w:lang w:val="en-US"/>
            </w:rPr>
            <w:br/>
          </m:r>
        </m:oMath>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r>
                <w:rPr>
                  <w:rFonts w:ascii="Cambria Math" w:hAnsi="Cambria Math"/>
                  <w:lang w:val="en-US"/>
                </w:rPr>
                <m:t>+1</m:t>
              </m:r>
              <m:r>
                <m:rPr>
                  <m:sty m:val="p"/>
                </m:rPr>
                <w:rPr>
                  <w:rFonts w:ascii="Cambria Math" w:hAnsi="Cambria Math"/>
                  <w:lang w:val="en-US"/>
                </w:rPr>
                <m:t>∣</m:t>
              </m:r>
              <m:r>
                <w:rPr>
                  <w:rFonts w:ascii="Cambria Math" w:hAnsi="Cambria Math"/>
                  <w:lang w:val="en-US"/>
                </w:rPr>
                <m:t>k</m:t>
              </m:r>
            </m:sub>
          </m:sSub>
          <m:r>
            <w:rPr>
              <w:rFonts w:ascii="Cambria Math" w:hAnsi="Cambria Math"/>
              <w:lang w:val="en-US"/>
            </w:rPr>
            <m:t>=</m:t>
          </m:r>
          <m:r>
            <m:rPr>
              <m:sty m:val="p"/>
            </m:rPr>
            <w:rPr>
              <w:rFonts w:ascii="Cambria Math" w:hAnsi="Cambria Math"/>
              <w:lang w:val="en-US"/>
            </w:rPr>
            <m:t>Φ</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r>
                <m:rPr>
                  <m:sty m:val="p"/>
                </m:rPr>
                <w:rPr>
                  <w:rFonts w:ascii="Cambria Math" w:hAnsi="Cambria Math"/>
                  <w:lang w:val="en-US"/>
                </w:rPr>
                <m:t>∣</m:t>
              </m:r>
              <m:r>
                <w:rPr>
                  <w:rFonts w:ascii="Cambria Math" w:hAnsi="Cambria Math"/>
                  <w:lang w:val="en-US"/>
                </w:rPr>
                <m:t>k</m:t>
              </m:r>
            </m:sub>
          </m:sSub>
          <m:sSup>
            <m:sSupPr>
              <m:ctrlPr>
                <w:rPr>
                  <w:rFonts w:ascii="Cambria Math" w:hAnsi="Cambria Math"/>
                  <w:lang w:val="en-US"/>
                </w:rPr>
              </m:ctrlPr>
            </m:sSupPr>
            <m:e>
              <m:r>
                <m:rPr>
                  <m:sty m:val="p"/>
                </m:rPr>
                <w:rPr>
                  <w:rFonts w:ascii="Cambria Math" w:hAnsi="Cambria Math"/>
                  <w:lang w:val="en-US"/>
                </w:rPr>
                <m:t>Φ</m:t>
              </m:r>
            </m:e>
            <m:sup>
              <m:r>
                <w:rPr>
                  <w:rFonts w:ascii="Cambria Math" w:hAnsi="Cambria Math"/>
                  <w:lang w:val="en-US"/>
                </w:rPr>
                <m:t>T</m:t>
              </m:r>
            </m:sup>
          </m:sSup>
          <m:r>
            <w:rPr>
              <w:rFonts w:ascii="Cambria Math" w:hAnsi="Cambria Math"/>
              <w:lang w:val="en-US"/>
            </w:rPr>
            <m:t>+</m:t>
          </m:r>
          <m:r>
            <w:rPr>
              <w:rFonts w:ascii="Cambria Math" w:hAnsi="Cambria Math"/>
              <w:lang w:val="en-US"/>
            </w:rPr>
            <m:t>Q</m:t>
          </m:r>
        </m:oMath>
      </m:oMathPara>
    </w:p>
    <w:p w14:paraId="591BC48C" w14:textId="526F501B" w:rsidR="00672B86" w:rsidRPr="00672B86" w:rsidRDefault="00672B86" w:rsidP="00672B86">
      <w:pPr>
        <w:rPr>
          <w:lang w:val="en-US"/>
        </w:rPr>
      </w:pPr>
      <w:r w:rsidRPr="00B97824">
        <w:rPr>
          <w:lang w:val="en-US"/>
        </w:rPr>
        <w:t xml:space="preserve">where </w:t>
      </w:r>
      <m:oMath>
        <m:r>
          <w:rPr>
            <w:rFonts w:ascii="Cambria Math" w:hAnsi="Cambria Math"/>
            <w:lang w:val="en-US"/>
          </w:rPr>
          <m:t>H=</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0</m:t>
                  </m:r>
                </m:e>
                <m:e>
                  <m:r>
                    <w:rPr>
                      <w:rFonts w:ascii="Cambria Math" w:hAnsi="Cambria Math"/>
                      <w:lang w:val="en-US"/>
                    </w:rPr>
                    <m:t>0</m:t>
                  </m:r>
                </m:e>
              </m:mr>
              <m:mr>
                <m:e>
                  <m:r>
                    <w:rPr>
                      <w:rFonts w:ascii="Cambria Math" w:hAnsi="Cambria Math"/>
                      <w:lang w:val="en-US"/>
                    </w:rPr>
                    <m:t>0</m:t>
                  </m:r>
                </m:e>
                <m:e>
                  <m:r>
                    <w:rPr>
                      <w:rFonts w:ascii="Cambria Math" w:hAnsi="Cambria Math"/>
                      <w:lang w:val="en-US"/>
                    </w:rPr>
                    <m:t>1</m:t>
                  </m:r>
                </m:e>
                <m:e>
                  <m:r>
                    <w:rPr>
                      <w:rFonts w:ascii="Cambria Math" w:hAnsi="Cambria Math"/>
                      <w:lang w:val="en-US"/>
                    </w:rPr>
                    <m:t>0</m:t>
                  </m:r>
                </m:e>
              </m:mr>
              <m:mr>
                <m:e>
                  <m:r>
                    <w:rPr>
                      <w:rFonts w:ascii="Cambria Math" w:hAnsi="Cambria Math"/>
                      <w:lang w:val="en-US"/>
                    </w:rPr>
                    <m:t>0</m:t>
                  </m:r>
                </m:e>
                <m:e>
                  <m:r>
                    <w:rPr>
                      <w:rFonts w:ascii="Cambria Math" w:hAnsi="Cambria Math"/>
                      <w:lang w:val="en-US"/>
                    </w:rPr>
                    <m:t>0</m:t>
                  </m:r>
                </m:e>
                <m:e>
                  <m:r>
                    <w:rPr>
                      <w:rFonts w:ascii="Cambria Math" w:hAnsi="Cambria Math"/>
                      <w:lang w:val="en-US"/>
                    </w:rPr>
                    <m:t>1</m:t>
                  </m:r>
                </m:e>
              </m:mr>
            </m:m>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3</m:t>
            </m:r>
          </m:sub>
        </m:sSub>
      </m:oMath>
      <w:r w:rsidR="00B82458" w:rsidRPr="00B97824">
        <w:rPr>
          <w:rFonts w:eastAsiaTheme="minorEastAsia"/>
          <w:lang w:val="en-US"/>
        </w:rPr>
        <w:t xml:space="preserve"> </w:t>
      </w:r>
      <w:r w:rsidRPr="00B97824">
        <w:rPr>
          <w:lang w:val="en-US"/>
        </w:rPr>
        <w:t>since all three states are measured directly by the simulated IMU.</w:t>
      </w:r>
      <w:r w:rsidR="008554AC" w:rsidRPr="00B97824">
        <w:rPr>
          <w:lang w:val="en-US"/>
        </w:rPr>
        <w:t xml:space="preserve"> </w:t>
      </w:r>
    </w:p>
    <w:p w14:paraId="19502313" w14:textId="77777777" w:rsidR="00672B86" w:rsidRDefault="00672B86" w:rsidP="00672B86">
      <w:pPr>
        <w:rPr>
          <w:lang w:val="en-US"/>
        </w:rPr>
      </w:pPr>
      <w:r w:rsidRPr="00672B86">
        <w:rPr>
          <w:lang w:val="en-US"/>
        </w:rPr>
        <w:t xml:space="preserve">The filter therefore fuses </w:t>
      </w:r>
      <w:r w:rsidRPr="00F17780">
        <w:rPr>
          <w:lang w:val="en-US"/>
        </w:rPr>
        <w:t>sensor readings (accelerometer)</w:t>
      </w:r>
      <w:r w:rsidRPr="00672B86">
        <w:rPr>
          <w:lang w:val="en-US"/>
        </w:rPr>
        <w:t xml:space="preserve"> and </w:t>
      </w:r>
      <w:r w:rsidRPr="00F17780">
        <w:rPr>
          <w:lang w:val="en-US"/>
        </w:rPr>
        <w:t>motor/encoder information (torque estimates)</w:t>
      </w:r>
      <w:r w:rsidRPr="00672B86">
        <w:rPr>
          <w:lang w:val="en-US"/>
        </w:rPr>
        <w:t xml:space="preserve"> to produce a smooth, physically consistent estimate of the robot’s motion.</w:t>
      </w:r>
    </w:p>
    <w:p w14:paraId="597CCDA7" w14:textId="77777777" w:rsidR="003D4A07" w:rsidRPr="00672B86" w:rsidRDefault="003D4A07" w:rsidP="00672B86">
      <w:pPr>
        <w:rPr>
          <w:lang w:val="en-US"/>
        </w:rPr>
      </w:pPr>
    </w:p>
    <w:p w14:paraId="325E5F2D" w14:textId="52C233FA" w:rsidR="00672B86" w:rsidRPr="00672B86" w:rsidRDefault="00A20270" w:rsidP="00A20270">
      <w:pPr>
        <w:pStyle w:val="Titre3"/>
        <w:rPr>
          <w:lang w:val="en-US"/>
        </w:rPr>
      </w:pPr>
      <w:r>
        <w:rPr>
          <w:lang w:val="en-US"/>
        </w:rPr>
        <w:tab/>
      </w:r>
      <w:bookmarkStart w:id="7" w:name="_Toc214034860"/>
      <w:r w:rsidR="006A0203">
        <w:rPr>
          <w:lang w:val="en-US"/>
        </w:rPr>
        <w:t>3</w:t>
      </w:r>
      <w:r w:rsidR="00672B86" w:rsidRPr="00672B86">
        <w:rPr>
          <w:lang w:val="en-US"/>
        </w:rPr>
        <w:t>.3 Simulation</w:t>
      </w:r>
      <w:bookmarkEnd w:id="7"/>
    </w:p>
    <w:p w14:paraId="697621EE" w14:textId="1AC205CE" w:rsidR="00672B86" w:rsidRPr="00672B86" w:rsidRDefault="00E60443" w:rsidP="00672B86">
      <w:pPr>
        <w:rPr>
          <w:lang w:val="en-US"/>
        </w:rPr>
      </w:pPr>
      <w:r w:rsidRPr="00B97824">
        <w:rPr>
          <w:lang w:val="en-US"/>
        </w:rPr>
        <w:t>To evaluate the filter in different motion conditions (straight line, rotation and variable speed), t</w:t>
      </w:r>
      <w:r w:rsidR="00672B86" w:rsidRPr="00B97824">
        <w:rPr>
          <w:lang w:val="en-US"/>
        </w:rPr>
        <w:t>he</w:t>
      </w:r>
      <w:r w:rsidR="00672B86" w:rsidRPr="00672B86">
        <w:rPr>
          <w:lang w:val="en-US"/>
        </w:rPr>
        <w:t xml:space="preserve"> simulation runs with different voltage profiles applied to the two motors:</w:t>
      </w:r>
    </w:p>
    <w:p w14:paraId="74008678" w14:textId="77777777" w:rsidR="00672B86" w:rsidRPr="00672B86" w:rsidRDefault="00672B86" w:rsidP="00672B86">
      <w:pPr>
        <w:numPr>
          <w:ilvl w:val="0"/>
          <w:numId w:val="4"/>
        </w:numPr>
        <w:rPr>
          <w:lang w:val="en-US"/>
        </w:rPr>
      </w:pPr>
      <w:r w:rsidRPr="00672B86">
        <w:rPr>
          <w:lang w:val="en-US"/>
        </w:rPr>
        <w:t>12 V on both motors, reduced to 8 V on one side to simulate turning behavior.</w:t>
      </w:r>
    </w:p>
    <w:p w14:paraId="113F67F8" w14:textId="2D999858" w:rsidR="00672B86" w:rsidRPr="00B97824" w:rsidRDefault="00672B86" w:rsidP="00672B86">
      <w:pPr>
        <w:numPr>
          <w:ilvl w:val="0"/>
          <w:numId w:val="4"/>
        </w:numPr>
        <w:rPr>
          <w:lang w:val="en-US"/>
        </w:rPr>
      </w:pPr>
      <w:r w:rsidRPr="00672B86">
        <w:rPr>
          <w:lang w:val="en-US"/>
        </w:rPr>
        <w:t>Later variations in voltage create curved trajectories and speed changes.</w:t>
      </w:r>
    </w:p>
    <w:p w14:paraId="48845010" w14:textId="5CC450AD" w:rsidR="00672B86" w:rsidRPr="00672B86" w:rsidRDefault="006A0203" w:rsidP="00A20270">
      <w:pPr>
        <w:pStyle w:val="Titre2"/>
        <w:rPr>
          <w:lang w:val="en-US"/>
        </w:rPr>
      </w:pPr>
      <w:bookmarkStart w:id="8" w:name="_Toc214034861"/>
      <w:r>
        <w:rPr>
          <w:lang w:val="en-US"/>
        </w:rPr>
        <w:lastRenderedPageBreak/>
        <w:t>4</w:t>
      </w:r>
      <w:r w:rsidR="00672B86" w:rsidRPr="00672B86">
        <w:rPr>
          <w:lang w:val="en-US"/>
        </w:rPr>
        <w:t>. Results and Performance</w:t>
      </w:r>
      <w:bookmarkEnd w:id="8"/>
    </w:p>
    <w:p w14:paraId="0B9A0ABB" w14:textId="0EAED55E" w:rsidR="00672B86" w:rsidRDefault="00672B86" w:rsidP="00672B86">
      <w:pPr>
        <w:rPr>
          <w:lang w:val="en-US"/>
        </w:rPr>
      </w:pPr>
      <w:r w:rsidRPr="00672B86">
        <w:rPr>
          <w:lang w:val="en-US"/>
        </w:rPr>
        <w:t xml:space="preserve">The simulation first generates </w:t>
      </w:r>
      <w:r w:rsidRPr="00672B86">
        <w:rPr>
          <w:i/>
          <w:iCs/>
          <w:lang w:val="en-US"/>
        </w:rPr>
        <w:t>true</w:t>
      </w:r>
      <w:r w:rsidRPr="00672B86">
        <w:rPr>
          <w:lang w:val="en-US"/>
        </w:rPr>
        <w:t xml:space="preserve"> states (velocity, yaw, yaw rate) using the robot model.</w:t>
      </w:r>
      <w:r w:rsidRPr="00672B86">
        <w:rPr>
          <w:lang w:val="en-US"/>
        </w:rPr>
        <w:br/>
        <w:t xml:space="preserve">Noisy accelerometer and encoder signals are then created by adding Gaussian noise, simulating realistic sensors. </w:t>
      </w:r>
      <w:r w:rsidR="00AF4FA8">
        <w:rPr>
          <w:lang w:val="en-US"/>
        </w:rPr>
        <w:t>It generates</w:t>
      </w:r>
      <w:r w:rsidR="00126D55">
        <w:rPr>
          <w:lang w:val="en-US"/>
        </w:rPr>
        <w:t xml:space="preserve"> accurate data and can</w:t>
      </w:r>
      <w:r w:rsidR="00AF4FA8">
        <w:rPr>
          <w:lang w:val="en-US"/>
        </w:rPr>
        <w:t>, if wanted,</w:t>
      </w:r>
      <w:r w:rsidR="00126D55">
        <w:rPr>
          <w:lang w:val="en-US"/>
        </w:rPr>
        <w:t xml:space="preserve"> introduce bias or wheel slip</w:t>
      </w:r>
      <w:r w:rsidR="00AF4FA8">
        <w:rPr>
          <w:lang w:val="en-US"/>
        </w:rPr>
        <w:t xml:space="preserve"> in the simulation.</w:t>
      </w:r>
      <w:r w:rsidRPr="00672B86">
        <w:rPr>
          <w:lang w:val="en-US"/>
        </w:rPr>
        <w:t xml:space="preserve"> </w:t>
      </w:r>
      <w:r w:rsidR="00504A1B">
        <w:rPr>
          <w:lang w:val="en-US"/>
        </w:rPr>
        <w:t>This is the data that the KF will receive</w:t>
      </w:r>
      <w:r w:rsidRPr="00672B86">
        <w:rPr>
          <w:lang w:val="en-US"/>
        </w:rPr>
        <w:t>.</w:t>
      </w:r>
      <w:r w:rsidR="00126D55">
        <w:rPr>
          <w:lang w:val="en-US"/>
        </w:rPr>
        <w:t xml:space="preserve"> </w:t>
      </w:r>
      <w:r w:rsidR="00FC384C" w:rsidRPr="00B97824">
        <w:rPr>
          <w:lang w:val="en-US"/>
        </w:rPr>
        <w:t xml:space="preserve">A graphical representation </w:t>
      </w:r>
      <w:r w:rsidR="00017DB9" w:rsidRPr="00B97824">
        <w:rPr>
          <w:lang w:val="en-US"/>
        </w:rPr>
        <w:t xml:space="preserve">of this procedure can be found in </w:t>
      </w:r>
      <w:hyperlink w:anchor="_Appendices" w:history="1">
        <w:r w:rsidR="00017DB9" w:rsidRPr="00B97824">
          <w:rPr>
            <w:rStyle w:val="Lienhypertexte"/>
            <w:lang w:val="en-US"/>
          </w:rPr>
          <w:t>Appendix 1</w:t>
        </w:r>
      </w:hyperlink>
      <w:r w:rsidR="00017DB9" w:rsidRPr="00B97824">
        <w:rPr>
          <w:lang w:val="en-US"/>
        </w:rPr>
        <w:t>.</w:t>
      </w:r>
      <w:r w:rsidR="003447A3" w:rsidRPr="00B97824">
        <w:rPr>
          <w:lang w:val="en-US"/>
        </w:rPr>
        <w:t xml:space="preserve"> </w:t>
      </w:r>
    </w:p>
    <w:p w14:paraId="6E067415" w14:textId="78E1D2D2" w:rsidR="004F5E3C" w:rsidRPr="00B97824" w:rsidRDefault="003447A3" w:rsidP="00017DB9">
      <w:pPr>
        <w:rPr>
          <w:lang w:val="en-US"/>
        </w:rPr>
      </w:pPr>
      <w:r w:rsidRPr="00B97824">
        <w:rPr>
          <w:b/>
          <w:bCs/>
          <w:u w:val="single"/>
          <w:lang w:val="en-US"/>
        </w:rPr>
        <w:t>Note:</w:t>
      </w:r>
      <w:r w:rsidRPr="00B97824">
        <w:rPr>
          <w:lang w:val="en-US"/>
        </w:rPr>
        <w:t xml:space="preserve"> The accelerometer data is integrated to get the values for the robot’s speed.</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3447A3" w:rsidRPr="00B97824" w14:paraId="21251C19" w14:textId="77777777" w:rsidTr="00DF5E08">
        <w:tc>
          <w:tcPr>
            <w:tcW w:w="9062" w:type="dxa"/>
          </w:tcPr>
          <w:p w14:paraId="04CF4C00" w14:textId="77777777" w:rsidR="000A556A" w:rsidRPr="00B97824" w:rsidRDefault="003447A3" w:rsidP="000A556A">
            <w:pPr>
              <w:keepNext/>
              <w:jc w:val="center"/>
              <w:rPr>
                <w:lang w:val="en-US"/>
              </w:rPr>
            </w:pPr>
            <w:r w:rsidRPr="00B97824">
              <w:rPr>
                <w:noProof/>
                <w:lang w:val="en-US"/>
              </w:rPr>
              <w:drawing>
                <wp:inline distT="0" distB="0" distL="0" distR="0" wp14:anchorId="6DD6F86A" wp14:editId="482C92F6">
                  <wp:extent cx="4240453" cy="1980000"/>
                  <wp:effectExtent l="0" t="0" r="8255" b="1270"/>
                  <wp:docPr id="3756296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29623" name=""/>
                          <pic:cNvPicPr/>
                        </pic:nvPicPr>
                        <pic:blipFill>
                          <a:blip r:embed="rId14"/>
                          <a:stretch>
                            <a:fillRect/>
                          </a:stretch>
                        </pic:blipFill>
                        <pic:spPr>
                          <a:xfrm>
                            <a:off x="0" y="0"/>
                            <a:ext cx="4240453" cy="1980000"/>
                          </a:xfrm>
                          <a:prstGeom prst="rect">
                            <a:avLst/>
                          </a:prstGeom>
                        </pic:spPr>
                      </pic:pic>
                    </a:graphicData>
                  </a:graphic>
                </wp:inline>
              </w:drawing>
            </w:r>
          </w:p>
          <w:p w14:paraId="15FCDFDF" w14:textId="5CA44082" w:rsidR="003447A3" w:rsidRPr="00B97824" w:rsidRDefault="000A556A" w:rsidP="000A556A">
            <w:pPr>
              <w:pStyle w:val="Lgende"/>
              <w:jc w:val="center"/>
              <w:rPr>
                <w:noProof/>
                <w:lang w:val="en-US"/>
              </w:rPr>
            </w:pPr>
            <w:bookmarkStart w:id="9" w:name="_Toc214034867"/>
            <w:r w:rsidRPr="00B97824">
              <w:rPr>
                <w:lang w:val="en-US"/>
              </w:rPr>
              <w:t xml:space="preserve">Figure </w:t>
            </w:r>
            <w:r w:rsidRPr="00B97824">
              <w:rPr>
                <w:lang w:val="en-US"/>
              </w:rPr>
              <w:fldChar w:fldCharType="begin"/>
            </w:r>
            <w:r w:rsidRPr="00B97824">
              <w:rPr>
                <w:lang w:val="en-US"/>
              </w:rPr>
              <w:instrText xml:space="preserve"> SEQ Figure \* ARABIC </w:instrText>
            </w:r>
            <w:r w:rsidRPr="00B97824">
              <w:rPr>
                <w:lang w:val="en-US"/>
              </w:rPr>
              <w:fldChar w:fldCharType="separate"/>
            </w:r>
            <w:r w:rsidR="00462558">
              <w:rPr>
                <w:noProof/>
                <w:lang w:val="en-US"/>
              </w:rPr>
              <w:t>3</w:t>
            </w:r>
            <w:r w:rsidRPr="00B97824">
              <w:rPr>
                <w:lang w:val="en-US"/>
              </w:rPr>
              <w:fldChar w:fldCharType="end"/>
            </w:r>
            <w:r w:rsidRPr="00B97824">
              <w:rPr>
                <w:lang w:val="en-US"/>
              </w:rPr>
              <w:t xml:space="preserve"> - Generated accelerometer data</w:t>
            </w:r>
            <w:bookmarkEnd w:id="9"/>
          </w:p>
        </w:tc>
      </w:tr>
      <w:tr w:rsidR="00DA6537" w:rsidRPr="00B97824" w14:paraId="55D88316" w14:textId="77777777" w:rsidTr="00DF5E08">
        <w:tc>
          <w:tcPr>
            <w:tcW w:w="9062" w:type="dxa"/>
          </w:tcPr>
          <w:p w14:paraId="099972EB" w14:textId="77777777" w:rsidR="000A556A" w:rsidRPr="00B97824" w:rsidRDefault="00DA6537" w:rsidP="000A556A">
            <w:pPr>
              <w:keepNext/>
              <w:jc w:val="center"/>
              <w:rPr>
                <w:lang w:val="en-US"/>
              </w:rPr>
            </w:pPr>
            <w:r w:rsidRPr="00B97824">
              <w:rPr>
                <w:noProof/>
                <w:lang w:val="en-US"/>
              </w:rPr>
              <w:drawing>
                <wp:inline distT="0" distB="0" distL="0" distR="0" wp14:anchorId="004D062A" wp14:editId="75BDF323">
                  <wp:extent cx="4238453" cy="1980000"/>
                  <wp:effectExtent l="0" t="0" r="0" b="1270"/>
                  <wp:docPr id="17225773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77371" name=""/>
                          <pic:cNvPicPr/>
                        </pic:nvPicPr>
                        <pic:blipFill>
                          <a:blip r:embed="rId15"/>
                          <a:stretch>
                            <a:fillRect/>
                          </a:stretch>
                        </pic:blipFill>
                        <pic:spPr>
                          <a:xfrm>
                            <a:off x="0" y="0"/>
                            <a:ext cx="4238453" cy="1980000"/>
                          </a:xfrm>
                          <a:prstGeom prst="rect">
                            <a:avLst/>
                          </a:prstGeom>
                        </pic:spPr>
                      </pic:pic>
                    </a:graphicData>
                  </a:graphic>
                </wp:inline>
              </w:drawing>
            </w:r>
          </w:p>
          <w:p w14:paraId="7CC96945" w14:textId="494D7BA4" w:rsidR="00DA6537" w:rsidRPr="00B97824" w:rsidRDefault="000A556A" w:rsidP="000A556A">
            <w:pPr>
              <w:pStyle w:val="Lgende"/>
              <w:jc w:val="center"/>
              <w:rPr>
                <w:lang w:val="en-US"/>
              </w:rPr>
            </w:pPr>
            <w:bookmarkStart w:id="10" w:name="_Toc214034868"/>
            <w:r w:rsidRPr="00B97824">
              <w:rPr>
                <w:lang w:val="en-US"/>
              </w:rPr>
              <w:t xml:space="preserve">Figure </w:t>
            </w:r>
            <w:r w:rsidRPr="00B97824">
              <w:rPr>
                <w:lang w:val="en-US"/>
              </w:rPr>
              <w:fldChar w:fldCharType="begin"/>
            </w:r>
            <w:r w:rsidRPr="00B97824">
              <w:rPr>
                <w:lang w:val="en-US"/>
              </w:rPr>
              <w:instrText xml:space="preserve"> SEQ Figure \* ARABIC </w:instrText>
            </w:r>
            <w:r w:rsidRPr="00B97824">
              <w:rPr>
                <w:lang w:val="en-US"/>
              </w:rPr>
              <w:fldChar w:fldCharType="separate"/>
            </w:r>
            <w:r w:rsidR="00462558">
              <w:rPr>
                <w:noProof/>
                <w:lang w:val="en-US"/>
              </w:rPr>
              <w:t>4</w:t>
            </w:r>
            <w:r w:rsidRPr="00B97824">
              <w:rPr>
                <w:lang w:val="en-US"/>
              </w:rPr>
              <w:fldChar w:fldCharType="end"/>
            </w:r>
            <w:r w:rsidRPr="00B97824">
              <w:rPr>
                <w:lang w:val="en-US"/>
              </w:rPr>
              <w:t xml:space="preserve"> - Generated </w:t>
            </w:r>
            <w:r w:rsidR="003A73D3">
              <w:rPr>
                <w:lang w:val="en-US"/>
              </w:rPr>
              <w:t>motor</w:t>
            </w:r>
            <w:r w:rsidRPr="00B97824">
              <w:rPr>
                <w:lang w:val="en-US"/>
              </w:rPr>
              <w:t xml:space="preserve"> data</w:t>
            </w:r>
            <w:bookmarkEnd w:id="10"/>
          </w:p>
        </w:tc>
      </w:tr>
    </w:tbl>
    <w:p w14:paraId="3B05383A" w14:textId="1C9597B2" w:rsidR="00DA6537" w:rsidRPr="00B97824" w:rsidRDefault="009A25AA" w:rsidP="00017DB9">
      <w:pPr>
        <w:rPr>
          <w:lang w:val="en-US"/>
        </w:rPr>
      </w:pPr>
      <w:r w:rsidRPr="00B97824">
        <w:rPr>
          <w:lang w:val="en-US"/>
        </w:rPr>
        <w:t xml:space="preserve">Regarding the motor data, additional information on that topic can be found in </w:t>
      </w:r>
      <w:hyperlink w:anchor="_Appendices" w:history="1">
        <w:r w:rsidRPr="00B97824">
          <w:rPr>
            <w:rStyle w:val="Lienhypertexte"/>
            <w:lang w:val="en-US"/>
          </w:rPr>
          <w:t>Appendix 2</w:t>
        </w:r>
      </w:hyperlink>
      <w:r w:rsidR="00F11473" w:rsidRPr="00B97824">
        <w:rPr>
          <w:lang w:val="en-US"/>
        </w:rPr>
        <w:t>.</w:t>
      </w:r>
    </w:p>
    <w:p w14:paraId="524C95CE" w14:textId="47D3B41A" w:rsidR="00672B86" w:rsidRPr="00B97824" w:rsidRDefault="00672B86" w:rsidP="00672B86">
      <w:pPr>
        <w:rPr>
          <w:lang w:val="en-US"/>
        </w:rPr>
      </w:pPr>
      <w:r w:rsidRPr="00B97824">
        <w:rPr>
          <w:lang w:val="en-US"/>
        </w:rPr>
        <w:t xml:space="preserve">The filter output </w:t>
      </w:r>
      <m:oMath>
        <m:sSub>
          <m:sSubPr>
            <m:ctrlPr>
              <w:rPr>
                <w:rFonts w:ascii="Cambria Math" w:hAnsi="Cambria Math"/>
                <w:lang w:val="en-US"/>
              </w:rPr>
            </m:ctrlPr>
          </m:sSubPr>
          <m:e>
            <m:r>
              <w:rPr>
                <w:rFonts w:ascii="Cambria Math" w:hAnsi="Cambria Math"/>
                <w:lang w:val="en-US"/>
              </w:rPr>
              <m:t>X</m:t>
            </m:r>
          </m:e>
          <m:sub>
            <m:r>
              <m:rPr>
                <m:nor/>
              </m:rPr>
              <w:rPr>
                <w:lang w:val="en-US"/>
              </w:rPr>
              <m:t>KF</m:t>
            </m:r>
          </m:sub>
        </m:sSub>
      </m:oMath>
      <w:r w:rsidR="00497A8E" w:rsidRPr="00B97824">
        <w:rPr>
          <w:rFonts w:eastAsiaTheme="minorEastAsia"/>
          <w:lang w:val="en-US"/>
        </w:rPr>
        <w:t xml:space="preserve"> </w:t>
      </w:r>
      <w:r w:rsidRPr="00B97824">
        <w:rPr>
          <w:lang w:val="en-US"/>
        </w:rPr>
        <w:t xml:space="preserve">closely follows the true robot state </w:t>
      </w:r>
      <m:oMath>
        <m:sSub>
          <m:sSubPr>
            <m:ctrlPr>
              <w:rPr>
                <w:rFonts w:ascii="Cambria Math" w:hAnsi="Cambria Math"/>
                <w:lang w:val="en-US"/>
              </w:rPr>
            </m:ctrlPr>
          </m:sSubPr>
          <m:e>
            <m:r>
              <w:rPr>
                <w:rFonts w:ascii="Cambria Math" w:hAnsi="Cambria Math"/>
                <w:lang w:val="en-US"/>
              </w:rPr>
              <m:t>X</m:t>
            </m:r>
          </m:e>
          <m:sub>
            <m:r>
              <m:rPr>
                <m:nor/>
              </m:rPr>
              <w:rPr>
                <w:lang w:val="en-US"/>
              </w:rPr>
              <m:t>truth</m:t>
            </m:r>
          </m:sub>
        </m:sSub>
      </m:oMath>
      <w:r w:rsidRPr="00B97824">
        <w:rPr>
          <w:lang w:val="en-US"/>
        </w:rPr>
        <w:t>.</w:t>
      </w:r>
      <w:r w:rsidRPr="00B97824">
        <w:rPr>
          <w:lang w:val="en-US"/>
        </w:rPr>
        <w:br/>
        <w:t>Plots of speed, yaw angle, and angular velocity show that:</w:t>
      </w:r>
    </w:p>
    <w:p w14:paraId="5F1BEA45" w14:textId="273391B3" w:rsidR="00672B86" w:rsidRPr="00B97824" w:rsidRDefault="00672B86" w:rsidP="00672B86">
      <w:pPr>
        <w:numPr>
          <w:ilvl w:val="0"/>
          <w:numId w:val="5"/>
        </w:numPr>
        <w:rPr>
          <w:lang w:val="en-US"/>
        </w:rPr>
      </w:pPr>
      <w:r w:rsidRPr="00B97824">
        <w:rPr>
          <w:lang w:val="en-US"/>
        </w:rPr>
        <w:t>The estimated curves rapidly converge to the true values after a short transient</w:t>
      </w:r>
      <w:r w:rsidR="00D76191" w:rsidRPr="00B97824">
        <w:rPr>
          <w:lang w:val="en-US"/>
        </w:rPr>
        <w:t xml:space="preserve"> phase</w:t>
      </w:r>
      <w:r w:rsidRPr="00B97824">
        <w:rPr>
          <w:lang w:val="en-US"/>
        </w:rPr>
        <w:t>.</w:t>
      </w:r>
      <w:r w:rsidR="00D76191" w:rsidRPr="00B97824">
        <w:rPr>
          <w:lang w:val="en-US"/>
        </w:rPr>
        <w:t xml:space="preserve"> Something that is common in most types of filters</w:t>
      </w:r>
      <w:r w:rsidRPr="00B97824">
        <w:rPr>
          <w:lang w:val="en-US"/>
        </w:rPr>
        <w:t>.</w:t>
      </w:r>
    </w:p>
    <w:p w14:paraId="4CF746E9" w14:textId="77777777" w:rsidR="00672B86" w:rsidRPr="00B97824" w:rsidRDefault="00672B86" w:rsidP="00672B86">
      <w:pPr>
        <w:numPr>
          <w:ilvl w:val="0"/>
          <w:numId w:val="5"/>
        </w:numPr>
        <w:rPr>
          <w:lang w:val="en-US"/>
        </w:rPr>
      </w:pPr>
      <w:r w:rsidRPr="00B97824">
        <w:rPr>
          <w:lang w:val="en-US"/>
        </w:rPr>
        <w:t>The noise in the accelerometer data is strongly reduced.</w:t>
      </w:r>
    </w:p>
    <w:p w14:paraId="45683D6C" w14:textId="77777777" w:rsidR="00672B86" w:rsidRPr="00B97824" w:rsidRDefault="00672B86" w:rsidP="00672B86">
      <w:pPr>
        <w:numPr>
          <w:ilvl w:val="0"/>
          <w:numId w:val="5"/>
        </w:numPr>
        <w:rPr>
          <w:lang w:val="en-US"/>
        </w:rPr>
      </w:pPr>
      <w:r w:rsidRPr="00B97824">
        <w:rPr>
          <w:lang w:val="en-US"/>
        </w:rPr>
        <w:t>The orientation estimate remains stable and smooth even when sensor noise increases.</w:t>
      </w:r>
    </w:p>
    <w:p w14:paraId="4B093DD6" w14:textId="111A56AD" w:rsidR="00672B86" w:rsidRDefault="0034131A" w:rsidP="00672B86">
      <w:pPr>
        <w:rPr>
          <w:lang w:val="en-US"/>
        </w:rPr>
      </w:pPr>
      <w:r w:rsidRPr="00B97824">
        <w:rPr>
          <w:lang w:val="en-US"/>
        </w:rPr>
        <w:t>By taking the given estimate and integrating the necessary components to obtain the robots position in a 2D plane, it can be observed that the</w:t>
      </w:r>
      <w:r w:rsidR="00672B86" w:rsidRPr="00B97824">
        <w:rPr>
          <w:lang w:val="en-US"/>
        </w:rPr>
        <w:t xml:space="preserve"> robot trajectory also matches well with the ground truth path</w:t>
      </w:r>
      <w:r w:rsidR="0092797A" w:rsidRPr="00B97824">
        <w:rPr>
          <w:lang w:val="en-US"/>
        </w:rPr>
        <w:t xml:space="preserve">. </w:t>
      </w:r>
      <w:r w:rsidR="000A0149" w:rsidRPr="00B97824">
        <w:rPr>
          <w:lang w:val="en-US"/>
        </w:rPr>
        <w:t>Therefore</w:t>
      </w:r>
      <w:r w:rsidR="00672B86" w:rsidRPr="00B97824">
        <w:rPr>
          <w:lang w:val="en-US"/>
        </w:rPr>
        <w:t xml:space="preserve">, demonstrating that the KF provides reliable </w:t>
      </w:r>
      <w:r w:rsidR="000A0149" w:rsidRPr="00B97824">
        <w:rPr>
          <w:lang w:val="en-US"/>
        </w:rPr>
        <w:t>pose estimates</w:t>
      </w:r>
      <w:r w:rsidR="00672B86" w:rsidRPr="00B97824">
        <w:rPr>
          <w:lang w:val="en-US"/>
        </w:rPr>
        <w:t xml:space="preserve"> for navigation and SLAM.</w:t>
      </w:r>
    </w:p>
    <w:p w14:paraId="6660D5A0" w14:textId="60371369" w:rsidR="00672B86" w:rsidRDefault="000A0149" w:rsidP="00672B86">
      <w:pPr>
        <w:rPr>
          <w:lang w:val="en-US"/>
        </w:rPr>
      </w:pPr>
      <w:r w:rsidRPr="00B97824">
        <w:rPr>
          <w:lang w:val="en-US"/>
        </w:rPr>
        <w:lastRenderedPageBreak/>
        <w:t>Moreover, b</w:t>
      </w:r>
      <w:r w:rsidR="00672B86" w:rsidRPr="00B97824">
        <w:rPr>
          <w:lang w:val="en-US"/>
        </w:rPr>
        <w:t>y</w:t>
      </w:r>
      <w:r w:rsidR="00672B86" w:rsidRPr="00672B86">
        <w:rPr>
          <w:lang w:val="en-US"/>
        </w:rPr>
        <w:t xml:space="preserve"> storing the square root of the covariance matrix </w:t>
      </w:r>
      <m:oMath>
        <m:r>
          <w:rPr>
            <w:rFonts w:ascii="Cambria Math" w:hAnsi="Cambria Math"/>
            <w:lang w:val="en-US"/>
          </w:rPr>
          <m:t>P</m:t>
        </m:r>
      </m:oMath>
      <w:r w:rsidR="00672B86" w:rsidRPr="00672B86">
        <w:rPr>
          <w:lang w:val="en-US"/>
        </w:rPr>
        <w:t>, the expected uncertainty bounds were plotted alongside the real estimation errors.</w:t>
      </w:r>
      <w:r w:rsidR="00245205" w:rsidRPr="00B97824">
        <w:rPr>
          <w:lang w:val="en-US"/>
        </w:rPr>
        <w:t xml:space="preserve"> </w:t>
      </w:r>
      <w:r w:rsidR="00672B86" w:rsidRPr="00672B86">
        <w:rPr>
          <w:lang w:val="en-US"/>
        </w:rPr>
        <w:t>All three state components remain within the expected error boundaries, confirming correct filter tuning and numerical stability.</w:t>
      </w:r>
      <w:r w:rsidR="00672B86" w:rsidRPr="00672B86">
        <w:rPr>
          <w:lang w:val="en-US"/>
        </w:rPr>
        <w:br/>
        <w:t>The estimation errors for linear speed stay below ±0.02 m/s, and the yaw and yaw-rate errors remain minimal across the full simulation.</w:t>
      </w:r>
      <w:r w:rsidR="002E4628" w:rsidRPr="00B97824">
        <w:rPr>
          <w:lang w:val="en-US"/>
        </w:rPr>
        <w:t xml:space="preserve"> Graph</w:t>
      </w:r>
      <w:r w:rsidR="00094BB8" w:rsidRPr="00B97824">
        <w:rPr>
          <w:lang w:val="en-US"/>
        </w:rPr>
        <w:t>s</w:t>
      </w:r>
      <w:r w:rsidR="002E4628" w:rsidRPr="00B97824">
        <w:rPr>
          <w:lang w:val="en-US"/>
        </w:rPr>
        <w:t xml:space="preserve"> showing the results are in </w:t>
      </w:r>
      <w:hyperlink w:anchor="_Appendices_1" w:history="1">
        <w:r w:rsidR="002E4628" w:rsidRPr="00B97824">
          <w:rPr>
            <w:rStyle w:val="Lienhypertexte"/>
            <w:lang w:val="en-US"/>
          </w:rPr>
          <w:t>Appendix 1</w:t>
        </w:r>
      </w:hyperlink>
      <w:r w:rsidR="002E4628" w:rsidRPr="00B97824">
        <w:rPr>
          <w:lang w:val="en-US"/>
        </w:rPr>
        <w:t>.</w:t>
      </w:r>
    </w:p>
    <w:p w14:paraId="1AF13145" w14:textId="017A3103" w:rsidR="00646FD1" w:rsidRDefault="00646FD1">
      <w:pPr>
        <w:rPr>
          <w:lang w:val="en-US"/>
        </w:rPr>
      </w:pPr>
    </w:p>
    <w:p w14:paraId="1679A4AC" w14:textId="34E4169F" w:rsidR="006A0203" w:rsidRDefault="0077443D" w:rsidP="006A0203">
      <w:pPr>
        <w:pStyle w:val="Titre2"/>
        <w:rPr>
          <w:lang w:val="en-US"/>
        </w:rPr>
      </w:pPr>
      <w:bookmarkStart w:id="11" w:name="_Toc214034862"/>
      <w:r w:rsidRPr="00B97824">
        <w:rPr>
          <w:lang w:val="en-US"/>
        </w:rPr>
        <w:t xml:space="preserve">5. </w:t>
      </w:r>
      <w:r w:rsidR="006A0203">
        <w:rPr>
          <w:lang w:val="en-US"/>
        </w:rPr>
        <w:t>Improvements and Implementation</w:t>
      </w:r>
      <w:bookmarkEnd w:id="11"/>
    </w:p>
    <w:p w14:paraId="18F7B434" w14:textId="3D3CA309" w:rsidR="002E6658" w:rsidRPr="002E6658" w:rsidRDefault="00F804BF" w:rsidP="002E6658">
      <w:pPr>
        <w:rPr>
          <w:lang w:val="en-US"/>
        </w:rPr>
      </w:pPr>
      <w:r w:rsidRPr="00B97824">
        <w:rPr>
          <w:lang w:val="en-US"/>
        </w:rPr>
        <w:t xml:space="preserve">The current linear Kalman filter doesn’t </w:t>
      </w:r>
      <w:r w:rsidR="007D18BD" w:rsidRPr="00B97824">
        <w:rPr>
          <w:lang w:val="en-US"/>
        </w:rPr>
        <w:t>consider</w:t>
      </w:r>
      <w:r w:rsidRPr="00B97824">
        <w:rPr>
          <w:lang w:val="en-US"/>
        </w:rPr>
        <w:t xml:space="preserve"> non-linearity that will be introduced by projecting from the body frame into the navigation/inertial frame. </w:t>
      </w:r>
      <w:r w:rsidR="007D18BD" w:rsidRPr="00B97824">
        <w:rPr>
          <w:lang w:val="en-US"/>
        </w:rPr>
        <w:t xml:space="preserve">By extending the filter to an EKF, this non-linearity can be </w:t>
      </w:r>
      <w:r w:rsidR="005B58F5" w:rsidRPr="00B97824">
        <w:rPr>
          <w:lang w:val="en-US"/>
        </w:rPr>
        <w:t xml:space="preserve">considered. However, if the estimates of the linear filter are viable, like in this case, the projection can also be handled outside of the filter with a simple </w:t>
      </w:r>
      <w:r w:rsidR="00743C39" w:rsidRPr="00B97824">
        <w:rPr>
          <w:lang w:val="en-US"/>
        </w:rPr>
        <w:t xml:space="preserve">transformation. </w:t>
      </w:r>
    </w:p>
    <w:p w14:paraId="7E37C2F0" w14:textId="69C4EC6E" w:rsidR="00743C39" w:rsidRPr="00B97824" w:rsidRDefault="00743C39" w:rsidP="002E6658">
      <w:pPr>
        <w:rPr>
          <w:lang w:val="en-US"/>
        </w:rPr>
      </w:pPr>
      <w:r w:rsidRPr="00B97824">
        <w:rPr>
          <w:lang w:val="en-US"/>
        </w:rPr>
        <w:t xml:space="preserve">Also, the state vector can be expanded to include the bias estimation for the IMU. This would finetune the implemented model and further enhance estimate precision as the sensor bias and noise would be compensated </w:t>
      </w:r>
      <w:r w:rsidR="00442975" w:rsidRPr="00B97824">
        <w:rPr>
          <w:lang w:val="en-US"/>
        </w:rPr>
        <w:t>online</w:t>
      </w:r>
      <w:r w:rsidRPr="00B97824">
        <w:rPr>
          <w:lang w:val="en-US"/>
        </w:rPr>
        <w:t>.</w:t>
      </w:r>
    </w:p>
    <w:p w14:paraId="76975026" w14:textId="1E236532" w:rsidR="00EB554F" w:rsidRDefault="004E1A73" w:rsidP="002E6658">
      <w:pPr>
        <w:rPr>
          <w:lang w:val="en-US"/>
        </w:rPr>
      </w:pPr>
      <w:r w:rsidRPr="00B97824">
        <w:rPr>
          <w:lang w:val="en-US"/>
        </w:rPr>
        <w:t xml:space="preserve">Whether the filter is a standard KF or an EKF, </w:t>
      </w:r>
      <w:r w:rsidR="00442975" w:rsidRPr="00B97824">
        <w:rPr>
          <w:lang w:val="en-US"/>
        </w:rPr>
        <w:t>its</w:t>
      </w:r>
      <w:r w:rsidRPr="00B97824">
        <w:rPr>
          <w:lang w:val="en-US"/>
        </w:rPr>
        <w:t xml:space="preserve"> position in the control architecture of the robot will remain the same. </w:t>
      </w:r>
      <w:r w:rsidR="00442975" w:rsidRPr="00B97824">
        <w:rPr>
          <w:lang w:val="en-US"/>
        </w:rPr>
        <w:t>Its</w:t>
      </w:r>
      <w:r w:rsidRPr="00B97824">
        <w:rPr>
          <w:lang w:val="en-US"/>
        </w:rPr>
        <w:t xml:space="preserve"> output will either be directly used by the SLAM to combine with the LiDAR data or first transformed into the navigation frame. </w:t>
      </w:r>
      <w:r w:rsidR="00442975" w:rsidRPr="00B97824">
        <w:rPr>
          <w:lang w:val="en-US"/>
        </w:rPr>
        <w:t xml:space="preserve">It will directly source its pre-processed (converted from raw to usable units) data from the encoders and the IMU. </w:t>
      </w:r>
      <w:r w:rsidR="005C0B98" w:rsidRPr="00B97824">
        <w:rPr>
          <w:lang w:val="en-US"/>
        </w:rPr>
        <w:t>Furthermore, t</w:t>
      </w:r>
      <w:r w:rsidR="00EB554F" w:rsidRPr="00B97824">
        <w:rPr>
          <w:lang w:val="en-US"/>
        </w:rPr>
        <w:t>he code implementation will be as a ROS2 package with a node subscribing and publishing to/on the required topics.</w:t>
      </w:r>
    </w:p>
    <w:p w14:paraId="055C4173" w14:textId="38CE10CE" w:rsidR="00336A68" w:rsidRPr="00336A68" w:rsidRDefault="00336A68" w:rsidP="00336A68">
      <w:pPr>
        <w:rPr>
          <w:lang w:val="en-US"/>
        </w:rPr>
      </w:pPr>
      <w:r w:rsidRPr="00336A68">
        <w:rPr>
          <w:lang w:val="en-US"/>
        </w:rPr>
        <w:t xml:space="preserve">In the current setup, we still rely on simulated robot constants such as inertia and friction, even though these aren’t </w:t>
      </w:r>
      <w:proofErr w:type="gramStart"/>
      <w:r w:rsidRPr="00336A68">
        <w:rPr>
          <w:lang w:val="en-US"/>
        </w:rPr>
        <w:t>known</w:t>
      </w:r>
      <w:proofErr w:type="gramEnd"/>
      <w:r w:rsidRPr="00336A68">
        <w:rPr>
          <w:lang w:val="en-US"/>
        </w:rPr>
        <w:t xml:space="preserve"> a priori on the real platform. Initial tests without these fixed values showed that the filter remains </w:t>
      </w:r>
      <w:proofErr w:type="gramStart"/>
      <w:r w:rsidRPr="00336A68">
        <w:rPr>
          <w:lang w:val="en-US"/>
        </w:rPr>
        <w:t>fairly robust</w:t>
      </w:r>
      <w:proofErr w:type="gramEnd"/>
      <w:r w:rsidRPr="00336A68">
        <w:rPr>
          <w:lang w:val="en-US"/>
        </w:rPr>
        <w:t>, but integrating these parameters directly into the state vector</w:t>
      </w:r>
      <w:r>
        <w:rPr>
          <w:lang w:val="en-US"/>
        </w:rPr>
        <w:t xml:space="preserve"> </w:t>
      </w:r>
      <w:proofErr w:type="gramStart"/>
      <w:r w:rsidRPr="00336A68">
        <w:rPr>
          <w:lang w:val="en-US"/>
        </w:rPr>
        <w:t>similar to</w:t>
      </w:r>
      <w:proofErr w:type="gramEnd"/>
      <w:r w:rsidRPr="00336A68">
        <w:rPr>
          <w:lang w:val="en-US"/>
        </w:rPr>
        <w:t xml:space="preserve"> how IMU bias is handled would let the filter estimate them </w:t>
      </w:r>
      <w:r>
        <w:rPr>
          <w:lang w:val="en-US"/>
        </w:rPr>
        <w:t>a</w:t>
      </w:r>
      <w:r w:rsidRPr="00336A68">
        <w:rPr>
          <w:lang w:val="en-US"/>
        </w:rPr>
        <w:t xml:space="preserve">nd compensate for their variability. This would naturally </w:t>
      </w:r>
      <w:proofErr w:type="gramStart"/>
      <w:r w:rsidRPr="00336A68">
        <w:rPr>
          <w:lang w:val="en-US"/>
        </w:rPr>
        <w:t>tighten</w:t>
      </w:r>
      <w:proofErr w:type="gramEnd"/>
      <w:r w:rsidRPr="00336A68">
        <w:rPr>
          <w:lang w:val="en-US"/>
        </w:rPr>
        <w:t xml:space="preserve"> the model and improve consistency once deployed on the actual robot.</w:t>
      </w:r>
    </w:p>
    <w:p w14:paraId="3F4796E5" w14:textId="77777777" w:rsidR="00336A68" w:rsidRPr="00336A68" w:rsidRDefault="00336A68" w:rsidP="00336A68">
      <w:pPr>
        <w:rPr>
          <w:lang w:val="en-US"/>
        </w:rPr>
      </w:pPr>
      <w:r w:rsidRPr="00336A68">
        <w:rPr>
          <w:lang w:val="en-US"/>
        </w:rPr>
        <w:t xml:space="preserve">We also explored scenarios with wheel slip, where the estimation quality degraded noticeably. To recover accurate </w:t>
      </w:r>
      <w:proofErr w:type="spellStart"/>
      <w:r w:rsidRPr="00336A68">
        <w:rPr>
          <w:lang w:val="en-US"/>
        </w:rPr>
        <w:t>behaviour</w:t>
      </w:r>
      <w:proofErr w:type="spellEnd"/>
      <w:r w:rsidRPr="00336A68">
        <w:rPr>
          <w:lang w:val="en-US"/>
        </w:rPr>
        <w:t xml:space="preserve">, </w:t>
      </w:r>
      <w:proofErr w:type="gramStart"/>
      <w:r w:rsidRPr="00336A68">
        <w:rPr>
          <w:lang w:val="en-US"/>
        </w:rPr>
        <w:t>the process</w:t>
      </w:r>
      <w:proofErr w:type="gramEnd"/>
      <w:r w:rsidRPr="00336A68">
        <w:rPr>
          <w:lang w:val="en-US"/>
        </w:rPr>
        <w:t xml:space="preserve"> noise matrix had to be manually </w:t>
      </w:r>
      <w:proofErr w:type="gramStart"/>
      <w:r w:rsidRPr="00336A68">
        <w:rPr>
          <w:lang w:val="en-US"/>
        </w:rPr>
        <w:t>retuned</w:t>
      </w:r>
      <w:proofErr w:type="gramEnd"/>
      <w:r w:rsidRPr="00336A68">
        <w:rPr>
          <w:lang w:val="en-US"/>
        </w:rPr>
        <w:t xml:space="preserve"> for each case, which is neither scalable nor desirable. Introducing an adaptive mechanism that adjusts the </w:t>
      </w:r>
      <w:proofErr w:type="gramStart"/>
      <w:r w:rsidRPr="00336A68">
        <w:rPr>
          <w:lang w:val="en-US"/>
        </w:rPr>
        <w:t>process</w:t>
      </w:r>
      <w:proofErr w:type="gramEnd"/>
      <w:r w:rsidRPr="00336A68">
        <w:rPr>
          <w:lang w:val="en-US"/>
        </w:rPr>
        <w:t xml:space="preserve"> covariance based on innovation statistics would let the filter react to changing conditions in real time. This kind of feedback loop would make the system more resilient to slip, parameter drift, and other unmodelled disturbances without requiring case-by-case tuning.</w:t>
      </w:r>
    </w:p>
    <w:p w14:paraId="2D28A0B5" w14:textId="77777777" w:rsidR="00386BD9" w:rsidRPr="00B97824" w:rsidRDefault="00386BD9" w:rsidP="002E6658">
      <w:pPr>
        <w:rPr>
          <w:lang w:val="en-US"/>
        </w:rPr>
      </w:pPr>
    </w:p>
    <w:p w14:paraId="4F37B2A0" w14:textId="0AE5972B" w:rsidR="00646FD1" w:rsidRDefault="0077443D" w:rsidP="006A0203">
      <w:pPr>
        <w:pStyle w:val="Titre2"/>
        <w:rPr>
          <w:lang w:val="en-US"/>
        </w:rPr>
      </w:pPr>
      <w:bookmarkStart w:id="12" w:name="_Toc214034863"/>
      <w:r w:rsidRPr="00B97824">
        <w:rPr>
          <w:lang w:val="en-US"/>
        </w:rPr>
        <w:t xml:space="preserve">6. </w:t>
      </w:r>
      <w:r w:rsidR="00646FD1">
        <w:rPr>
          <w:lang w:val="en-US"/>
        </w:rPr>
        <w:t>Conclusion</w:t>
      </w:r>
      <w:bookmarkEnd w:id="12"/>
    </w:p>
    <w:p w14:paraId="43DD3398" w14:textId="01BA7074" w:rsidR="002E6658" w:rsidRDefault="00755D5F" w:rsidP="00755D5F">
      <w:pPr>
        <w:rPr>
          <w:lang w:val="en-US"/>
        </w:rPr>
      </w:pPr>
      <w:r w:rsidRPr="00B97824">
        <w:rPr>
          <w:lang w:val="en-US"/>
        </w:rPr>
        <w:t xml:space="preserve">To conclude, it was shown that by modelling the robot </w:t>
      </w:r>
      <w:r w:rsidR="006933B0" w:rsidRPr="00B97824">
        <w:rPr>
          <w:lang w:val="en-US"/>
        </w:rPr>
        <w:t xml:space="preserve">with a kinematic and dynamic approach, and by simulating sensor data using the physical properties of the </w:t>
      </w:r>
      <w:r w:rsidR="009F1914" w:rsidRPr="00B97824">
        <w:rPr>
          <w:lang w:val="en-US"/>
        </w:rPr>
        <w:t>robots’</w:t>
      </w:r>
      <w:r w:rsidR="006933B0" w:rsidRPr="00B97824">
        <w:rPr>
          <w:lang w:val="en-US"/>
        </w:rPr>
        <w:t xml:space="preserve"> components, </w:t>
      </w:r>
      <w:r w:rsidR="009F1914" w:rsidRPr="00B97824">
        <w:rPr>
          <w:lang w:val="en-US"/>
        </w:rPr>
        <w:t xml:space="preserve">a linear Kalman filter can produce a viable estimate of the robots’ pose relative to the body frame. This estimate can be projected into the navigation frame to offer a relative pose of the robot. </w:t>
      </w:r>
    </w:p>
    <w:p w14:paraId="036F2BFC" w14:textId="72E2ED6A" w:rsidR="009056B8" w:rsidRPr="00B97824" w:rsidRDefault="009056B8" w:rsidP="00755D5F">
      <w:pPr>
        <w:rPr>
          <w:lang w:val="en-US"/>
        </w:rPr>
      </w:pPr>
      <w:r w:rsidRPr="00B97824">
        <w:rPr>
          <w:lang w:val="en-US"/>
        </w:rPr>
        <w:t xml:space="preserve">Down the line this estimate will be used in the AMCL (Advanced Monte Carlo Localization) algorithm, to precisely position the robot on the map </w:t>
      </w:r>
      <w:r w:rsidR="00336B1D" w:rsidRPr="00B97824">
        <w:rPr>
          <w:lang w:val="en-US"/>
        </w:rPr>
        <w:t>by combining the estimate with the LiDAR data.</w:t>
      </w:r>
    </w:p>
    <w:p w14:paraId="11108FF1" w14:textId="0644D236" w:rsidR="00742E33" w:rsidRPr="00B97824" w:rsidRDefault="00742E33" w:rsidP="00742E33">
      <w:pPr>
        <w:rPr>
          <w:lang w:val="en-US"/>
        </w:rPr>
      </w:pPr>
      <w:r w:rsidRPr="00B97824">
        <w:rPr>
          <w:lang w:val="en-US"/>
        </w:rPr>
        <w:lastRenderedPageBreak/>
        <w:t>Therefore, the implemented filter meets its main objective:</w:t>
      </w:r>
    </w:p>
    <w:p w14:paraId="436ECBAB" w14:textId="77777777" w:rsidR="00742E33" w:rsidRPr="00B97824" w:rsidRDefault="00742E33" w:rsidP="00742E33">
      <w:pPr>
        <w:numPr>
          <w:ilvl w:val="0"/>
          <w:numId w:val="6"/>
        </w:numPr>
        <w:rPr>
          <w:lang w:val="en-US"/>
        </w:rPr>
      </w:pPr>
      <w:r w:rsidRPr="00B97824">
        <w:rPr>
          <w:lang w:val="en-US"/>
        </w:rPr>
        <w:t>It reduces sensor noise and provides smooth and reliable state estimates.</w:t>
      </w:r>
    </w:p>
    <w:p w14:paraId="0C884507" w14:textId="77777777" w:rsidR="00742E33" w:rsidRPr="00B97824" w:rsidRDefault="00742E33" w:rsidP="00742E33">
      <w:pPr>
        <w:numPr>
          <w:ilvl w:val="0"/>
          <w:numId w:val="6"/>
        </w:numPr>
        <w:rPr>
          <w:lang w:val="en-US"/>
        </w:rPr>
      </w:pPr>
      <w:r w:rsidRPr="00B97824">
        <w:rPr>
          <w:lang w:val="en-US"/>
        </w:rPr>
        <w:t>It maintains real-time feasibility and can be extended for onboard implementation.</w:t>
      </w:r>
    </w:p>
    <w:p w14:paraId="484B6FE5" w14:textId="73BB8934" w:rsidR="00742E33" w:rsidRPr="00B97824" w:rsidRDefault="00742E33" w:rsidP="00755D5F">
      <w:pPr>
        <w:numPr>
          <w:ilvl w:val="0"/>
          <w:numId w:val="6"/>
        </w:numPr>
        <w:rPr>
          <w:lang w:val="en-US"/>
        </w:rPr>
      </w:pPr>
      <w:r w:rsidRPr="00B97824">
        <w:rPr>
          <w:lang w:val="en-US"/>
        </w:rPr>
        <w:t>The results validate the dynamic model of the robot and the correctness of the KF structure.</w:t>
      </w:r>
    </w:p>
    <w:p w14:paraId="0AB8175F" w14:textId="70F923BE" w:rsidR="004F5E3C" w:rsidRPr="00B97824" w:rsidRDefault="00F420EE">
      <w:pPr>
        <w:rPr>
          <w:rFonts w:asciiTheme="majorHAnsi" w:eastAsiaTheme="majorEastAsia" w:hAnsiTheme="majorHAnsi" w:cstheme="majorBidi"/>
          <w:color w:val="000000" w:themeColor="text1"/>
          <w:sz w:val="32"/>
          <w:szCs w:val="32"/>
          <w:lang w:val="en-US"/>
        </w:rPr>
      </w:pPr>
      <w:r w:rsidRPr="00B97824">
        <w:rPr>
          <w:lang w:val="en-US"/>
        </w:rPr>
        <w:t xml:space="preserve">Although only done in simulation, the implementation onto the physical robot is </w:t>
      </w:r>
      <w:r w:rsidR="00742E33" w:rsidRPr="00B97824">
        <w:rPr>
          <w:lang w:val="en-US"/>
        </w:rPr>
        <w:t>possible</w:t>
      </w:r>
      <w:r w:rsidRPr="00B97824">
        <w:rPr>
          <w:lang w:val="en-US"/>
        </w:rPr>
        <w:t xml:space="preserve"> as the current ROS EKF package </w:t>
      </w:r>
      <w:r w:rsidR="000A2978" w:rsidRPr="00B97824">
        <w:rPr>
          <w:lang w:val="en-US"/>
        </w:rPr>
        <w:t>works just fine but has a more general model approach. If the model is finetuned for the specific robot, the workload can be reduced and offer better performances.</w:t>
      </w:r>
      <w:bookmarkStart w:id="13" w:name="_Appendices"/>
      <w:bookmarkEnd w:id="13"/>
      <w:r w:rsidR="004F5E3C" w:rsidRPr="00B97824">
        <w:rPr>
          <w:lang w:val="en-US"/>
        </w:rPr>
        <w:br w:type="page"/>
      </w:r>
    </w:p>
    <w:p w14:paraId="26CC7101" w14:textId="4CD6417D" w:rsidR="00646FD1" w:rsidRDefault="0077443D" w:rsidP="006A0203">
      <w:pPr>
        <w:pStyle w:val="Titre2"/>
        <w:rPr>
          <w:rFonts w:eastAsiaTheme="minorEastAsia"/>
          <w:lang w:val="en-US"/>
        </w:rPr>
      </w:pPr>
      <w:bookmarkStart w:id="14" w:name="_Appendices_1"/>
      <w:bookmarkStart w:id="15" w:name="_Toc214034864"/>
      <w:bookmarkEnd w:id="14"/>
      <w:r w:rsidRPr="00B97824">
        <w:rPr>
          <w:lang w:val="en-US"/>
        </w:rPr>
        <w:lastRenderedPageBreak/>
        <w:t xml:space="preserve">7. </w:t>
      </w:r>
      <w:r w:rsidR="00646FD1">
        <w:rPr>
          <w:lang w:val="en-US"/>
        </w:rPr>
        <w:t>Appendices</w:t>
      </w:r>
      <w:bookmarkEnd w:id="15"/>
    </w:p>
    <w:p w14:paraId="2529E570" w14:textId="4257C377" w:rsidR="00646FD1" w:rsidRPr="00B97824" w:rsidRDefault="002E6658" w:rsidP="00017DB9">
      <w:pPr>
        <w:pStyle w:val="Appendixnum"/>
      </w:pPr>
      <w:bookmarkStart w:id="16" w:name="_Toc214034873"/>
      <w:r w:rsidRPr="00B97824">
        <w:t>Appendix 1</w:t>
      </w:r>
      <w:r w:rsidR="005B2007" w:rsidRPr="00B97824">
        <w:t xml:space="preserve"> (Filter results)</w:t>
      </w:r>
      <w:bookmarkEnd w:id="16"/>
    </w:p>
    <w:p w14:paraId="2E0CFD4E" w14:textId="469475EA" w:rsidR="00C872A6" w:rsidRDefault="00746DE3">
      <w:pPr>
        <w:rPr>
          <w:lang w:val="en-US"/>
        </w:rPr>
      </w:pPr>
      <w:r w:rsidRPr="00B97824">
        <w:rPr>
          <w:lang w:val="en-US"/>
        </w:rPr>
        <w:t xml:space="preserve">The below diagram shows the workflow of how the simulation data is generated.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743D50" w:rsidRPr="00B97824" w14:paraId="6692D458" w14:textId="77777777" w:rsidTr="00DF5E08">
        <w:tc>
          <w:tcPr>
            <w:tcW w:w="9062" w:type="dxa"/>
          </w:tcPr>
          <w:p w14:paraId="165C53DA" w14:textId="77777777" w:rsidR="00746DE3" w:rsidRPr="00B97824" w:rsidRDefault="00743D50" w:rsidP="00746DE3">
            <w:pPr>
              <w:keepNext/>
              <w:jc w:val="center"/>
              <w:rPr>
                <w:lang w:val="en-US"/>
              </w:rPr>
            </w:pPr>
            <w:r w:rsidRPr="00B97824">
              <w:rPr>
                <w:noProof/>
                <w:lang w:val="en-US"/>
              </w:rPr>
              <w:drawing>
                <wp:inline distT="0" distB="0" distL="0" distR="0" wp14:anchorId="65A8EFD1" wp14:editId="4218A9C7">
                  <wp:extent cx="5162550" cy="2122040"/>
                  <wp:effectExtent l="19050" t="19050" r="19050" b="12065"/>
                  <wp:docPr id="12" name="Image 11">
                    <a:extLst xmlns:a="http://schemas.openxmlformats.org/drawingml/2006/main">
                      <a:ext uri="{FF2B5EF4-FFF2-40B4-BE49-F238E27FC236}">
                        <a16:creationId xmlns:a16="http://schemas.microsoft.com/office/drawing/2014/main" id="{4B84B234-5444-F1D9-22EC-127EB1D570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1">
                            <a:extLst>
                              <a:ext uri="{FF2B5EF4-FFF2-40B4-BE49-F238E27FC236}">
                                <a16:creationId xmlns:a16="http://schemas.microsoft.com/office/drawing/2014/main" id="{4B84B234-5444-F1D9-22EC-127EB1D570A2}"/>
                              </a:ext>
                            </a:extLst>
                          </pic:cNvPr>
                          <pic:cNvPicPr>
                            <a:picLocks noChangeAspect="1"/>
                          </pic:cNvPicPr>
                        </pic:nvPicPr>
                        <pic:blipFill>
                          <a:blip r:embed="rId16"/>
                          <a:srcRect b="7880"/>
                          <a:stretch>
                            <a:fillRect/>
                          </a:stretch>
                        </pic:blipFill>
                        <pic:spPr>
                          <a:xfrm>
                            <a:off x="0" y="0"/>
                            <a:ext cx="5167351" cy="2124013"/>
                          </a:xfrm>
                          <a:prstGeom prst="rect">
                            <a:avLst/>
                          </a:prstGeom>
                          <a:ln w="19050">
                            <a:solidFill>
                              <a:schemeClr val="tx1"/>
                            </a:solidFill>
                          </a:ln>
                        </pic:spPr>
                      </pic:pic>
                    </a:graphicData>
                  </a:graphic>
                </wp:inline>
              </w:drawing>
            </w:r>
          </w:p>
          <w:p w14:paraId="61BE8F78" w14:textId="399B9448" w:rsidR="00743D50" w:rsidRPr="00B97824" w:rsidRDefault="00746DE3" w:rsidP="00746DE3">
            <w:pPr>
              <w:pStyle w:val="Lgende"/>
              <w:jc w:val="center"/>
              <w:rPr>
                <w:lang w:val="en-US"/>
              </w:rPr>
            </w:pPr>
            <w:bookmarkStart w:id="17" w:name="_Toc214034869"/>
            <w:r w:rsidRPr="00B97824">
              <w:rPr>
                <w:lang w:val="en-US"/>
              </w:rPr>
              <w:t xml:space="preserve">Appendix figure </w:t>
            </w:r>
            <w:r w:rsidRPr="00B97824">
              <w:rPr>
                <w:lang w:val="en-US"/>
              </w:rPr>
              <w:fldChar w:fldCharType="begin"/>
            </w:r>
            <w:r w:rsidRPr="00B97824">
              <w:rPr>
                <w:lang w:val="en-US"/>
              </w:rPr>
              <w:instrText xml:space="preserve"> SEQ Appendix_figure \* ARABIC </w:instrText>
            </w:r>
            <w:r w:rsidRPr="00B97824">
              <w:rPr>
                <w:lang w:val="en-US"/>
              </w:rPr>
              <w:fldChar w:fldCharType="separate"/>
            </w:r>
            <w:r w:rsidR="00462558">
              <w:rPr>
                <w:noProof/>
                <w:lang w:val="en-US"/>
              </w:rPr>
              <w:t>1</w:t>
            </w:r>
            <w:r w:rsidRPr="00B97824">
              <w:rPr>
                <w:lang w:val="en-US"/>
              </w:rPr>
              <w:fldChar w:fldCharType="end"/>
            </w:r>
            <w:r w:rsidRPr="00B97824">
              <w:rPr>
                <w:lang w:val="en-US"/>
              </w:rPr>
              <w:t xml:space="preserve"> - Data generation graphic</w:t>
            </w:r>
            <w:bookmarkEnd w:id="17"/>
          </w:p>
        </w:tc>
      </w:tr>
    </w:tbl>
    <w:p w14:paraId="68CA0181" w14:textId="3DF08CB8" w:rsidR="00746DE3" w:rsidRPr="00B97824" w:rsidRDefault="00746DE3">
      <w:pPr>
        <w:rPr>
          <w:lang w:val="en-US"/>
        </w:rPr>
      </w:pPr>
    </w:p>
    <w:p w14:paraId="7E5D6581" w14:textId="57D532A5" w:rsidR="00746DE3" w:rsidRPr="00B97824" w:rsidRDefault="00746DE3">
      <w:pPr>
        <w:rPr>
          <w:lang w:val="en-US"/>
        </w:rPr>
      </w:pPr>
      <w:r w:rsidRPr="00B97824">
        <w:rPr>
          <w:lang w:val="en-US"/>
        </w:rPr>
        <w:t xml:space="preserve">Also, by plotting the output of the </w:t>
      </w:r>
      <w:r w:rsidR="00F220C5" w:rsidRPr="00B97824">
        <w:rPr>
          <w:lang w:val="en-US"/>
        </w:rPr>
        <w:t>Kalman filter, it can be observed that the state estimates closely follow the true robot states.</w:t>
      </w:r>
    </w:p>
    <w:tbl>
      <w:tblPr>
        <w:tblStyle w:val="Grilledutableau"/>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217BC8" w:rsidRPr="00B97824" w14:paraId="04D969EF" w14:textId="77777777" w:rsidTr="00DF5E08">
        <w:tc>
          <w:tcPr>
            <w:tcW w:w="10774" w:type="dxa"/>
          </w:tcPr>
          <w:p w14:paraId="729A3559" w14:textId="77777777" w:rsidR="00F220C5" w:rsidRPr="00B97824" w:rsidRDefault="00217BC8" w:rsidP="00F220C5">
            <w:pPr>
              <w:keepNext/>
              <w:jc w:val="center"/>
              <w:rPr>
                <w:lang w:val="en-US"/>
              </w:rPr>
            </w:pPr>
            <w:r w:rsidRPr="00B97824">
              <w:rPr>
                <w:noProof/>
                <w:lang w:val="en-US"/>
              </w:rPr>
              <w:drawing>
                <wp:inline distT="0" distB="0" distL="0" distR="0" wp14:anchorId="0000FBD3" wp14:editId="58695CD8">
                  <wp:extent cx="6375413" cy="2976880"/>
                  <wp:effectExtent l="0" t="0" r="6350" b="0"/>
                  <wp:docPr id="14012903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90378" name=""/>
                          <pic:cNvPicPr/>
                        </pic:nvPicPr>
                        <pic:blipFill>
                          <a:blip r:embed="rId17"/>
                          <a:stretch>
                            <a:fillRect/>
                          </a:stretch>
                        </pic:blipFill>
                        <pic:spPr>
                          <a:xfrm>
                            <a:off x="0" y="0"/>
                            <a:ext cx="6390950" cy="2984135"/>
                          </a:xfrm>
                          <a:prstGeom prst="rect">
                            <a:avLst/>
                          </a:prstGeom>
                        </pic:spPr>
                      </pic:pic>
                    </a:graphicData>
                  </a:graphic>
                </wp:inline>
              </w:drawing>
            </w:r>
          </w:p>
          <w:p w14:paraId="3474EDF4" w14:textId="63A372FF" w:rsidR="00F220C5" w:rsidRPr="00B97824" w:rsidRDefault="00F220C5" w:rsidP="00F220C5">
            <w:pPr>
              <w:pStyle w:val="Lgende"/>
              <w:jc w:val="center"/>
              <w:rPr>
                <w:lang w:val="en-US"/>
              </w:rPr>
            </w:pPr>
            <w:bookmarkStart w:id="18" w:name="_Toc214034870"/>
            <w:r w:rsidRPr="00B97824">
              <w:rPr>
                <w:lang w:val="en-US"/>
              </w:rPr>
              <w:t xml:space="preserve">Appendix figure </w:t>
            </w:r>
            <w:r w:rsidRPr="00B97824">
              <w:rPr>
                <w:lang w:val="en-US"/>
              </w:rPr>
              <w:fldChar w:fldCharType="begin"/>
            </w:r>
            <w:r w:rsidRPr="00B97824">
              <w:rPr>
                <w:lang w:val="en-US"/>
              </w:rPr>
              <w:instrText xml:space="preserve"> SEQ Appendix_figure \* ARABIC </w:instrText>
            </w:r>
            <w:r w:rsidRPr="00B97824">
              <w:rPr>
                <w:lang w:val="en-US"/>
              </w:rPr>
              <w:fldChar w:fldCharType="separate"/>
            </w:r>
            <w:r w:rsidR="00462558">
              <w:rPr>
                <w:noProof/>
                <w:lang w:val="en-US"/>
              </w:rPr>
              <w:t>2</w:t>
            </w:r>
            <w:r w:rsidRPr="00B97824">
              <w:rPr>
                <w:lang w:val="en-US"/>
              </w:rPr>
              <w:fldChar w:fldCharType="end"/>
            </w:r>
            <w:r w:rsidRPr="00B97824">
              <w:rPr>
                <w:lang w:val="en-US"/>
              </w:rPr>
              <w:t xml:space="preserve"> - Kalman Filter estimates</w:t>
            </w:r>
            <w:bookmarkEnd w:id="18"/>
          </w:p>
        </w:tc>
      </w:tr>
    </w:tbl>
    <w:p w14:paraId="318B3FDB" w14:textId="77777777" w:rsidR="00217BC8" w:rsidRPr="00B97824" w:rsidRDefault="00217BC8">
      <w:pPr>
        <w:rPr>
          <w:lang w:val="en-US"/>
        </w:rPr>
      </w:pPr>
    </w:p>
    <w:p w14:paraId="4B69F83E" w14:textId="77777777" w:rsidR="00DF5E08" w:rsidRPr="00B97824" w:rsidRDefault="00DF5E08">
      <w:pPr>
        <w:rPr>
          <w:lang w:val="en-US"/>
        </w:rPr>
      </w:pPr>
    </w:p>
    <w:p w14:paraId="374ABC21" w14:textId="77777777" w:rsidR="00DF5E08" w:rsidRPr="00B97824" w:rsidRDefault="00DF5E08">
      <w:pPr>
        <w:rPr>
          <w:lang w:val="en-US"/>
        </w:rPr>
      </w:pPr>
    </w:p>
    <w:p w14:paraId="6CE90C96" w14:textId="77777777" w:rsidR="00DF5E08" w:rsidRPr="00B97824" w:rsidRDefault="00DF5E08">
      <w:pPr>
        <w:rPr>
          <w:lang w:val="en-US"/>
        </w:rPr>
      </w:pPr>
    </w:p>
    <w:p w14:paraId="3C2628A4" w14:textId="77777777" w:rsidR="00DF5E08" w:rsidRPr="00B97824" w:rsidRDefault="00DF5E08">
      <w:pPr>
        <w:rPr>
          <w:lang w:val="en-US"/>
        </w:rPr>
      </w:pPr>
    </w:p>
    <w:p w14:paraId="42D9C19F" w14:textId="77777777" w:rsidR="00DF5E08" w:rsidRPr="00B97824" w:rsidRDefault="00DF5E08">
      <w:pPr>
        <w:rPr>
          <w:lang w:val="en-US"/>
        </w:rPr>
      </w:pPr>
    </w:p>
    <w:p w14:paraId="12857A1D" w14:textId="77777777" w:rsidR="00342DFE" w:rsidRPr="00B97824" w:rsidRDefault="00F220C5">
      <w:pPr>
        <w:rPr>
          <w:lang w:val="en-US"/>
        </w:rPr>
      </w:pPr>
      <w:r w:rsidRPr="00B97824">
        <w:rPr>
          <w:lang w:val="en-US"/>
        </w:rPr>
        <w:lastRenderedPageBreak/>
        <w:t>The above result is verified by plotting the expected deviations against the</w:t>
      </w:r>
      <w:r w:rsidR="00342DFE" w:rsidRPr="00B97824">
        <w:rPr>
          <w:lang w:val="en-US"/>
        </w:rPr>
        <w:t xml:space="preserve"> estimation errors:</w:t>
      </w:r>
    </w:p>
    <w:tbl>
      <w:tblPr>
        <w:tblStyle w:val="Grilledutableau"/>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8"/>
      </w:tblGrid>
      <w:tr w:rsidR="00217BC8" w:rsidRPr="00B97824" w14:paraId="68072902" w14:textId="77777777" w:rsidTr="00DF5E08">
        <w:tc>
          <w:tcPr>
            <w:tcW w:w="11058" w:type="dxa"/>
          </w:tcPr>
          <w:p w14:paraId="52553CF9" w14:textId="77777777" w:rsidR="00342DFE" w:rsidRPr="00B97824" w:rsidRDefault="00217BC8" w:rsidP="00342DFE">
            <w:pPr>
              <w:keepNext/>
              <w:jc w:val="center"/>
              <w:rPr>
                <w:lang w:val="en-US"/>
              </w:rPr>
            </w:pPr>
            <w:r w:rsidRPr="00B97824">
              <w:rPr>
                <w:noProof/>
                <w:lang w:val="en-US"/>
              </w:rPr>
              <w:drawing>
                <wp:inline distT="0" distB="0" distL="0" distR="0" wp14:anchorId="1419E50F" wp14:editId="589141F1">
                  <wp:extent cx="6430572" cy="2987040"/>
                  <wp:effectExtent l="0" t="0" r="8890" b="3810"/>
                  <wp:docPr id="10257901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90144" name=""/>
                          <pic:cNvPicPr/>
                        </pic:nvPicPr>
                        <pic:blipFill>
                          <a:blip r:embed="rId18"/>
                          <a:stretch>
                            <a:fillRect/>
                          </a:stretch>
                        </pic:blipFill>
                        <pic:spPr>
                          <a:xfrm>
                            <a:off x="0" y="0"/>
                            <a:ext cx="6445687" cy="2994061"/>
                          </a:xfrm>
                          <a:prstGeom prst="rect">
                            <a:avLst/>
                          </a:prstGeom>
                        </pic:spPr>
                      </pic:pic>
                    </a:graphicData>
                  </a:graphic>
                </wp:inline>
              </w:drawing>
            </w:r>
          </w:p>
          <w:p w14:paraId="0A93ED66" w14:textId="541AF66A" w:rsidR="00217BC8" w:rsidRPr="00B97824" w:rsidRDefault="00342DFE" w:rsidP="00342DFE">
            <w:pPr>
              <w:pStyle w:val="Lgende"/>
              <w:jc w:val="center"/>
              <w:rPr>
                <w:lang w:val="en-US"/>
              </w:rPr>
            </w:pPr>
            <w:bookmarkStart w:id="19" w:name="_Toc214034871"/>
            <w:r w:rsidRPr="00B97824">
              <w:rPr>
                <w:lang w:val="en-US"/>
              </w:rPr>
              <w:t xml:space="preserve">Appendix figure </w:t>
            </w:r>
            <w:r w:rsidRPr="00B97824">
              <w:rPr>
                <w:lang w:val="en-US"/>
              </w:rPr>
              <w:fldChar w:fldCharType="begin"/>
            </w:r>
            <w:r w:rsidRPr="00B97824">
              <w:rPr>
                <w:lang w:val="en-US"/>
              </w:rPr>
              <w:instrText xml:space="preserve"> SEQ Appendix_figure \* ARABIC </w:instrText>
            </w:r>
            <w:r w:rsidRPr="00B97824">
              <w:rPr>
                <w:lang w:val="en-US"/>
              </w:rPr>
              <w:fldChar w:fldCharType="separate"/>
            </w:r>
            <w:r w:rsidR="00462558">
              <w:rPr>
                <w:noProof/>
                <w:lang w:val="en-US"/>
              </w:rPr>
              <w:t>3</w:t>
            </w:r>
            <w:r w:rsidRPr="00B97824">
              <w:rPr>
                <w:lang w:val="en-US"/>
              </w:rPr>
              <w:fldChar w:fldCharType="end"/>
            </w:r>
            <w:r w:rsidRPr="00B97824">
              <w:rPr>
                <w:lang w:val="en-US"/>
              </w:rPr>
              <w:t xml:space="preserve"> - Errors</w:t>
            </w:r>
            <w:bookmarkEnd w:id="19"/>
          </w:p>
        </w:tc>
      </w:tr>
    </w:tbl>
    <w:p w14:paraId="47EE6A49" w14:textId="77777777" w:rsidR="00217BC8" w:rsidRPr="00B97824" w:rsidRDefault="00217BC8">
      <w:pPr>
        <w:rPr>
          <w:lang w:val="en-US"/>
        </w:rPr>
      </w:pPr>
    </w:p>
    <w:p w14:paraId="3F1E4DEF" w14:textId="50C55A83" w:rsidR="00342DFE" w:rsidRPr="00B97824" w:rsidRDefault="00342DFE">
      <w:pPr>
        <w:rPr>
          <w:lang w:val="en-US"/>
        </w:rPr>
      </w:pPr>
      <w:r w:rsidRPr="00B97824">
        <w:rPr>
          <w:lang w:val="en-US"/>
        </w:rPr>
        <w:t xml:space="preserve">Finally, since both the estimates and the errors are within the expected bounds, integrating the necessary information and projecting into the navigation/inertial </w:t>
      </w:r>
      <w:r w:rsidR="009E1C0C" w:rsidRPr="00B97824">
        <w:rPr>
          <w:lang w:val="en-US"/>
        </w:rPr>
        <w:t>frame</w:t>
      </w:r>
      <w:r w:rsidRPr="00B97824">
        <w:rPr>
          <w:lang w:val="en-US"/>
        </w:rPr>
        <w:t xml:space="preserve"> shows that the 2D trajectory of the robot which has been estimated by the filter closely matches the </w:t>
      </w:r>
      <w:r w:rsidR="00223B23" w:rsidRPr="00B97824">
        <w:rPr>
          <w:lang w:val="en-US"/>
        </w:rPr>
        <w:t>true trajectory.</w:t>
      </w:r>
    </w:p>
    <w:tbl>
      <w:tblPr>
        <w:tblStyle w:val="Grilledutableau"/>
        <w:tblpPr w:leftFromText="141" w:rightFromText="141" w:vertAnchor="text" w:horzAnchor="margin" w:tblpX="-998" w:tblpY="249"/>
        <w:tblW w:w="110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8"/>
      </w:tblGrid>
      <w:tr w:rsidR="00342DFE" w:rsidRPr="00B97824" w14:paraId="57DDD62D" w14:textId="77777777" w:rsidTr="00DF5E08">
        <w:tc>
          <w:tcPr>
            <w:tcW w:w="11058" w:type="dxa"/>
          </w:tcPr>
          <w:p w14:paraId="7C77FD26" w14:textId="77777777" w:rsidR="00223B23" w:rsidRPr="00B97824" w:rsidRDefault="00342DFE" w:rsidP="00223B23">
            <w:pPr>
              <w:keepNext/>
              <w:jc w:val="center"/>
              <w:rPr>
                <w:lang w:val="en-US"/>
              </w:rPr>
            </w:pPr>
            <w:r w:rsidRPr="00B97824">
              <w:rPr>
                <w:noProof/>
                <w:lang w:val="en-US"/>
              </w:rPr>
              <w:drawing>
                <wp:inline distT="0" distB="0" distL="0" distR="0" wp14:anchorId="746E6E29" wp14:editId="5D464F7E">
                  <wp:extent cx="6561171" cy="2961640"/>
                  <wp:effectExtent l="0" t="0" r="0" b="0"/>
                  <wp:docPr id="533667117" name="Grafik 1" descr="Ein Bild, das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67117" name="Grafik 1" descr="Ein Bild, das Screenshot, Diagramm, Reihe enthält.&#10;&#10;KI-generierte Inhalte können fehlerhaft sein."/>
                          <pic:cNvPicPr/>
                        </pic:nvPicPr>
                        <pic:blipFill>
                          <a:blip r:embed="rId19"/>
                          <a:stretch>
                            <a:fillRect/>
                          </a:stretch>
                        </pic:blipFill>
                        <pic:spPr>
                          <a:xfrm>
                            <a:off x="0" y="0"/>
                            <a:ext cx="6578229" cy="2969340"/>
                          </a:xfrm>
                          <a:prstGeom prst="rect">
                            <a:avLst/>
                          </a:prstGeom>
                        </pic:spPr>
                      </pic:pic>
                    </a:graphicData>
                  </a:graphic>
                </wp:inline>
              </w:drawing>
            </w:r>
          </w:p>
          <w:p w14:paraId="34B67CC8" w14:textId="1C26E32F" w:rsidR="00342DFE" w:rsidRPr="00B97824" w:rsidRDefault="00223B23" w:rsidP="00223B23">
            <w:pPr>
              <w:pStyle w:val="Lgende"/>
              <w:jc w:val="center"/>
              <w:rPr>
                <w:lang w:val="en-US"/>
              </w:rPr>
            </w:pPr>
            <w:bookmarkStart w:id="20" w:name="_Toc214034872"/>
            <w:r w:rsidRPr="00B97824">
              <w:rPr>
                <w:lang w:val="en-US"/>
              </w:rPr>
              <w:t xml:space="preserve">Appendix figure </w:t>
            </w:r>
            <w:r w:rsidRPr="00B97824">
              <w:rPr>
                <w:lang w:val="en-US"/>
              </w:rPr>
              <w:fldChar w:fldCharType="begin"/>
            </w:r>
            <w:r w:rsidRPr="00B97824">
              <w:rPr>
                <w:lang w:val="en-US"/>
              </w:rPr>
              <w:instrText xml:space="preserve"> SEQ Appendix_figure \* ARABIC </w:instrText>
            </w:r>
            <w:r w:rsidRPr="00B97824">
              <w:rPr>
                <w:lang w:val="en-US"/>
              </w:rPr>
              <w:fldChar w:fldCharType="separate"/>
            </w:r>
            <w:r w:rsidR="00462558">
              <w:rPr>
                <w:noProof/>
                <w:lang w:val="en-US"/>
              </w:rPr>
              <w:t>4</w:t>
            </w:r>
            <w:r w:rsidRPr="00B97824">
              <w:rPr>
                <w:lang w:val="en-US"/>
              </w:rPr>
              <w:fldChar w:fldCharType="end"/>
            </w:r>
            <w:r w:rsidRPr="00B97824">
              <w:rPr>
                <w:lang w:val="en-US"/>
              </w:rPr>
              <w:t xml:space="preserve"> - Trajectory plot</w:t>
            </w:r>
            <w:bookmarkEnd w:id="20"/>
          </w:p>
        </w:tc>
      </w:tr>
    </w:tbl>
    <w:p w14:paraId="134F0C2F" w14:textId="77777777" w:rsidR="00342DFE" w:rsidRPr="00B97824" w:rsidRDefault="00342DFE">
      <w:pPr>
        <w:rPr>
          <w:lang w:val="en-US"/>
        </w:rPr>
      </w:pPr>
    </w:p>
    <w:p w14:paraId="13801BC8" w14:textId="5EEEB9E6" w:rsidR="00173701" w:rsidRPr="00B97824" w:rsidRDefault="00173701">
      <w:pPr>
        <w:rPr>
          <w:lang w:val="en-US"/>
        </w:rPr>
      </w:pPr>
      <w:r w:rsidRPr="00B97824">
        <w:rPr>
          <w:lang w:val="en-US"/>
        </w:rPr>
        <w:br w:type="page"/>
      </w:r>
    </w:p>
    <w:p w14:paraId="2F7C7F21" w14:textId="3566C31B" w:rsidR="00685424" w:rsidRPr="00B97824" w:rsidRDefault="00685424" w:rsidP="00017DB9">
      <w:pPr>
        <w:pStyle w:val="Appendixnum"/>
      </w:pPr>
      <w:bookmarkStart w:id="21" w:name="_Toc214034874"/>
      <w:r w:rsidRPr="00B97824">
        <w:lastRenderedPageBreak/>
        <w:t>Appendix 2</w:t>
      </w:r>
      <w:r w:rsidR="00143948" w:rsidRPr="00B97824">
        <w:t xml:space="preserve"> (Motor model)</w:t>
      </w:r>
      <w:bookmarkEnd w:id="21"/>
    </w:p>
    <w:p w14:paraId="79DB79A4" w14:textId="6A3D69E4" w:rsidR="00685424" w:rsidRPr="00B97824" w:rsidRDefault="00267216">
      <w:pPr>
        <w:rPr>
          <w:lang w:val="en-US"/>
        </w:rPr>
      </w:pPr>
      <w:r w:rsidRPr="00B97824">
        <w:rPr>
          <w:lang w:val="en-US"/>
        </w:rPr>
        <w:t xml:space="preserve">The available </w:t>
      </w:r>
      <w:r w:rsidR="003D54E4" w:rsidRPr="00B97824">
        <w:rPr>
          <w:lang w:val="en-US"/>
        </w:rPr>
        <w:t>data from</w:t>
      </w:r>
      <w:r w:rsidRPr="00B97824">
        <w:rPr>
          <w:lang w:val="en-US"/>
        </w:rPr>
        <w:t xml:space="preserve"> the motos </w:t>
      </w:r>
      <w:r w:rsidR="003D54E4" w:rsidRPr="00B97824">
        <w:rPr>
          <w:lang w:val="en-US"/>
        </w:rPr>
        <w:t>are</w:t>
      </w:r>
      <w:r w:rsidRPr="00B97824">
        <w:rPr>
          <w:lang w:val="en-US"/>
        </w:rPr>
        <w:t>:</w:t>
      </w:r>
    </w:p>
    <w:p w14:paraId="600E5166" w14:textId="670E08C7" w:rsidR="00267216" w:rsidRPr="00B97824" w:rsidRDefault="00267216" w:rsidP="00267216">
      <w:pPr>
        <w:pStyle w:val="Paragraphedeliste"/>
        <w:numPr>
          <w:ilvl w:val="0"/>
          <w:numId w:val="14"/>
        </w:numPr>
        <w:rPr>
          <w:lang w:val="en-US"/>
        </w:rPr>
      </w:pPr>
      <w:r w:rsidRPr="00B97824">
        <w:rPr>
          <w:lang w:val="en-US"/>
        </w:rPr>
        <w:t>Encoder ticks that can be converted to RPM or m/s</w:t>
      </w:r>
    </w:p>
    <w:p w14:paraId="0E6B1DFE" w14:textId="384FE92B" w:rsidR="00267216" w:rsidRPr="00B97824" w:rsidRDefault="00005439" w:rsidP="00267216">
      <w:pPr>
        <w:pStyle w:val="Paragraphedeliste"/>
        <w:numPr>
          <w:ilvl w:val="0"/>
          <w:numId w:val="14"/>
        </w:numPr>
        <w:rPr>
          <w:lang w:val="en-US"/>
        </w:rPr>
      </w:pPr>
      <w:r w:rsidRPr="00B97824">
        <w:rPr>
          <w:lang w:val="en-US"/>
        </w:rPr>
        <w:t>The applied voltage and current measured through voltage and current sensors respectively.</w:t>
      </w:r>
    </w:p>
    <w:p w14:paraId="11358CC4" w14:textId="0F396091" w:rsidR="003D54E4" w:rsidRPr="00B97824" w:rsidRDefault="003D54E4" w:rsidP="003D54E4">
      <w:pPr>
        <w:rPr>
          <w:lang w:val="en-US"/>
        </w:rPr>
      </w:pPr>
      <w:r w:rsidRPr="00B97824">
        <w:rPr>
          <w:lang w:val="en-US"/>
        </w:rPr>
        <w:t xml:space="preserve">The equations linking the </w:t>
      </w:r>
      <w:r w:rsidR="00F8739C" w:rsidRPr="00B97824">
        <w:rPr>
          <w:lang w:val="en-US"/>
        </w:rPr>
        <w:t>above-mentioned</w:t>
      </w:r>
      <w:r w:rsidRPr="00B97824">
        <w:rPr>
          <w:lang w:val="en-US"/>
        </w:rPr>
        <w:t xml:space="preserve"> </w:t>
      </w:r>
      <w:r w:rsidR="006968CF" w:rsidRPr="00B97824">
        <w:rPr>
          <w:lang w:val="en-US"/>
        </w:rPr>
        <w:t>data to the motor torque used in the Kalman filter equations are:</w:t>
      </w:r>
    </w:p>
    <w:p w14:paraId="5F78E6A6" w14:textId="222C1578" w:rsidR="006968CF" w:rsidRPr="00B97824" w:rsidRDefault="00062ED0" w:rsidP="003D54E4">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r</m:t>
              </m:r>
            </m:sub>
          </m:sSub>
          <m:r>
            <w:rPr>
              <w:rFonts w:ascii="Cambria Math" w:hAnsi="Cambria Math"/>
              <w:lang w:val="en-US"/>
            </w:rPr>
            <m:t>*i</m:t>
          </m:r>
        </m:oMath>
      </m:oMathPara>
    </w:p>
    <w:p w14:paraId="6B5E12B5" w14:textId="40DD80B1" w:rsidR="00751B82" w:rsidRPr="00B97824" w:rsidRDefault="00005439" w:rsidP="003D54E4">
      <w:pPr>
        <w:rPr>
          <w:rFonts w:eastAsiaTheme="minorEastAsia"/>
          <w:lang w:val="en-US"/>
        </w:rPr>
      </w:pPr>
      <m:oMathPara>
        <m:oMath>
          <m:r>
            <w:rPr>
              <w:rFonts w:ascii="Cambria Math" w:hAnsi="Cambria Math"/>
              <w:lang w:val="en-US"/>
            </w:rPr>
            <m:t>i=</m:t>
          </m:r>
          <m:f>
            <m:fPr>
              <m:ctrlPr>
                <w:rPr>
                  <w:rFonts w:ascii="Cambria Math" w:hAnsi="Cambria Math"/>
                  <w:i/>
                  <w:lang w:val="en-US"/>
                </w:rPr>
              </m:ctrlPr>
            </m:fPr>
            <m:num>
              <m:r>
                <w:rPr>
                  <w:rFonts w:ascii="Cambria Math" w:hAnsi="Cambria Math"/>
                  <w:lang w:val="en-US"/>
                </w:rPr>
                <m:t>v-</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m</m:t>
                  </m:r>
                </m:sub>
              </m:sSub>
            </m:num>
            <m:den>
              <m:r>
                <w:rPr>
                  <w:rFonts w:ascii="Cambria Math" w:hAnsi="Cambria Math"/>
                  <w:lang w:val="en-US"/>
                </w:rPr>
                <m:t>R</m:t>
              </m:r>
            </m:den>
          </m:f>
        </m:oMath>
      </m:oMathPara>
    </w:p>
    <w:p w14:paraId="4DB6F135" w14:textId="513ECBD4" w:rsidR="00272A35" w:rsidRPr="00B97824" w:rsidRDefault="00062ED0" w:rsidP="003D54E4">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w</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m</m:t>
              </m:r>
            </m:sub>
          </m:sSub>
          <m:r>
            <w:rPr>
              <w:rFonts w:ascii="Cambria Math" w:hAnsi="Cambria Math"/>
              <w:lang w:val="en-US"/>
            </w:rPr>
            <m:t>*A</m:t>
          </m:r>
        </m:oMath>
      </m:oMathPara>
    </w:p>
    <w:p w14:paraId="3FA13EDD" w14:textId="58140BE9" w:rsidR="00443B15" w:rsidRPr="00B97824" w:rsidRDefault="00062ED0" w:rsidP="003D54E4">
      <w:pPr>
        <w:rPr>
          <w:lang w:val="en-US"/>
        </w:rPr>
      </w:pPr>
      <m:oMathPara>
        <m:oMath>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w</m:t>
              </m:r>
            </m:sub>
          </m:sSub>
          <m:r>
            <w:rPr>
              <w:rFonts w:ascii="Cambria Math" w:hAnsi="Cambria Math"/>
              <w:lang w:val="en-US"/>
            </w:rPr>
            <m:t>*A</m:t>
          </m:r>
        </m:oMath>
      </m:oMathPara>
    </w:p>
    <w:p w14:paraId="0B66ECBE" w14:textId="0184E563" w:rsidR="00E922B8" w:rsidRPr="00B97824" w:rsidRDefault="00F8739C">
      <w:pPr>
        <w:rPr>
          <w:lang w:val="en-US"/>
        </w:rPr>
      </w:pPr>
      <w:r w:rsidRPr="00B97824">
        <w:rPr>
          <w:lang w:val="en-US"/>
        </w:rPr>
        <w:t>Where: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4"/>
      </w:tblGrid>
      <w:tr w:rsidR="00F8739C" w:rsidRPr="00B97824" w14:paraId="5EE91083" w14:textId="77777777" w:rsidTr="00D04319">
        <w:tc>
          <w:tcPr>
            <w:tcW w:w="1838" w:type="dxa"/>
          </w:tcPr>
          <w:p w14:paraId="0EB56885" w14:textId="0CCD6DC2" w:rsidR="00F8739C" w:rsidRPr="00B97824" w:rsidRDefault="00062ED0">
            <w:pPr>
              <w:rPr>
                <w:lang w:val="en-US"/>
              </w:rPr>
            </w:pPr>
            <m:oMathPara>
              <m:oMathParaPr>
                <m:jc m:val="left"/>
              </m:oMathParaPr>
              <m:oMath>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m</m:t>
                    </m:r>
                  </m:sub>
                </m:sSub>
                <m:r>
                  <w:rPr>
                    <w:rFonts w:ascii="Cambria Math" w:hAnsi="Cambria Math"/>
                    <w:lang w:val="en-US"/>
                  </w:rPr>
                  <m:t xml:space="preserve"> [N.m]</m:t>
                </m:r>
              </m:oMath>
            </m:oMathPara>
          </w:p>
        </w:tc>
        <w:tc>
          <w:tcPr>
            <w:tcW w:w="7224" w:type="dxa"/>
          </w:tcPr>
          <w:p w14:paraId="607761A0" w14:textId="16DCC962" w:rsidR="00F8739C" w:rsidRPr="00B97824" w:rsidRDefault="00F8739C">
            <w:pPr>
              <w:rPr>
                <w:lang w:val="en-US"/>
              </w:rPr>
            </w:pPr>
            <w:r w:rsidRPr="00B97824">
              <w:rPr>
                <w:lang w:val="en-US"/>
              </w:rPr>
              <w:t>Torque at the motor shaft</w:t>
            </w:r>
          </w:p>
        </w:tc>
      </w:tr>
      <w:tr w:rsidR="00F8739C" w:rsidRPr="00B97824" w14:paraId="41C6A735" w14:textId="77777777" w:rsidTr="00D04319">
        <w:tc>
          <w:tcPr>
            <w:tcW w:w="1838" w:type="dxa"/>
          </w:tcPr>
          <w:p w14:paraId="2E2B662E" w14:textId="1DEFD10E" w:rsidR="00F8739C" w:rsidRPr="00B97824" w:rsidRDefault="00062ED0">
            <w:pPr>
              <w:rPr>
                <w:lang w:val="en-US"/>
              </w:rPr>
            </w:pPr>
            <m:oMathPara>
              <m:oMathParaPr>
                <m:jc m:val="left"/>
              </m:oMathParaP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r</m:t>
                    </m:r>
                  </m:sub>
                </m:sSub>
                <m:r>
                  <w:rPr>
                    <w:rFonts w:ascii="Cambria Math" w:hAnsi="Cambria Math"/>
                    <w:lang w:val="en-US"/>
                  </w:rPr>
                  <m:t xml:space="preserve"> [N.m/A]</m:t>
                </m:r>
              </m:oMath>
            </m:oMathPara>
          </w:p>
        </w:tc>
        <w:tc>
          <w:tcPr>
            <w:tcW w:w="7224" w:type="dxa"/>
          </w:tcPr>
          <w:p w14:paraId="51FBBE76" w14:textId="26811ADB" w:rsidR="00F8739C" w:rsidRPr="00B97824" w:rsidRDefault="00C10E7B">
            <w:pPr>
              <w:rPr>
                <w:lang w:val="en-US"/>
              </w:rPr>
            </w:pPr>
            <w:r w:rsidRPr="00B97824">
              <w:rPr>
                <w:lang w:val="en-US"/>
              </w:rPr>
              <w:t>Torque constant of the motor</w:t>
            </w:r>
          </w:p>
        </w:tc>
      </w:tr>
      <w:tr w:rsidR="00F8739C" w:rsidRPr="00B97824" w14:paraId="1034DF71" w14:textId="77777777" w:rsidTr="00D04319">
        <w:tc>
          <w:tcPr>
            <w:tcW w:w="1838" w:type="dxa"/>
          </w:tcPr>
          <w:p w14:paraId="7D097D22" w14:textId="18B0E9E9" w:rsidR="00F8739C" w:rsidRPr="00B97824" w:rsidRDefault="00005439">
            <w:pPr>
              <w:rPr>
                <w:lang w:val="en-US"/>
              </w:rPr>
            </w:pPr>
            <m:oMathPara>
              <m:oMathParaPr>
                <m:jc m:val="left"/>
              </m:oMathParaPr>
              <m:oMath>
                <m:r>
                  <w:rPr>
                    <w:rFonts w:ascii="Cambria Math" w:hAnsi="Cambria Math"/>
                    <w:lang w:val="en-US"/>
                  </w:rPr>
                  <m:t>i [A]</m:t>
                </m:r>
              </m:oMath>
            </m:oMathPara>
          </w:p>
        </w:tc>
        <w:tc>
          <w:tcPr>
            <w:tcW w:w="7224" w:type="dxa"/>
          </w:tcPr>
          <w:p w14:paraId="70127C3B" w14:textId="74473EF7" w:rsidR="00F8739C" w:rsidRPr="00B97824" w:rsidRDefault="008E3CA1">
            <w:pPr>
              <w:rPr>
                <w:lang w:val="en-US"/>
              </w:rPr>
            </w:pPr>
            <w:r w:rsidRPr="00B97824">
              <w:rPr>
                <w:lang w:val="en-US"/>
              </w:rPr>
              <w:t>Current applied to the motor</w:t>
            </w:r>
          </w:p>
        </w:tc>
      </w:tr>
      <w:tr w:rsidR="00F8739C" w:rsidRPr="00B97824" w14:paraId="71FAE451" w14:textId="77777777" w:rsidTr="00D04319">
        <w:tc>
          <w:tcPr>
            <w:tcW w:w="1838" w:type="dxa"/>
          </w:tcPr>
          <w:p w14:paraId="576CBD34" w14:textId="17FCF79C" w:rsidR="00F8739C" w:rsidRPr="00B97824" w:rsidRDefault="00005439">
            <w:pPr>
              <w:rPr>
                <w:lang w:val="en-US"/>
              </w:rPr>
            </w:pPr>
            <m:oMathPara>
              <m:oMathParaPr>
                <m:jc m:val="left"/>
              </m:oMathParaPr>
              <m:oMath>
                <m:r>
                  <w:rPr>
                    <w:rFonts w:ascii="Cambria Math" w:hAnsi="Cambria Math"/>
                    <w:lang w:val="en-US"/>
                  </w:rPr>
                  <m:t>v [V]</m:t>
                </m:r>
              </m:oMath>
            </m:oMathPara>
          </w:p>
        </w:tc>
        <w:tc>
          <w:tcPr>
            <w:tcW w:w="7224" w:type="dxa"/>
          </w:tcPr>
          <w:p w14:paraId="01A354DA" w14:textId="3E66BD14" w:rsidR="00F8739C" w:rsidRPr="00B97824" w:rsidRDefault="009739E4">
            <w:pPr>
              <w:rPr>
                <w:lang w:val="en-US"/>
              </w:rPr>
            </w:pPr>
            <w:r w:rsidRPr="00B97824">
              <w:rPr>
                <w:lang w:val="en-US"/>
              </w:rPr>
              <w:t>Voltage applied to the motor</w:t>
            </w:r>
          </w:p>
        </w:tc>
      </w:tr>
      <w:tr w:rsidR="008E3CA1" w:rsidRPr="00B97824" w14:paraId="2D008507" w14:textId="77777777" w:rsidTr="00D04319">
        <w:tc>
          <w:tcPr>
            <w:tcW w:w="1838" w:type="dxa"/>
          </w:tcPr>
          <w:p w14:paraId="721FFEF9" w14:textId="3E51D6D5" w:rsidR="008E3CA1" w:rsidRPr="00B97824" w:rsidRDefault="00062ED0">
            <w:pPr>
              <w:rPr>
                <w:lang w:val="en-US"/>
              </w:rPr>
            </w:pPr>
            <m:oMathPara>
              <m:oMathParaPr>
                <m:jc m:val="left"/>
              </m:oMathParaP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e</m:t>
                    </m:r>
                  </m:sub>
                </m:sSub>
                <m:r>
                  <w:rPr>
                    <w:rFonts w:ascii="Cambria Math" w:eastAsiaTheme="minorEastAsia" w:hAnsi="Cambria Math"/>
                    <w:lang w:val="en-US"/>
                  </w:rPr>
                  <m:t xml:space="preserve"> [V.s/rad]</m:t>
                </m:r>
              </m:oMath>
            </m:oMathPara>
          </w:p>
        </w:tc>
        <w:tc>
          <w:tcPr>
            <w:tcW w:w="7224" w:type="dxa"/>
          </w:tcPr>
          <w:p w14:paraId="50858307" w14:textId="139185DD" w:rsidR="008E3CA1" w:rsidRPr="00B97824" w:rsidRDefault="00C10E7B">
            <w:pPr>
              <w:rPr>
                <w:lang w:val="en-US"/>
              </w:rPr>
            </w:pPr>
            <w:r w:rsidRPr="00B97824">
              <w:rPr>
                <w:lang w:val="en-US"/>
              </w:rPr>
              <w:t>Back-EMF constant of the motor</w:t>
            </w:r>
          </w:p>
        </w:tc>
      </w:tr>
      <w:tr w:rsidR="008E3CA1" w:rsidRPr="00B97824" w14:paraId="59523332" w14:textId="77777777" w:rsidTr="00D04319">
        <w:tc>
          <w:tcPr>
            <w:tcW w:w="1838" w:type="dxa"/>
          </w:tcPr>
          <w:p w14:paraId="07FC1D16" w14:textId="133EADED" w:rsidR="008E3CA1" w:rsidRPr="00B97824" w:rsidRDefault="00062ED0">
            <w:pPr>
              <w:rPr>
                <w:lang w:val="en-US"/>
              </w:rPr>
            </w:pPr>
            <m:oMathPara>
              <m:oMathParaPr>
                <m:jc m:val="left"/>
              </m:oMathParaPr>
              <m:oMath>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m</m:t>
                    </m:r>
                  </m:sub>
                </m:sSub>
                <m:r>
                  <w:rPr>
                    <w:rFonts w:ascii="Cambria Math" w:hAnsi="Cambria Math"/>
                    <w:lang w:val="en-US"/>
                  </w:rPr>
                  <m:t xml:space="preserve"> [rad/s]</m:t>
                </m:r>
              </m:oMath>
            </m:oMathPara>
          </w:p>
        </w:tc>
        <w:tc>
          <w:tcPr>
            <w:tcW w:w="7224" w:type="dxa"/>
          </w:tcPr>
          <w:p w14:paraId="6DF489AA" w14:textId="30070D5F" w:rsidR="008E3CA1" w:rsidRPr="00B97824" w:rsidRDefault="009739E4">
            <w:pPr>
              <w:rPr>
                <w:lang w:val="en-US"/>
              </w:rPr>
            </w:pPr>
            <w:r w:rsidRPr="00B97824">
              <w:rPr>
                <w:lang w:val="en-US"/>
              </w:rPr>
              <w:t xml:space="preserve">Angular velocity </w:t>
            </w:r>
            <w:r w:rsidR="00C10E7B" w:rsidRPr="00B97824">
              <w:rPr>
                <w:lang w:val="en-US"/>
              </w:rPr>
              <w:t>of the</w:t>
            </w:r>
            <w:r w:rsidRPr="00B97824">
              <w:rPr>
                <w:lang w:val="en-US"/>
              </w:rPr>
              <w:t xml:space="preserve"> motor shaft</w:t>
            </w:r>
          </w:p>
        </w:tc>
      </w:tr>
      <w:tr w:rsidR="008E3CA1" w:rsidRPr="00B97824" w14:paraId="197A4A5B" w14:textId="77777777" w:rsidTr="00D04319">
        <w:tc>
          <w:tcPr>
            <w:tcW w:w="1838" w:type="dxa"/>
          </w:tcPr>
          <w:p w14:paraId="4182E97E" w14:textId="1C8C7373" w:rsidR="008E3CA1" w:rsidRPr="00B97824" w:rsidRDefault="00005439">
            <w:pPr>
              <w:rPr>
                <w:lang w:val="en-US"/>
              </w:rPr>
            </w:pPr>
            <m:oMathPara>
              <m:oMathParaPr>
                <m:jc m:val="left"/>
              </m:oMathParaPr>
              <m:oMath>
                <m:r>
                  <w:rPr>
                    <w:rFonts w:ascii="Cambria Math" w:hAnsi="Cambria Math"/>
                    <w:lang w:val="en-US"/>
                  </w:rPr>
                  <m:t>R [</m:t>
                </m:r>
                <m:r>
                  <m:rPr>
                    <m:sty m:val="p"/>
                  </m:rPr>
                  <w:rPr>
                    <w:rFonts w:ascii="Cambria Math" w:hAnsi="Cambria Math"/>
                    <w:lang w:val="en-US"/>
                  </w:rPr>
                  <m:t>Ω</m:t>
                </m:r>
                <m:r>
                  <w:rPr>
                    <w:rFonts w:ascii="Cambria Math" w:hAnsi="Cambria Math"/>
                    <w:lang w:val="en-US"/>
                  </w:rPr>
                  <m:t>]</m:t>
                </m:r>
              </m:oMath>
            </m:oMathPara>
          </w:p>
        </w:tc>
        <w:tc>
          <w:tcPr>
            <w:tcW w:w="7224" w:type="dxa"/>
          </w:tcPr>
          <w:p w14:paraId="564468EE" w14:textId="36C75BAF" w:rsidR="008E3CA1" w:rsidRPr="00B97824" w:rsidRDefault="005575AE">
            <w:pPr>
              <w:rPr>
                <w:lang w:val="en-US"/>
              </w:rPr>
            </w:pPr>
            <w:r w:rsidRPr="00B97824">
              <w:rPr>
                <w:lang w:val="en-US"/>
              </w:rPr>
              <w:t>Electrical resistance of the motor</w:t>
            </w:r>
          </w:p>
        </w:tc>
      </w:tr>
      <w:tr w:rsidR="008E3CA1" w:rsidRPr="00B97824" w14:paraId="6F41B79C" w14:textId="77777777" w:rsidTr="00D04319">
        <w:tc>
          <w:tcPr>
            <w:tcW w:w="1838" w:type="dxa"/>
          </w:tcPr>
          <w:p w14:paraId="3A14BF34" w14:textId="1050547F" w:rsidR="008E3CA1" w:rsidRPr="00B97824" w:rsidRDefault="00062ED0">
            <w:pPr>
              <w:rPr>
                <w:rFonts w:ascii="Aptos" w:eastAsia="Aptos" w:hAnsi="Aptos" w:cs="Times New Roman"/>
                <w:lang w:val="en-US"/>
              </w:rPr>
            </w:pPr>
            <m:oMathPara>
              <m:oMathParaPr>
                <m:jc m:val="left"/>
              </m:oMathParaPr>
              <m:oMath>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w</m:t>
                    </m:r>
                  </m:sub>
                </m:sSub>
                <m:r>
                  <w:rPr>
                    <w:rFonts w:ascii="Cambria Math" w:eastAsia="Aptos" w:hAnsi="Cambria Math" w:cs="Times New Roman"/>
                    <w:lang w:val="en-US"/>
                  </w:rPr>
                  <m:t xml:space="preserve"> [N.m]</m:t>
                </m:r>
              </m:oMath>
            </m:oMathPara>
          </w:p>
        </w:tc>
        <w:tc>
          <w:tcPr>
            <w:tcW w:w="7224" w:type="dxa"/>
          </w:tcPr>
          <w:p w14:paraId="48F80E19" w14:textId="340B2EF1" w:rsidR="008E3CA1" w:rsidRPr="00B97824" w:rsidRDefault="005575AE">
            <w:pPr>
              <w:rPr>
                <w:lang w:val="en-US"/>
              </w:rPr>
            </w:pPr>
            <w:r w:rsidRPr="00B97824">
              <w:rPr>
                <w:lang w:val="en-US"/>
              </w:rPr>
              <w:t>Torque applied at the wheel</w:t>
            </w:r>
          </w:p>
        </w:tc>
      </w:tr>
      <w:tr w:rsidR="008E3CA1" w:rsidRPr="00B97824" w14:paraId="0E3C1D7A" w14:textId="77777777" w:rsidTr="00D04319">
        <w:tc>
          <w:tcPr>
            <w:tcW w:w="1838" w:type="dxa"/>
          </w:tcPr>
          <w:p w14:paraId="472DD668" w14:textId="356306FC" w:rsidR="008E3CA1" w:rsidRPr="00B97824" w:rsidRDefault="00005439">
            <w:pPr>
              <w:rPr>
                <w:rFonts w:ascii="Aptos" w:eastAsia="Aptos" w:hAnsi="Aptos" w:cs="Times New Roman"/>
                <w:lang w:val="en-US"/>
              </w:rPr>
            </w:pPr>
            <m:oMathPara>
              <m:oMathParaPr>
                <m:jc m:val="left"/>
              </m:oMathParaPr>
              <m:oMath>
                <m:r>
                  <w:rPr>
                    <w:rFonts w:ascii="Cambria Math" w:hAnsi="Cambria Math"/>
                    <w:lang w:val="en-US"/>
                  </w:rPr>
                  <m:t>A</m:t>
                </m:r>
              </m:oMath>
            </m:oMathPara>
          </w:p>
        </w:tc>
        <w:tc>
          <w:tcPr>
            <w:tcW w:w="7224" w:type="dxa"/>
          </w:tcPr>
          <w:p w14:paraId="44871BA3" w14:textId="0E1BBFD7" w:rsidR="008E3CA1" w:rsidRPr="00B97824" w:rsidRDefault="005575AE">
            <w:pPr>
              <w:rPr>
                <w:lang w:val="en-US"/>
              </w:rPr>
            </w:pPr>
            <w:r w:rsidRPr="00B97824">
              <w:rPr>
                <w:lang w:val="en-US"/>
              </w:rPr>
              <w:t>Motor gear ratio</w:t>
            </w:r>
          </w:p>
        </w:tc>
      </w:tr>
      <w:tr w:rsidR="008E3CA1" w:rsidRPr="00B97824" w14:paraId="2AA19DF3" w14:textId="77777777" w:rsidTr="00D04319">
        <w:tc>
          <w:tcPr>
            <w:tcW w:w="1838" w:type="dxa"/>
          </w:tcPr>
          <w:p w14:paraId="33437BF5" w14:textId="14261D25" w:rsidR="008E3CA1" w:rsidRPr="00B97824" w:rsidRDefault="00062ED0">
            <w:pPr>
              <w:rPr>
                <w:rFonts w:ascii="Aptos" w:eastAsia="Aptos" w:hAnsi="Aptos" w:cs="Times New Roman"/>
                <w:lang w:val="en-US"/>
              </w:rPr>
            </w:pPr>
            <m:oMathPara>
              <m:oMathParaPr>
                <m:jc m:val="left"/>
              </m:oMathParaPr>
              <m:oMath>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w</m:t>
                    </m:r>
                  </m:sub>
                </m:sSub>
                <m:r>
                  <w:rPr>
                    <w:rFonts w:ascii="Cambria Math" w:hAnsi="Cambria Math"/>
                    <w:lang w:val="en-US"/>
                  </w:rPr>
                  <m:t xml:space="preserve"> [rad/s]</m:t>
                </m:r>
              </m:oMath>
            </m:oMathPara>
          </w:p>
        </w:tc>
        <w:tc>
          <w:tcPr>
            <w:tcW w:w="7224" w:type="dxa"/>
          </w:tcPr>
          <w:p w14:paraId="3EF7270B" w14:textId="71901306" w:rsidR="008E3CA1" w:rsidRPr="00B97824" w:rsidRDefault="005575AE">
            <w:pPr>
              <w:rPr>
                <w:lang w:val="en-US"/>
              </w:rPr>
            </w:pPr>
            <w:r w:rsidRPr="00B97824">
              <w:rPr>
                <w:lang w:val="en-US"/>
              </w:rPr>
              <w:t>Wheel angular velocity</w:t>
            </w:r>
          </w:p>
        </w:tc>
      </w:tr>
    </w:tbl>
    <w:p w14:paraId="362A9837" w14:textId="70B02D96" w:rsidR="00F8739C" w:rsidRPr="00B97824" w:rsidRDefault="00F8739C">
      <w:pPr>
        <w:rPr>
          <w:lang w:val="en-US"/>
        </w:rPr>
      </w:pPr>
    </w:p>
    <w:p w14:paraId="041F90F9" w14:textId="023F689C" w:rsidR="00F8739C" w:rsidRPr="00B97824" w:rsidRDefault="001E717D">
      <w:pPr>
        <w:rPr>
          <w:lang w:val="en-US"/>
        </w:rPr>
      </w:pPr>
      <w:r w:rsidRPr="00B97824">
        <w:rPr>
          <w:lang w:val="en-US"/>
        </w:rPr>
        <w:t xml:space="preserve">The equations were used to compute the output torque required for the model, based on </w:t>
      </w:r>
      <w:r w:rsidR="00564065" w:rsidRPr="00B97824">
        <w:rPr>
          <w:lang w:val="en-US"/>
        </w:rPr>
        <w:t>the applied</w:t>
      </w:r>
      <w:r w:rsidRPr="00B97824">
        <w:rPr>
          <w:lang w:val="en-US"/>
        </w:rPr>
        <w:t xml:space="preserve"> voltage and current.</w:t>
      </w:r>
    </w:p>
    <w:p w14:paraId="7436A35E" w14:textId="77777777" w:rsidR="001E717D" w:rsidRPr="00B97824" w:rsidRDefault="001E717D">
      <w:pPr>
        <w:rPr>
          <w:lang w:val="en-US"/>
        </w:rPr>
      </w:pPr>
    </w:p>
    <w:p w14:paraId="04A11C91" w14:textId="5FF42CC7" w:rsidR="00685424" w:rsidRPr="00B97824" w:rsidRDefault="00685424" w:rsidP="00017DB9">
      <w:pPr>
        <w:pStyle w:val="Appendixnum"/>
      </w:pPr>
      <w:bookmarkStart w:id="22" w:name="_Toc214034875"/>
      <w:r w:rsidRPr="00B97824">
        <w:t>Appendix 3</w:t>
      </w:r>
      <w:r w:rsidR="00D7491B" w:rsidRPr="00B97824">
        <w:t xml:space="preserve"> (Sources)</w:t>
      </w:r>
      <w:bookmarkEnd w:id="22"/>
    </w:p>
    <w:p w14:paraId="0DDA140B" w14:textId="0CBB0671" w:rsidR="00EB6884" w:rsidRPr="00B97824" w:rsidRDefault="009E1C0C">
      <w:pPr>
        <w:rPr>
          <w:lang w:val="en-US"/>
        </w:rPr>
      </w:pPr>
      <w:r w:rsidRPr="00B97824">
        <w:rPr>
          <w:lang w:val="en-US"/>
        </w:rPr>
        <w:t>Different sources were utilized in the completion of this project. The list below references the different elements:</w:t>
      </w:r>
    </w:p>
    <w:p w14:paraId="01DF2976" w14:textId="6C5163E1" w:rsidR="00824F66" w:rsidRPr="00B97824" w:rsidRDefault="00824F66" w:rsidP="00824F66">
      <w:pPr>
        <w:pStyle w:val="Paragraphedeliste"/>
        <w:numPr>
          <w:ilvl w:val="0"/>
          <w:numId w:val="13"/>
        </w:numPr>
        <w:rPr>
          <w:lang w:val="en-US"/>
        </w:rPr>
      </w:pPr>
      <w:r w:rsidRPr="00B97824">
        <w:rPr>
          <w:lang w:val="en-US"/>
        </w:rPr>
        <w:t xml:space="preserve">Lectures by Prof. Guillaume </w:t>
      </w:r>
      <w:proofErr w:type="spellStart"/>
      <w:r w:rsidRPr="00B97824">
        <w:rPr>
          <w:lang w:val="en-US"/>
        </w:rPr>
        <w:t>Ducard</w:t>
      </w:r>
      <w:proofErr w:type="spellEnd"/>
    </w:p>
    <w:p w14:paraId="67D62589" w14:textId="3F06C5CD" w:rsidR="009E1C0C" w:rsidRPr="00B97824" w:rsidRDefault="00962C56" w:rsidP="009E1C0C">
      <w:pPr>
        <w:pStyle w:val="Paragraphedeliste"/>
        <w:numPr>
          <w:ilvl w:val="0"/>
          <w:numId w:val="13"/>
        </w:numPr>
        <w:rPr>
          <w:lang w:val="en-US"/>
        </w:rPr>
      </w:pPr>
      <w:r w:rsidRPr="00B97824">
        <w:rPr>
          <w:lang w:val="en-US"/>
        </w:rPr>
        <w:t>Control of Differential Driven Rover by Means of Sensor Fusion</w:t>
      </w:r>
      <w:r w:rsidR="00310E79" w:rsidRPr="00B97824">
        <w:rPr>
          <w:lang w:val="en-US"/>
        </w:rPr>
        <w:t xml:space="preserve"> [</w:t>
      </w:r>
      <w:hyperlink r:id="rId20" w:history="1">
        <w:r w:rsidR="00310E79" w:rsidRPr="00B97824">
          <w:rPr>
            <w:rStyle w:val="Lienhypertexte"/>
            <w:lang w:val="en-US"/>
          </w:rPr>
          <w:t>Link</w:t>
        </w:r>
      </w:hyperlink>
      <w:r w:rsidR="00310E79" w:rsidRPr="00B97824">
        <w:rPr>
          <w:lang w:val="en-US"/>
        </w:rPr>
        <w:t>]</w:t>
      </w:r>
    </w:p>
    <w:p w14:paraId="21766115" w14:textId="653DBC5E" w:rsidR="00962C56" w:rsidRPr="00B97824" w:rsidRDefault="00A06A38" w:rsidP="00962C56">
      <w:pPr>
        <w:pStyle w:val="Paragraphedeliste"/>
        <w:numPr>
          <w:ilvl w:val="1"/>
          <w:numId w:val="13"/>
        </w:numPr>
        <w:rPr>
          <w:lang w:val="en-US"/>
        </w:rPr>
      </w:pPr>
      <w:r w:rsidRPr="00B97824">
        <w:rPr>
          <w:lang w:val="en-US"/>
        </w:rPr>
        <w:t>Master Thesis: Andreas Holst Thøgersen &amp; Jesper Skovager Thomsen - Mechatronic Control Engineering (MCE4- 1025) - Aalborg University</w:t>
      </w:r>
    </w:p>
    <w:p w14:paraId="51C09303" w14:textId="6B2A9625" w:rsidR="00672B86" w:rsidRPr="004E7F95" w:rsidRDefault="00824F66" w:rsidP="00824F66">
      <w:pPr>
        <w:pStyle w:val="Paragraphedeliste"/>
        <w:numPr>
          <w:ilvl w:val="0"/>
          <w:numId w:val="13"/>
        </w:numPr>
        <w:rPr>
          <w:lang w:val="en-US"/>
        </w:rPr>
      </w:pPr>
      <w:r w:rsidRPr="00B97824">
        <w:rPr>
          <w:lang w:val="en-US"/>
        </w:rPr>
        <w:t xml:space="preserve">Torque-Speed Characteristics of DC Gear Motors: A Complete Analysis </w:t>
      </w:r>
      <w:r w:rsidR="002A28A2" w:rsidRPr="00B97824">
        <w:rPr>
          <w:lang w:val="en-US"/>
        </w:rPr>
        <w:t>[</w:t>
      </w:r>
      <w:hyperlink r:id="rId21" w:history="1">
        <w:r w:rsidR="002A28A2" w:rsidRPr="00B97824">
          <w:rPr>
            <w:rStyle w:val="Lienhypertexte"/>
            <w:lang w:val="en-US"/>
          </w:rPr>
          <w:t>Link</w:t>
        </w:r>
      </w:hyperlink>
      <w:r w:rsidR="002A28A2" w:rsidRPr="00B97824">
        <w:rPr>
          <w:lang w:val="en-US"/>
        </w:rPr>
        <w:t>]</w:t>
      </w:r>
    </w:p>
    <w:sectPr w:rsidR="00672B86" w:rsidRPr="004E7F95" w:rsidSect="00B9662B">
      <w:headerReference w:type="default" r:id="rId22"/>
      <w:footerReference w:type="default" r:id="rId23"/>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082DF" w14:textId="77777777" w:rsidR="00023204" w:rsidRDefault="00023204" w:rsidP="001225D9">
      <w:pPr>
        <w:spacing w:after="0" w:line="240" w:lineRule="auto"/>
      </w:pPr>
      <w:r>
        <w:separator/>
      </w:r>
    </w:p>
  </w:endnote>
  <w:endnote w:type="continuationSeparator" w:id="0">
    <w:p w14:paraId="088DD0D7" w14:textId="77777777" w:rsidR="00023204" w:rsidRDefault="00023204" w:rsidP="00122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9281349"/>
      <w:docPartObj>
        <w:docPartGallery w:val="Page Numbers (Bottom of Page)"/>
        <w:docPartUnique/>
      </w:docPartObj>
    </w:sdtPr>
    <w:sdtEndPr/>
    <w:sdtContent>
      <w:p w14:paraId="6ACC8288" w14:textId="77777777" w:rsidR="001225D9" w:rsidRDefault="008D0790">
        <w:pPr>
          <w:pStyle w:val="Pieddepage"/>
        </w:pPr>
        <w:r>
          <w:rPr>
            <w:noProof/>
          </w:rPr>
          <mc:AlternateContent>
            <mc:Choice Requires="wps">
              <w:drawing>
                <wp:anchor distT="0" distB="0" distL="114300" distR="114300" simplePos="0" relativeHeight="251658241" behindDoc="0" locked="0" layoutInCell="1" allowOverlap="1" wp14:anchorId="42B890BE" wp14:editId="3D95B43F">
                  <wp:simplePos x="0" y="0"/>
                  <wp:positionH relativeFrom="margin">
                    <wp:align>center</wp:align>
                  </wp:positionH>
                  <wp:positionV relativeFrom="bottomMargin">
                    <wp:align>center</wp:align>
                  </wp:positionV>
                  <wp:extent cx="537210" cy="238760"/>
                  <wp:effectExtent l="19050" t="19050" r="19685" b="18415"/>
                  <wp:wrapNone/>
                  <wp:docPr id="1613184354" name="Runde Klammer links/recht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 cy="238760"/>
                          </a:xfrm>
                          <a:prstGeom prst="bracketPair">
                            <a:avLst>
                              <a:gd name="adj" fmla="val 16667"/>
                            </a:avLst>
                          </a:prstGeom>
                          <a:solidFill>
                            <a:srgbClr val="FFFFFF"/>
                          </a:solidFill>
                          <a:ln w="28575">
                            <a:solidFill>
                              <a:srgbClr val="808080"/>
                            </a:solidFill>
                            <a:round/>
                            <a:headEnd/>
                            <a:tailEnd/>
                          </a:ln>
                        </wps:spPr>
                        <wps:txbx>
                          <w:txbxContent>
                            <w:p w14:paraId="45B86F7F" w14:textId="77777777" w:rsidR="008D0790" w:rsidRDefault="008D0790">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2B890B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Runde Klammer links/rechts 2" o:spid="_x0000_s1026" type="#_x0000_t185" style="position:absolute;margin-left:0;margin-top:0;width:42.3pt;height:18.8pt;z-index:251658241;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" filled="t" strokecolor="gray" strokeweight="2.25pt">
                  <v:textbox inset=",0,,0">
                    <w:txbxContent>
                      <w:p w14:paraId="45B86F7F" w14:textId="77777777" w:rsidR="008D0790" w:rsidRDefault="008D0790">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8240" behindDoc="0" locked="0" layoutInCell="1" allowOverlap="1" wp14:anchorId="3330ABF4" wp14:editId="6D418C06">
                  <wp:simplePos x="0" y="0"/>
                  <wp:positionH relativeFrom="margin">
                    <wp:align>center</wp:align>
                  </wp:positionH>
                  <wp:positionV relativeFrom="bottomMargin">
                    <wp:align>center</wp:align>
                  </wp:positionV>
                  <wp:extent cx="5518150" cy="0"/>
                  <wp:effectExtent l="9525" t="9525" r="6350" b="9525"/>
                  <wp:wrapNone/>
                  <wp:docPr id="2027460699" name="Gerade Verbindung mit Pfeil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EC37E17" id="_x0000_t32" coordsize="21600,21600" o:spt="32" o:oned="t" path="m,l21600,21600e" filled="f">
                  <v:path arrowok="t" fillok="f" o:connecttype="none"/>
                  <o:lock v:ext="edit" shapetype="t"/>
                </v:shapetype>
                <v:shape id="Gerade Verbindung mit Pfeil 1" o:spid="_x0000_s1026" type="#_x0000_t32" style="position:absolute;margin-left:0;margin-top:0;width:434.5pt;height:0;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F5AAC" w14:textId="77777777" w:rsidR="00023204" w:rsidRDefault="00023204" w:rsidP="001225D9">
      <w:pPr>
        <w:spacing w:after="0" w:line="240" w:lineRule="auto"/>
      </w:pPr>
      <w:r>
        <w:separator/>
      </w:r>
    </w:p>
  </w:footnote>
  <w:footnote w:type="continuationSeparator" w:id="0">
    <w:p w14:paraId="360B523C" w14:textId="77777777" w:rsidR="00023204" w:rsidRDefault="00023204" w:rsidP="00122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6122" w14:textId="77777777" w:rsidR="001225D9" w:rsidRPr="001225D9" w:rsidRDefault="00BF4CCA" w:rsidP="00BF4CCA">
    <w:pPr>
      <w:pStyle w:val="En-tte"/>
      <w:jc w:val="center"/>
      <w:rPr>
        <w:lang w:val="en-US"/>
      </w:rPr>
    </w:pPr>
    <w:r w:rsidRPr="00010DB9">
      <w:rPr>
        <w:noProof/>
      </w:rPr>
      <w:drawing>
        <wp:inline distT="0" distB="0" distL="0" distR="0" wp14:anchorId="0F5848A9" wp14:editId="3BF24A53">
          <wp:extent cx="3276600" cy="619125"/>
          <wp:effectExtent l="0" t="0" r="0" b="0"/>
          <wp:docPr id="1468543526" name="Grafik 5"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9062" name="Grafik 5" descr="Ein Bild, das Screenshot enthält.&#10;&#10;KI-generierte Inhalte können fehlerhaft sein."/>
                  <pic:cNvPicPr/>
                </pic:nvPicPr>
                <pic:blipFill rotWithShape="1">
                  <a:blip r:embed="rId1">
                    <a:extLst>
                      <a:ext uri="{28A0092B-C50C-407E-A947-70E740481C1C}">
                        <a14:useLocalDpi xmlns:a14="http://schemas.microsoft.com/office/drawing/2010/main" val="0"/>
                      </a:ext>
                    </a:extLst>
                  </a:blip>
                  <a:srcRect r="43122" b="92401"/>
                  <a:stretch>
                    <a:fillRect/>
                  </a:stretch>
                </pic:blipFill>
                <pic:spPr bwMode="auto">
                  <a:xfrm>
                    <a:off x="0" y="0"/>
                    <a:ext cx="3276600" cy="619125"/>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F07C3" w14:textId="7CF4BDA2" w:rsidR="001225D9" w:rsidRPr="001225D9" w:rsidRDefault="001225D9" w:rsidP="001225D9">
    <w:pPr>
      <w:pStyle w:val="En-tte"/>
      <w:jc w:val="center"/>
      <w:rPr>
        <w:lang w:val="en-US"/>
      </w:rPr>
    </w:pPr>
    <w:r>
      <w:t xml:space="preserve">Hendrikse &amp; </w:t>
    </w:r>
    <w:proofErr w:type="spellStart"/>
    <w:r>
      <w:t>Ortstadt</w:t>
    </w:r>
    <w:proofErr w:type="spellEnd"/>
    <w:r w:rsidR="00C33C8F">
      <w:rPr>
        <w:noProof/>
      </w:rPr>
      <w:t xml:space="preserve"> </w:t>
    </w:r>
    <w:r>
      <w:tab/>
      <w:t>Robotics Project</w:t>
    </w:r>
    <w:r>
      <w:tab/>
      <w:t>ROBO5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1DD6"/>
    <w:multiLevelType w:val="hybridMultilevel"/>
    <w:tmpl w:val="B13CF6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892986"/>
    <w:multiLevelType w:val="multilevel"/>
    <w:tmpl w:val="8E70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51603"/>
    <w:multiLevelType w:val="hybridMultilevel"/>
    <w:tmpl w:val="9DC65670"/>
    <w:lvl w:ilvl="0" w:tplc="CE14701E">
      <w:start w:val="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0CF0FA1"/>
    <w:multiLevelType w:val="multilevel"/>
    <w:tmpl w:val="729C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64414"/>
    <w:multiLevelType w:val="hybridMultilevel"/>
    <w:tmpl w:val="057CE6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134ECE"/>
    <w:multiLevelType w:val="hybridMultilevel"/>
    <w:tmpl w:val="AAE46F80"/>
    <w:lvl w:ilvl="0" w:tplc="639CF5EA">
      <w:start w:val="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9A15961"/>
    <w:multiLevelType w:val="multilevel"/>
    <w:tmpl w:val="41CE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53EAD"/>
    <w:multiLevelType w:val="hybridMultilevel"/>
    <w:tmpl w:val="BDDE71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48A097F"/>
    <w:multiLevelType w:val="hybridMultilevel"/>
    <w:tmpl w:val="B7FCB3D4"/>
    <w:lvl w:ilvl="0" w:tplc="80F012DA">
      <w:start w:val="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194319E"/>
    <w:multiLevelType w:val="multilevel"/>
    <w:tmpl w:val="6046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D4582"/>
    <w:multiLevelType w:val="multilevel"/>
    <w:tmpl w:val="B142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B15D0D"/>
    <w:multiLevelType w:val="hybridMultilevel"/>
    <w:tmpl w:val="EF8A04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BF1535D"/>
    <w:multiLevelType w:val="multilevel"/>
    <w:tmpl w:val="C5087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F64691"/>
    <w:multiLevelType w:val="hybridMultilevel"/>
    <w:tmpl w:val="58564026"/>
    <w:lvl w:ilvl="0" w:tplc="156E8498">
      <w:start w:val="2"/>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25961338">
    <w:abstractNumId w:val="9"/>
  </w:num>
  <w:num w:numId="2" w16cid:durableId="1848209066">
    <w:abstractNumId w:val="3"/>
  </w:num>
  <w:num w:numId="3" w16cid:durableId="350303777">
    <w:abstractNumId w:val="12"/>
  </w:num>
  <w:num w:numId="4" w16cid:durableId="1237086535">
    <w:abstractNumId w:val="10"/>
  </w:num>
  <w:num w:numId="5" w16cid:durableId="324281404">
    <w:abstractNumId w:val="1"/>
  </w:num>
  <w:num w:numId="6" w16cid:durableId="555817301">
    <w:abstractNumId w:val="6"/>
  </w:num>
  <w:num w:numId="7" w16cid:durableId="2030330206">
    <w:abstractNumId w:val="4"/>
  </w:num>
  <w:num w:numId="8" w16cid:durableId="1785877975">
    <w:abstractNumId w:val="0"/>
  </w:num>
  <w:num w:numId="9" w16cid:durableId="561672812">
    <w:abstractNumId w:val="11"/>
  </w:num>
  <w:num w:numId="10" w16cid:durableId="282463378">
    <w:abstractNumId w:val="7"/>
  </w:num>
  <w:num w:numId="11" w16cid:durableId="1654212667">
    <w:abstractNumId w:val="8"/>
  </w:num>
  <w:num w:numId="12" w16cid:durableId="578176423">
    <w:abstractNumId w:val="2"/>
  </w:num>
  <w:num w:numId="13" w16cid:durableId="190724366">
    <w:abstractNumId w:val="13"/>
  </w:num>
  <w:num w:numId="14" w16cid:durableId="10316079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540"/>
    <w:rsid w:val="000006FB"/>
    <w:rsid w:val="00005439"/>
    <w:rsid w:val="00012295"/>
    <w:rsid w:val="00017DB9"/>
    <w:rsid w:val="00023204"/>
    <w:rsid w:val="0004515B"/>
    <w:rsid w:val="00051D19"/>
    <w:rsid w:val="000575C0"/>
    <w:rsid w:val="00062ED0"/>
    <w:rsid w:val="00063C7C"/>
    <w:rsid w:val="00071474"/>
    <w:rsid w:val="00073D30"/>
    <w:rsid w:val="00083956"/>
    <w:rsid w:val="00084C10"/>
    <w:rsid w:val="00094BB8"/>
    <w:rsid w:val="000A0149"/>
    <w:rsid w:val="000A2978"/>
    <w:rsid w:val="000A5402"/>
    <w:rsid w:val="000A556A"/>
    <w:rsid w:val="000A5B26"/>
    <w:rsid w:val="000C031F"/>
    <w:rsid w:val="000C1E91"/>
    <w:rsid w:val="000D7C7A"/>
    <w:rsid w:val="000E2681"/>
    <w:rsid w:val="000E2DFC"/>
    <w:rsid w:val="000E75FE"/>
    <w:rsid w:val="001129D7"/>
    <w:rsid w:val="00120F78"/>
    <w:rsid w:val="001225D9"/>
    <w:rsid w:val="001229C5"/>
    <w:rsid w:val="00126D55"/>
    <w:rsid w:val="00143948"/>
    <w:rsid w:val="00151029"/>
    <w:rsid w:val="00160C7C"/>
    <w:rsid w:val="00173701"/>
    <w:rsid w:val="00180E22"/>
    <w:rsid w:val="001B78FB"/>
    <w:rsid w:val="001C0357"/>
    <w:rsid w:val="001C2FB9"/>
    <w:rsid w:val="001C4054"/>
    <w:rsid w:val="001C7CB9"/>
    <w:rsid w:val="001D08CF"/>
    <w:rsid w:val="001D42BE"/>
    <w:rsid w:val="001D4C50"/>
    <w:rsid w:val="001E2AF1"/>
    <w:rsid w:val="001E3256"/>
    <w:rsid w:val="001E717D"/>
    <w:rsid w:val="001F1743"/>
    <w:rsid w:val="00210BA9"/>
    <w:rsid w:val="00210C43"/>
    <w:rsid w:val="00217BC8"/>
    <w:rsid w:val="00223B23"/>
    <w:rsid w:val="002306C6"/>
    <w:rsid w:val="0023147C"/>
    <w:rsid w:val="00232480"/>
    <w:rsid w:val="00245205"/>
    <w:rsid w:val="00246CCE"/>
    <w:rsid w:val="002602B6"/>
    <w:rsid w:val="00267216"/>
    <w:rsid w:val="00272A35"/>
    <w:rsid w:val="00272C63"/>
    <w:rsid w:val="00273CC2"/>
    <w:rsid w:val="00274571"/>
    <w:rsid w:val="002800EF"/>
    <w:rsid w:val="00280D2B"/>
    <w:rsid w:val="00290287"/>
    <w:rsid w:val="00292586"/>
    <w:rsid w:val="002A28A2"/>
    <w:rsid w:val="002A7AA9"/>
    <w:rsid w:val="002B068C"/>
    <w:rsid w:val="002C0DEA"/>
    <w:rsid w:val="002D2BAA"/>
    <w:rsid w:val="002D5C6C"/>
    <w:rsid w:val="002E4628"/>
    <w:rsid w:val="002E6658"/>
    <w:rsid w:val="002F5208"/>
    <w:rsid w:val="002F71AE"/>
    <w:rsid w:val="003042E6"/>
    <w:rsid w:val="00305359"/>
    <w:rsid w:val="0030557F"/>
    <w:rsid w:val="00310E79"/>
    <w:rsid w:val="00331329"/>
    <w:rsid w:val="00336A68"/>
    <w:rsid w:val="00336B1D"/>
    <w:rsid w:val="0034131A"/>
    <w:rsid w:val="00342DFE"/>
    <w:rsid w:val="003447A3"/>
    <w:rsid w:val="00350248"/>
    <w:rsid w:val="00383FD4"/>
    <w:rsid w:val="003856F0"/>
    <w:rsid w:val="00386BD9"/>
    <w:rsid w:val="00387C86"/>
    <w:rsid w:val="00395A26"/>
    <w:rsid w:val="003A1469"/>
    <w:rsid w:val="003A73D3"/>
    <w:rsid w:val="003C3728"/>
    <w:rsid w:val="003C4560"/>
    <w:rsid w:val="003D344F"/>
    <w:rsid w:val="003D4A07"/>
    <w:rsid w:val="003D54E4"/>
    <w:rsid w:val="003D5DFE"/>
    <w:rsid w:val="003D6A0C"/>
    <w:rsid w:val="003E5236"/>
    <w:rsid w:val="003F6D51"/>
    <w:rsid w:val="0040417F"/>
    <w:rsid w:val="00412DC2"/>
    <w:rsid w:val="00434778"/>
    <w:rsid w:val="00435419"/>
    <w:rsid w:val="00442975"/>
    <w:rsid w:val="00443B15"/>
    <w:rsid w:val="00444025"/>
    <w:rsid w:val="00460CF3"/>
    <w:rsid w:val="00462558"/>
    <w:rsid w:val="00466B6C"/>
    <w:rsid w:val="00467BE9"/>
    <w:rsid w:val="004730EF"/>
    <w:rsid w:val="004761BF"/>
    <w:rsid w:val="00482F01"/>
    <w:rsid w:val="00484631"/>
    <w:rsid w:val="00494C03"/>
    <w:rsid w:val="00495E15"/>
    <w:rsid w:val="00497A8E"/>
    <w:rsid w:val="004B67F9"/>
    <w:rsid w:val="004D214B"/>
    <w:rsid w:val="004E0CA8"/>
    <w:rsid w:val="004E1A73"/>
    <w:rsid w:val="004E7F95"/>
    <w:rsid w:val="004F25CD"/>
    <w:rsid w:val="004F5C93"/>
    <w:rsid w:val="004F5E3C"/>
    <w:rsid w:val="004F6BC0"/>
    <w:rsid w:val="00504050"/>
    <w:rsid w:val="00504A1B"/>
    <w:rsid w:val="00521D63"/>
    <w:rsid w:val="005314A6"/>
    <w:rsid w:val="00531CDA"/>
    <w:rsid w:val="00541100"/>
    <w:rsid w:val="0054355B"/>
    <w:rsid w:val="00556355"/>
    <w:rsid w:val="005575AE"/>
    <w:rsid w:val="005607FC"/>
    <w:rsid w:val="00564065"/>
    <w:rsid w:val="00564C89"/>
    <w:rsid w:val="005665D2"/>
    <w:rsid w:val="00582A75"/>
    <w:rsid w:val="005848A0"/>
    <w:rsid w:val="005850C1"/>
    <w:rsid w:val="005B2007"/>
    <w:rsid w:val="005B3534"/>
    <w:rsid w:val="005B3AD6"/>
    <w:rsid w:val="005B58F5"/>
    <w:rsid w:val="005C001B"/>
    <w:rsid w:val="005C0B98"/>
    <w:rsid w:val="005D4430"/>
    <w:rsid w:val="005F24CA"/>
    <w:rsid w:val="005F70A0"/>
    <w:rsid w:val="005F7848"/>
    <w:rsid w:val="00646FD1"/>
    <w:rsid w:val="00652CA3"/>
    <w:rsid w:val="00657D32"/>
    <w:rsid w:val="00672B86"/>
    <w:rsid w:val="00675764"/>
    <w:rsid w:val="00675A97"/>
    <w:rsid w:val="006801D3"/>
    <w:rsid w:val="00685424"/>
    <w:rsid w:val="006933B0"/>
    <w:rsid w:val="006968CF"/>
    <w:rsid w:val="006A0203"/>
    <w:rsid w:val="006D315C"/>
    <w:rsid w:val="006D61C0"/>
    <w:rsid w:val="006F044F"/>
    <w:rsid w:val="006F3540"/>
    <w:rsid w:val="00701041"/>
    <w:rsid w:val="00703C4F"/>
    <w:rsid w:val="007147E9"/>
    <w:rsid w:val="007208E6"/>
    <w:rsid w:val="0072304A"/>
    <w:rsid w:val="007264F1"/>
    <w:rsid w:val="00733162"/>
    <w:rsid w:val="00734ACA"/>
    <w:rsid w:val="00735718"/>
    <w:rsid w:val="00742E33"/>
    <w:rsid w:val="00743C39"/>
    <w:rsid w:val="00743D50"/>
    <w:rsid w:val="00746DE3"/>
    <w:rsid w:val="00750299"/>
    <w:rsid w:val="00751B82"/>
    <w:rsid w:val="00755D5F"/>
    <w:rsid w:val="007645C6"/>
    <w:rsid w:val="00766D8A"/>
    <w:rsid w:val="00766F37"/>
    <w:rsid w:val="0077443D"/>
    <w:rsid w:val="007830D4"/>
    <w:rsid w:val="007925CC"/>
    <w:rsid w:val="00797EF4"/>
    <w:rsid w:val="007A0BCF"/>
    <w:rsid w:val="007A2924"/>
    <w:rsid w:val="007A496B"/>
    <w:rsid w:val="007B2438"/>
    <w:rsid w:val="007C0E00"/>
    <w:rsid w:val="007C42CA"/>
    <w:rsid w:val="007D18BD"/>
    <w:rsid w:val="007D52C3"/>
    <w:rsid w:val="007E0822"/>
    <w:rsid w:val="007E1392"/>
    <w:rsid w:val="007F0EA1"/>
    <w:rsid w:val="007F4E08"/>
    <w:rsid w:val="00810CE6"/>
    <w:rsid w:val="00824F66"/>
    <w:rsid w:val="00832DD2"/>
    <w:rsid w:val="008368B1"/>
    <w:rsid w:val="0084581C"/>
    <w:rsid w:val="008507FB"/>
    <w:rsid w:val="00850BBF"/>
    <w:rsid w:val="00851919"/>
    <w:rsid w:val="00852339"/>
    <w:rsid w:val="008554AC"/>
    <w:rsid w:val="0085696A"/>
    <w:rsid w:val="00863734"/>
    <w:rsid w:val="00874C59"/>
    <w:rsid w:val="00882A13"/>
    <w:rsid w:val="00883605"/>
    <w:rsid w:val="008D0790"/>
    <w:rsid w:val="008E1B36"/>
    <w:rsid w:val="008E3CA1"/>
    <w:rsid w:val="009056B8"/>
    <w:rsid w:val="0091109F"/>
    <w:rsid w:val="00912DE8"/>
    <w:rsid w:val="0091795A"/>
    <w:rsid w:val="00927208"/>
    <w:rsid w:val="0092797A"/>
    <w:rsid w:val="00933283"/>
    <w:rsid w:val="00962C56"/>
    <w:rsid w:val="009739E4"/>
    <w:rsid w:val="009842E2"/>
    <w:rsid w:val="009A0B37"/>
    <w:rsid w:val="009A12A1"/>
    <w:rsid w:val="009A25AA"/>
    <w:rsid w:val="009A65C5"/>
    <w:rsid w:val="009A702A"/>
    <w:rsid w:val="009B3020"/>
    <w:rsid w:val="009B5057"/>
    <w:rsid w:val="009D7E4A"/>
    <w:rsid w:val="009E1C0C"/>
    <w:rsid w:val="009F1914"/>
    <w:rsid w:val="009F38AA"/>
    <w:rsid w:val="00A06A38"/>
    <w:rsid w:val="00A20270"/>
    <w:rsid w:val="00A20281"/>
    <w:rsid w:val="00A37982"/>
    <w:rsid w:val="00A4194D"/>
    <w:rsid w:val="00A45EA9"/>
    <w:rsid w:val="00A626E2"/>
    <w:rsid w:val="00A71068"/>
    <w:rsid w:val="00A73A1E"/>
    <w:rsid w:val="00A74EE1"/>
    <w:rsid w:val="00A752E6"/>
    <w:rsid w:val="00A82C26"/>
    <w:rsid w:val="00A82DC9"/>
    <w:rsid w:val="00A96F92"/>
    <w:rsid w:val="00AB0A3B"/>
    <w:rsid w:val="00AC33DB"/>
    <w:rsid w:val="00AC5862"/>
    <w:rsid w:val="00AE629D"/>
    <w:rsid w:val="00AF4FA8"/>
    <w:rsid w:val="00B05735"/>
    <w:rsid w:val="00B06612"/>
    <w:rsid w:val="00B14504"/>
    <w:rsid w:val="00B30A0C"/>
    <w:rsid w:val="00B327A6"/>
    <w:rsid w:val="00B577AE"/>
    <w:rsid w:val="00B61FF7"/>
    <w:rsid w:val="00B70B53"/>
    <w:rsid w:val="00B82458"/>
    <w:rsid w:val="00B92681"/>
    <w:rsid w:val="00B9662B"/>
    <w:rsid w:val="00B97824"/>
    <w:rsid w:val="00BA60A3"/>
    <w:rsid w:val="00BD5EAF"/>
    <w:rsid w:val="00BE2173"/>
    <w:rsid w:val="00BF4CCA"/>
    <w:rsid w:val="00C05DB2"/>
    <w:rsid w:val="00C10E7B"/>
    <w:rsid w:val="00C112BE"/>
    <w:rsid w:val="00C13D16"/>
    <w:rsid w:val="00C17A04"/>
    <w:rsid w:val="00C23D9D"/>
    <w:rsid w:val="00C25C8F"/>
    <w:rsid w:val="00C275EF"/>
    <w:rsid w:val="00C328CF"/>
    <w:rsid w:val="00C33C8F"/>
    <w:rsid w:val="00C452DE"/>
    <w:rsid w:val="00C50ECD"/>
    <w:rsid w:val="00C5540B"/>
    <w:rsid w:val="00C638C2"/>
    <w:rsid w:val="00C677A6"/>
    <w:rsid w:val="00C71CA4"/>
    <w:rsid w:val="00C76A5C"/>
    <w:rsid w:val="00C838E6"/>
    <w:rsid w:val="00C84632"/>
    <w:rsid w:val="00C872A6"/>
    <w:rsid w:val="00C90A3A"/>
    <w:rsid w:val="00C938CF"/>
    <w:rsid w:val="00C96032"/>
    <w:rsid w:val="00CB20EA"/>
    <w:rsid w:val="00CB28BD"/>
    <w:rsid w:val="00CB2977"/>
    <w:rsid w:val="00CC6BB5"/>
    <w:rsid w:val="00CE426A"/>
    <w:rsid w:val="00CE4C1B"/>
    <w:rsid w:val="00D04319"/>
    <w:rsid w:val="00D05EE5"/>
    <w:rsid w:val="00D15C27"/>
    <w:rsid w:val="00D24A62"/>
    <w:rsid w:val="00D36EF9"/>
    <w:rsid w:val="00D45FB6"/>
    <w:rsid w:val="00D7491B"/>
    <w:rsid w:val="00D756AC"/>
    <w:rsid w:val="00D76191"/>
    <w:rsid w:val="00D90457"/>
    <w:rsid w:val="00D90C94"/>
    <w:rsid w:val="00DA0DC2"/>
    <w:rsid w:val="00DA6537"/>
    <w:rsid w:val="00DB158D"/>
    <w:rsid w:val="00DC407E"/>
    <w:rsid w:val="00DD30D1"/>
    <w:rsid w:val="00DF587C"/>
    <w:rsid w:val="00DF5E08"/>
    <w:rsid w:val="00DF734B"/>
    <w:rsid w:val="00E251AF"/>
    <w:rsid w:val="00E36289"/>
    <w:rsid w:val="00E455C2"/>
    <w:rsid w:val="00E519AB"/>
    <w:rsid w:val="00E60443"/>
    <w:rsid w:val="00E62EF2"/>
    <w:rsid w:val="00E70936"/>
    <w:rsid w:val="00E7381F"/>
    <w:rsid w:val="00E922B8"/>
    <w:rsid w:val="00EB2F59"/>
    <w:rsid w:val="00EB554F"/>
    <w:rsid w:val="00EB6492"/>
    <w:rsid w:val="00EB6884"/>
    <w:rsid w:val="00EE5088"/>
    <w:rsid w:val="00F11473"/>
    <w:rsid w:val="00F17780"/>
    <w:rsid w:val="00F220C5"/>
    <w:rsid w:val="00F420EE"/>
    <w:rsid w:val="00F51077"/>
    <w:rsid w:val="00F564CF"/>
    <w:rsid w:val="00F5769F"/>
    <w:rsid w:val="00F63FC4"/>
    <w:rsid w:val="00F70CEB"/>
    <w:rsid w:val="00F804BF"/>
    <w:rsid w:val="00F81CFF"/>
    <w:rsid w:val="00F82031"/>
    <w:rsid w:val="00F8739C"/>
    <w:rsid w:val="00F94CCE"/>
    <w:rsid w:val="00FA1E09"/>
    <w:rsid w:val="00FA5AD5"/>
    <w:rsid w:val="00FB1A6E"/>
    <w:rsid w:val="00FC14DE"/>
    <w:rsid w:val="00FC384C"/>
    <w:rsid w:val="00FC7C69"/>
    <w:rsid w:val="00FF0E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EA018"/>
  <w15:chartTrackingRefBased/>
  <w15:docId w15:val="{A1157705-4D61-42CE-AF5C-4583F280F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25D9"/>
    <w:pPr>
      <w:keepNext/>
      <w:keepLines/>
      <w:spacing w:before="360" w:after="80"/>
      <w:jc w:val="center"/>
      <w:outlineLvl w:val="0"/>
    </w:pPr>
    <w:rPr>
      <w:rFonts w:asciiTheme="majorHAnsi" w:eastAsiaTheme="majorEastAsia" w:hAnsiTheme="majorHAnsi" w:cstheme="majorBidi"/>
      <w:color w:val="000000" w:themeColor="text1"/>
      <w:sz w:val="40"/>
      <w:szCs w:val="40"/>
    </w:rPr>
  </w:style>
  <w:style w:type="paragraph" w:styleId="Titre2">
    <w:name w:val="heading 2"/>
    <w:basedOn w:val="Normal"/>
    <w:next w:val="Normal"/>
    <w:link w:val="Titre2Car"/>
    <w:uiPriority w:val="9"/>
    <w:unhideWhenUsed/>
    <w:qFormat/>
    <w:rsid w:val="005665D2"/>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Titre3">
    <w:name w:val="heading 3"/>
    <w:basedOn w:val="Normal"/>
    <w:next w:val="Normal"/>
    <w:link w:val="Titre3Car"/>
    <w:uiPriority w:val="9"/>
    <w:unhideWhenUsed/>
    <w:qFormat/>
    <w:rsid w:val="000A5402"/>
    <w:pPr>
      <w:keepNext/>
      <w:keepLines/>
      <w:spacing w:before="160" w:after="80"/>
      <w:outlineLvl w:val="2"/>
    </w:pPr>
    <w:rPr>
      <w:rFonts w:eastAsiaTheme="majorEastAsia" w:cstheme="majorBidi"/>
      <w:color w:val="000000" w:themeColor="text1"/>
      <w:sz w:val="28"/>
      <w:szCs w:val="28"/>
    </w:rPr>
  </w:style>
  <w:style w:type="paragraph" w:styleId="Titre4">
    <w:name w:val="heading 4"/>
    <w:basedOn w:val="Normal"/>
    <w:next w:val="Normal"/>
    <w:link w:val="Titre4Car"/>
    <w:uiPriority w:val="9"/>
    <w:semiHidden/>
    <w:unhideWhenUsed/>
    <w:qFormat/>
    <w:rsid w:val="006F354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F354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F354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F354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F354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F354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25D9"/>
    <w:rPr>
      <w:rFonts w:asciiTheme="majorHAnsi" w:eastAsiaTheme="majorEastAsia" w:hAnsiTheme="majorHAnsi" w:cstheme="majorBidi"/>
      <w:color w:val="000000" w:themeColor="text1"/>
      <w:sz w:val="40"/>
      <w:szCs w:val="40"/>
    </w:rPr>
  </w:style>
  <w:style w:type="character" w:customStyle="1" w:styleId="Titre2Car">
    <w:name w:val="Titre 2 Car"/>
    <w:basedOn w:val="Policepardfaut"/>
    <w:link w:val="Titre2"/>
    <w:uiPriority w:val="9"/>
    <w:rsid w:val="006F3540"/>
    <w:rPr>
      <w:rFonts w:asciiTheme="majorHAnsi" w:eastAsiaTheme="majorEastAsia" w:hAnsiTheme="majorHAnsi" w:cstheme="majorBidi"/>
      <w:color w:val="000000" w:themeColor="text1"/>
      <w:sz w:val="32"/>
      <w:szCs w:val="32"/>
    </w:rPr>
  </w:style>
  <w:style w:type="character" w:customStyle="1" w:styleId="Titre3Car">
    <w:name w:val="Titre 3 Car"/>
    <w:basedOn w:val="Policepardfaut"/>
    <w:link w:val="Titre3"/>
    <w:uiPriority w:val="9"/>
    <w:rsid w:val="006F3540"/>
    <w:rPr>
      <w:rFonts w:eastAsiaTheme="majorEastAsia" w:cstheme="majorBidi"/>
      <w:color w:val="000000" w:themeColor="text1"/>
      <w:sz w:val="28"/>
      <w:szCs w:val="28"/>
    </w:rPr>
  </w:style>
  <w:style w:type="character" w:customStyle="1" w:styleId="Titre4Car">
    <w:name w:val="Titre 4 Car"/>
    <w:basedOn w:val="Policepardfaut"/>
    <w:link w:val="Titre4"/>
    <w:uiPriority w:val="9"/>
    <w:semiHidden/>
    <w:rsid w:val="006F354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F354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F354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F354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F354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F3540"/>
    <w:rPr>
      <w:rFonts w:eastAsiaTheme="majorEastAsia" w:cstheme="majorBidi"/>
      <w:color w:val="272727" w:themeColor="text1" w:themeTint="D8"/>
    </w:rPr>
  </w:style>
  <w:style w:type="paragraph" w:styleId="Titre">
    <w:name w:val="Title"/>
    <w:basedOn w:val="Normal"/>
    <w:next w:val="Normal"/>
    <w:link w:val="TitreCar"/>
    <w:uiPriority w:val="10"/>
    <w:qFormat/>
    <w:rsid w:val="006F3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F354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F354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F354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F3540"/>
    <w:pPr>
      <w:spacing w:before="160"/>
      <w:jc w:val="center"/>
    </w:pPr>
    <w:rPr>
      <w:i/>
      <w:iCs/>
      <w:color w:val="404040" w:themeColor="text1" w:themeTint="BF"/>
    </w:rPr>
  </w:style>
  <w:style w:type="character" w:customStyle="1" w:styleId="CitationCar">
    <w:name w:val="Citation Car"/>
    <w:basedOn w:val="Policepardfaut"/>
    <w:link w:val="Citation"/>
    <w:uiPriority w:val="29"/>
    <w:rsid w:val="006F3540"/>
    <w:rPr>
      <w:i/>
      <w:iCs/>
      <w:color w:val="404040" w:themeColor="text1" w:themeTint="BF"/>
    </w:rPr>
  </w:style>
  <w:style w:type="paragraph" w:styleId="Paragraphedeliste">
    <w:name w:val="List Paragraph"/>
    <w:basedOn w:val="Normal"/>
    <w:uiPriority w:val="34"/>
    <w:qFormat/>
    <w:rsid w:val="006F3540"/>
    <w:pPr>
      <w:ind w:left="720"/>
      <w:contextualSpacing/>
    </w:pPr>
  </w:style>
  <w:style w:type="character" w:styleId="Accentuationintense">
    <w:name w:val="Intense Emphasis"/>
    <w:basedOn w:val="Policepardfaut"/>
    <w:uiPriority w:val="21"/>
    <w:qFormat/>
    <w:rsid w:val="006F3540"/>
    <w:rPr>
      <w:i/>
      <w:iCs/>
      <w:color w:val="0F4761" w:themeColor="accent1" w:themeShade="BF"/>
    </w:rPr>
  </w:style>
  <w:style w:type="paragraph" w:styleId="Citationintense">
    <w:name w:val="Intense Quote"/>
    <w:basedOn w:val="Normal"/>
    <w:next w:val="Normal"/>
    <w:link w:val="CitationintenseCar"/>
    <w:uiPriority w:val="30"/>
    <w:qFormat/>
    <w:rsid w:val="006F3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F3540"/>
    <w:rPr>
      <w:i/>
      <w:iCs/>
      <w:color w:val="0F4761" w:themeColor="accent1" w:themeShade="BF"/>
    </w:rPr>
  </w:style>
  <w:style w:type="character" w:styleId="Rfrenceintense">
    <w:name w:val="Intense Reference"/>
    <w:basedOn w:val="Policepardfaut"/>
    <w:uiPriority w:val="32"/>
    <w:qFormat/>
    <w:rsid w:val="006F3540"/>
    <w:rPr>
      <w:b/>
      <w:bCs/>
      <w:smallCaps/>
      <w:color w:val="0F4761" w:themeColor="accent1" w:themeShade="BF"/>
      <w:spacing w:val="5"/>
    </w:rPr>
  </w:style>
  <w:style w:type="paragraph" w:styleId="En-tte">
    <w:name w:val="header"/>
    <w:basedOn w:val="Normal"/>
    <w:link w:val="En-tteCar"/>
    <w:uiPriority w:val="99"/>
    <w:unhideWhenUsed/>
    <w:rsid w:val="001225D9"/>
    <w:pPr>
      <w:tabs>
        <w:tab w:val="center" w:pos="4536"/>
        <w:tab w:val="right" w:pos="9072"/>
      </w:tabs>
      <w:spacing w:after="0" w:line="240" w:lineRule="auto"/>
    </w:pPr>
  </w:style>
  <w:style w:type="character" w:customStyle="1" w:styleId="En-tteCar">
    <w:name w:val="En-tête Car"/>
    <w:basedOn w:val="Policepardfaut"/>
    <w:link w:val="En-tte"/>
    <w:uiPriority w:val="99"/>
    <w:rsid w:val="001225D9"/>
  </w:style>
  <w:style w:type="paragraph" w:styleId="Pieddepage">
    <w:name w:val="footer"/>
    <w:basedOn w:val="Normal"/>
    <w:link w:val="PieddepageCar"/>
    <w:uiPriority w:val="99"/>
    <w:unhideWhenUsed/>
    <w:rsid w:val="001225D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225D9"/>
  </w:style>
  <w:style w:type="paragraph" w:styleId="Sansinterligne">
    <w:name w:val="No Spacing"/>
    <w:uiPriority w:val="1"/>
    <w:qFormat/>
    <w:rsid w:val="001225D9"/>
    <w:pPr>
      <w:spacing w:after="0" w:line="240" w:lineRule="auto"/>
    </w:pPr>
  </w:style>
  <w:style w:type="character" w:styleId="Textedelespacerserv">
    <w:name w:val="Placeholder Text"/>
    <w:basedOn w:val="Policepardfaut"/>
    <w:uiPriority w:val="99"/>
    <w:semiHidden/>
    <w:rsid w:val="005F70A0"/>
    <w:rPr>
      <w:color w:val="666666"/>
    </w:rPr>
  </w:style>
  <w:style w:type="table" w:styleId="Grilledutableau">
    <w:name w:val="Table Grid"/>
    <w:basedOn w:val="TableauNormal"/>
    <w:uiPriority w:val="39"/>
    <w:rsid w:val="00DF5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DF587C"/>
    <w:pPr>
      <w:spacing w:after="200" w:line="240" w:lineRule="auto"/>
    </w:pPr>
    <w:rPr>
      <w:i/>
      <w:iCs/>
      <w:color w:val="0E2841" w:themeColor="text2"/>
      <w:sz w:val="18"/>
      <w:szCs w:val="18"/>
    </w:rPr>
  </w:style>
  <w:style w:type="paragraph" w:styleId="TM1">
    <w:name w:val="toc 1"/>
    <w:basedOn w:val="Normal"/>
    <w:next w:val="Normal"/>
    <w:autoRedefine/>
    <w:uiPriority w:val="39"/>
    <w:unhideWhenUsed/>
    <w:rsid w:val="00DF587C"/>
    <w:pPr>
      <w:spacing w:after="100"/>
    </w:pPr>
  </w:style>
  <w:style w:type="paragraph" w:styleId="TM2">
    <w:name w:val="toc 2"/>
    <w:basedOn w:val="Normal"/>
    <w:next w:val="Normal"/>
    <w:autoRedefine/>
    <w:uiPriority w:val="39"/>
    <w:unhideWhenUsed/>
    <w:rsid w:val="00DF587C"/>
    <w:pPr>
      <w:spacing w:after="100"/>
      <w:ind w:left="220"/>
    </w:pPr>
  </w:style>
  <w:style w:type="paragraph" w:styleId="TM3">
    <w:name w:val="toc 3"/>
    <w:basedOn w:val="Normal"/>
    <w:next w:val="Normal"/>
    <w:autoRedefine/>
    <w:uiPriority w:val="39"/>
    <w:unhideWhenUsed/>
    <w:rsid w:val="00DF587C"/>
    <w:pPr>
      <w:spacing w:after="100"/>
      <w:ind w:left="440"/>
    </w:pPr>
  </w:style>
  <w:style w:type="character" w:styleId="Lienhypertexte">
    <w:name w:val="Hyperlink"/>
    <w:basedOn w:val="Policepardfaut"/>
    <w:uiPriority w:val="99"/>
    <w:unhideWhenUsed/>
    <w:rsid w:val="00DF587C"/>
    <w:rPr>
      <w:color w:val="467886" w:themeColor="hyperlink"/>
      <w:u w:val="single"/>
    </w:rPr>
  </w:style>
  <w:style w:type="paragraph" w:styleId="Tabledesillustrations">
    <w:name w:val="table of figures"/>
    <w:basedOn w:val="Normal"/>
    <w:next w:val="Normal"/>
    <w:uiPriority w:val="99"/>
    <w:unhideWhenUsed/>
    <w:rsid w:val="00DF587C"/>
    <w:pPr>
      <w:spacing w:after="0"/>
    </w:pPr>
  </w:style>
  <w:style w:type="paragraph" w:customStyle="1" w:styleId="Tables">
    <w:name w:val="Tables"/>
    <w:link w:val="TablesZchn"/>
    <w:qFormat/>
    <w:rsid w:val="00DF587C"/>
    <w:pPr>
      <w:tabs>
        <w:tab w:val="right" w:leader="dot" w:pos="9062"/>
      </w:tabs>
    </w:pPr>
    <w:rPr>
      <w:rFonts w:asciiTheme="majorHAnsi" w:eastAsiaTheme="majorEastAsia" w:hAnsiTheme="majorHAnsi" w:cstheme="majorBidi"/>
      <w:color w:val="000000" w:themeColor="text1"/>
      <w:sz w:val="32"/>
      <w:szCs w:val="32"/>
    </w:rPr>
  </w:style>
  <w:style w:type="character" w:customStyle="1" w:styleId="TablesZchn">
    <w:name w:val="Tables Zchn"/>
    <w:basedOn w:val="Titre2Car"/>
    <w:link w:val="Tables"/>
    <w:rsid w:val="00DF587C"/>
    <w:rPr>
      <w:rFonts w:asciiTheme="majorHAnsi" w:eastAsiaTheme="majorEastAsia" w:hAnsiTheme="majorHAnsi" w:cstheme="majorBidi"/>
      <w:color w:val="000000" w:themeColor="text1"/>
      <w:sz w:val="32"/>
      <w:szCs w:val="32"/>
    </w:rPr>
  </w:style>
  <w:style w:type="paragraph" w:customStyle="1" w:styleId="Appendixnum">
    <w:name w:val="Appendix_num"/>
    <w:link w:val="AppendixnumZchn"/>
    <w:qFormat/>
    <w:rsid w:val="007A496B"/>
    <w:rPr>
      <w:rFonts w:asciiTheme="majorHAnsi" w:hAnsiTheme="majorHAnsi"/>
      <w:b/>
      <w:u w:val="single"/>
      <w:lang w:val="en-US"/>
    </w:rPr>
  </w:style>
  <w:style w:type="character" w:customStyle="1" w:styleId="AppendixnumZchn">
    <w:name w:val="Appendix_num Zchn"/>
    <w:basedOn w:val="Policepardfaut"/>
    <w:link w:val="Appendixnum"/>
    <w:rsid w:val="007A496B"/>
    <w:rPr>
      <w:rFonts w:asciiTheme="majorHAnsi" w:hAnsiTheme="majorHAnsi"/>
      <w:b/>
      <w:u w:val="single"/>
      <w:lang w:val="en-US"/>
    </w:rPr>
  </w:style>
  <w:style w:type="character" w:styleId="Mentionnonrsolue">
    <w:name w:val="Unresolved Mention"/>
    <w:basedOn w:val="Policepardfaut"/>
    <w:uiPriority w:val="99"/>
    <w:semiHidden/>
    <w:unhideWhenUsed/>
    <w:rsid w:val="007A4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mechtex.com/blog/torque-speed-characteristics-of-dc-gear-motors-a-complete-analysis?utm_source=chatgpt.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vbn.aau.dk/ws/files/473678454/MCE4_1025_Master_.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9182305-36e2-4f60-9f86-1c7db1ffba1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6E73F432E19A24A9C7B28E17502F0E9" ma:contentTypeVersion="10" ma:contentTypeDescription="Crée un document." ma:contentTypeScope="" ma:versionID="daef307b464132d04c5e67f42d2f8f60">
  <xsd:schema xmlns:xsd="http://www.w3.org/2001/XMLSchema" xmlns:xs="http://www.w3.org/2001/XMLSchema" xmlns:p="http://schemas.microsoft.com/office/2006/metadata/properties" xmlns:ns3="b9182305-36e2-4f60-9f86-1c7db1ffba19" targetNamespace="http://schemas.microsoft.com/office/2006/metadata/properties" ma:root="true" ma:fieldsID="f6a2a7add0409127d8f932c412b38200" ns3:_="">
    <xsd:import namespace="b9182305-36e2-4f60-9f86-1c7db1ffba1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BillingMetadata" minOccurs="0"/>
                <xsd:element ref="ns3:MediaServiceDateTaken"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182305-36e2-4f60-9f86-1c7db1ffba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C59DED-7446-4A47-BBC5-E182AEED1ABF}">
  <ds:schemaRefs>
    <ds:schemaRef ds:uri="http://schemas.microsoft.com/sharepoint/v3/contenttype/forms"/>
  </ds:schemaRefs>
</ds:datastoreItem>
</file>

<file path=customXml/itemProps2.xml><?xml version="1.0" encoding="utf-8"?>
<ds:datastoreItem xmlns:ds="http://schemas.openxmlformats.org/officeDocument/2006/customXml" ds:itemID="{B41BB088-6F57-4808-9C10-60C56B6DF71C}">
  <ds:schemaRefs>
    <ds:schemaRef ds:uri="http://purl.org/dc/dcmitype/"/>
    <ds:schemaRef ds:uri="http://schemas.microsoft.com/office/2006/documentManagement/types"/>
    <ds:schemaRef ds:uri="http://schemas.microsoft.com/office/infopath/2007/PartnerControls"/>
    <ds:schemaRef ds:uri="http://www.w3.org/XML/1998/namespace"/>
    <ds:schemaRef ds:uri="http://schemas.microsoft.com/office/2006/metadata/properties"/>
    <ds:schemaRef ds:uri="http://purl.org/dc/terms/"/>
    <ds:schemaRef ds:uri="http://schemas.openxmlformats.org/package/2006/metadata/core-properties"/>
    <ds:schemaRef ds:uri="b9182305-36e2-4f60-9f86-1c7db1ffba19"/>
    <ds:schemaRef ds:uri="http://purl.org/dc/elements/1.1/"/>
  </ds:schemaRefs>
</ds:datastoreItem>
</file>

<file path=customXml/itemProps3.xml><?xml version="1.0" encoding="utf-8"?>
<ds:datastoreItem xmlns:ds="http://schemas.openxmlformats.org/officeDocument/2006/customXml" ds:itemID="{553117A1-84B7-4967-A7E1-F2E275B807D6}">
  <ds:schemaRefs>
    <ds:schemaRef ds:uri="http://schemas.openxmlformats.org/officeDocument/2006/bibliography"/>
  </ds:schemaRefs>
</ds:datastoreItem>
</file>

<file path=customXml/itemProps4.xml><?xml version="1.0" encoding="utf-8"?>
<ds:datastoreItem xmlns:ds="http://schemas.openxmlformats.org/officeDocument/2006/customXml" ds:itemID="{C5AB8E00-2906-44A3-89B7-FC4F5EDF98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182305-36e2-4f60-9f86-1c7db1ffb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2762</Words>
  <Characters>15195</Characters>
  <Application>Microsoft Office Word</Application>
  <DocSecurity>0</DocSecurity>
  <Lines>126</Lines>
  <Paragraphs>35</Paragraphs>
  <ScaleCrop>false</ScaleCrop>
  <Company/>
  <LinksUpToDate>false</LinksUpToDate>
  <CharactersWithSpaces>17922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Ortstadt</dc:creator>
  <cp:keywords/>
  <dc:description/>
  <cp:lastModifiedBy>Jeremy Hendrikse</cp:lastModifiedBy>
  <cp:revision>2</cp:revision>
  <dcterms:created xsi:type="dcterms:W3CDTF">2025-11-14T18:13:00Z</dcterms:created>
  <dcterms:modified xsi:type="dcterms:W3CDTF">2025-11-14T18:13:00Z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0x01010076E73F432E19A24A9C7B28E17502F0E9</vt:lpwstr>
  </property>
</Properties>
</file>