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52BAE" w14:textId="77777777" w:rsidR="00C77A12" w:rsidRDefault="00DF6FA4" w:rsidP="00DF6FA4">
      <w:pPr>
        <w:jc w:val="right"/>
        <w:rPr>
          <w:rFonts w:ascii="Times New Roman" w:hAnsi="Times New Roman" w:cs="Times New Roman"/>
        </w:rPr>
      </w:pPr>
      <w:r w:rsidRPr="00DF6FA4">
        <w:rPr>
          <w:rFonts w:ascii="Times New Roman" w:hAnsi="Times New Roman" w:cs="Times New Roman"/>
        </w:rPr>
        <w:t>Jeremy</w:t>
      </w:r>
      <w:r>
        <w:rPr>
          <w:rFonts w:ascii="Times New Roman" w:hAnsi="Times New Roman" w:cs="Times New Roman"/>
        </w:rPr>
        <w:t xml:space="preserve"> Kang</w:t>
      </w:r>
    </w:p>
    <w:p w14:paraId="0A09635E" w14:textId="77777777" w:rsidR="00DF6FA4" w:rsidRDefault="00DF6FA4" w:rsidP="00DF6FA4">
      <w:pPr>
        <w:jc w:val="right"/>
        <w:rPr>
          <w:rFonts w:ascii="Times New Roman" w:hAnsi="Times New Roman" w:cs="Times New Roman"/>
        </w:rPr>
      </w:pPr>
      <w:r>
        <w:rPr>
          <w:rFonts w:ascii="Times New Roman" w:hAnsi="Times New Roman" w:cs="Times New Roman"/>
        </w:rPr>
        <w:t>Jeremy.kang@gatech.edu</w:t>
      </w:r>
    </w:p>
    <w:p w14:paraId="2535C69F" w14:textId="77777777" w:rsidR="00DF6FA4" w:rsidRDefault="00DF6FA4" w:rsidP="00DF6FA4">
      <w:pPr>
        <w:jc w:val="right"/>
        <w:rPr>
          <w:rFonts w:ascii="Times New Roman" w:hAnsi="Times New Roman" w:cs="Times New Roman"/>
        </w:rPr>
      </w:pPr>
      <w:r>
        <w:rPr>
          <w:rFonts w:ascii="Times New Roman" w:hAnsi="Times New Roman" w:cs="Times New Roman"/>
        </w:rPr>
        <w:t>CS 7641: Machine Learning – Assignment 1</w:t>
      </w:r>
    </w:p>
    <w:p w14:paraId="1B118CF4" w14:textId="77777777" w:rsidR="00DF6FA4" w:rsidRDefault="00DF6FA4" w:rsidP="00DF6FA4">
      <w:pPr>
        <w:rPr>
          <w:rFonts w:ascii="Times New Roman" w:hAnsi="Times New Roman" w:cs="Times New Roman"/>
        </w:rPr>
      </w:pPr>
    </w:p>
    <w:p w14:paraId="0B593DE7" w14:textId="77777777" w:rsidR="00DF6FA4" w:rsidRDefault="00DF6FA4" w:rsidP="00DF6FA4">
      <w:pPr>
        <w:rPr>
          <w:rFonts w:ascii="Times New Roman" w:hAnsi="Times New Roman" w:cs="Times New Roman"/>
          <w:sz w:val="28"/>
          <w:szCs w:val="28"/>
        </w:rPr>
      </w:pPr>
      <w:r w:rsidRPr="00DF6FA4">
        <w:rPr>
          <w:rFonts w:ascii="Times New Roman" w:hAnsi="Times New Roman" w:cs="Times New Roman"/>
          <w:b/>
          <w:sz w:val="28"/>
          <w:szCs w:val="28"/>
        </w:rPr>
        <w:t>Datasets</w:t>
      </w:r>
    </w:p>
    <w:p w14:paraId="79A88D29" w14:textId="4ECCAA56" w:rsidR="00DF6FA4" w:rsidRPr="00DF6FA4" w:rsidRDefault="00DF6FA4" w:rsidP="00DF6FA4">
      <w:pPr>
        <w:rPr>
          <w:rFonts w:ascii="Times New Roman" w:hAnsi="Times New Roman" w:cs="Times New Roman"/>
          <w:szCs w:val="28"/>
        </w:rPr>
      </w:pPr>
      <w:r>
        <w:rPr>
          <w:rFonts w:ascii="Times New Roman" w:hAnsi="Times New Roman" w:cs="Times New Roman"/>
          <w:szCs w:val="28"/>
        </w:rPr>
        <w:t xml:space="preserve">1. The first dataset was obtained from the UCI Machine Learning Repository. This dataset </w:t>
      </w:r>
      <w:r w:rsidR="00683F7C">
        <w:rPr>
          <w:rFonts w:ascii="Times New Roman" w:hAnsi="Times New Roman" w:cs="Times New Roman"/>
          <w:szCs w:val="28"/>
        </w:rPr>
        <w:t>was initially created to demonstrate a decision-making system to evaluate car acceptability</w:t>
      </w:r>
      <w:r w:rsidR="0037779A">
        <w:rPr>
          <w:rFonts w:ascii="Times New Roman" w:hAnsi="Times New Roman" w:cs="Times New Roman"/>
          <w:szCs w:val="28"/>
        </w:rPr>
        <w:t xml:space="preserve"> (</w:t>
      </w:r>
      <w:proofErr w:type="spellStart"/>
      <w:r w:rsidR="0037779A">
        <w:rPr>
          <w:rFonts w:ascii="Times New Roman" w:hAnsi="Times New Roman" w:cs="Times New Roman"/>
          <w:szCs w:val="28"/>
        </w:rPr>
        <w:t>unacc</w:t>
      </w:r>
      <w:proofErr w:type="spellEnd"/>
      <w:r w:rsidR="0037779A">
        <w:rPr>
          <w:rFonts w:ascii="Times New Roman" w:hAnsi="Times New Roman" w:cs="Times New Roman"/>
          <w:szCs w:val="28"/>
        </w:rPr>
        <w:t xml:space="preserve">, </w:t>
      </w:r>
      <w:proofErr w:type="spellStart"/>
      <w:r w:rsidR="0037779A">
        <w:rPr>
          <w:rFonts w:ascii="Times New Roman" w:hAnsi="Times New Roman" w:cs="Times New Roman"/>
          <w:szCs w:val="28"/>
        </w:rPr>
        <w:t>acc</w:t>
      </w:r>
      <w:proofErr w:type="spellEnd"/>
      <w:r w:rsidR="0037779A">
        <w:rPr>
          <w:rFonts w:ascii="Times New Roman" w:hAnsi="Times New Roman" w:cs="Times New Roman"/>
          <w:szCs w:val="28"/>
        </w:rPr>
        <w:t>, good, v-good)</w:t>
      </w:r>
      <w:r w:rsidR="00683F7C">
        <w:rPr>
          <w:rFonts w:ascii="Times New Roman" w:hAnsi="Times New Roman" w:cs="Times New Roman"/>
          <w:szCs w:val="28"/>
        </w:rPr>
        <w:t xml:space="preserve"> according to six features: overall price (</w:t>
      </w:r>
      <w:r w:rsidR="008B23B9">
        <w:rPr>
          <w:rFonts w:ascii="Times New Roman" w:hAnsi="Times New Roman" w:cs="Times New Roman"/>
          <w:szCs w:val="28"/>
        </w:rPr>
        <w:t>v-high, high, med, low</w:t>
      </w:r>
      <w:r w:rsidR="00683F7C">
        <w:rPr>
          <w:rFonts w:ascii="Times New Roman" w:hAnsi="Times New Roman" w:cs="Times New Roman"/>
          <w:szCs w:val="28"/>
        </w:rPr>
        <w:t>), price of maintenance (</w:t>
      </w:r>
      <w:r w:rsidR="008B23B9">
        <w:rPr>
          <w:rFonts w:ascii="Times New Roman" w:hAnsi="Times New Roman" w:cs="Times New Roman"/>
          <w:szCs w:val="28"/>
        </w:rPr>
        <w:t>v-high, high, med, low</w:t>
      </w:r>
      <w:r w:rsidR="00683F7C">
        <w:rPr>
          <w:rFonts w:ascii="Times New Roman" w:hAnsi="Times New Roman" w:cs="Times New Roman"/>
          <w:szCs w:val="28"/>
        </w:rPr>
        <w:t>), number of doors (</w:t>
      </w:r>
      <w:r w:rsidR="008B23B9">
        <w:rPr>
          <w:rFonts w:ascii="Times New Roman" w:hAnsi="Times New Roman" w:cs="Times New Roman"/>
          <w:szCs w:val="28"/>
        </w:rPr>
        <w:t>2, 3, 4, 5-more</w:t>
      </w:r>
      <w:r w:rsidR="00683F7C">
        <w:rPr>
          <w:rFonts w:ascii="Times New Roman" w:hAnsi="Times New Roman" w:cs="Times New Roman"/>
          <w:szCs w:val="28"/>
        </w:rPr>
        <w:t>), person capacity (</w:t>
      </w:r>
      <w:r w:rsidR="008B23B9">
        <w:rPr>
          <w:rFonts w:ascii="Times New Roman" w:hAnsi="Times New Roman" w:cs="Times New Roman"/>
          <w:szCs w:val="28"/>
        </w:rPr>
        <w:t>2, 4, more</w:t>
      </w:r>
      <w:r w:rsidR="0037779A">
        <w:rPr>
          <w:rFonts w:ascii="Times New Roman" w:hAnsi="Times New Roman" w:cs="Times New Roman"/>
          <w:szCs w:val="28"/>
        </w:rPr>
        <w:t>), size of luggage boot (</w:t>
      </w:r>
      <w:r w:rsidR="008B23B9">
        <w:rPr>
          <w:rFonts w:ascii="Times New Roman" w:hAnsi="Times New Roman" w:cs="Times New Roman"/>
          <w:szCs w:val="28"/>
        </w:rPr>
        <w:t>small, med, big</w:t>
      </w:r>
      <w:r w:rsidR="0037779A">
        <w:rPr>
          <w:rFonts w:ascii="Times New Roman" w:hAnsi="Times New Roman" w:cs="Times New Roman"/>
          <w:szCs w:val="28"/>
        </w:rPr>
        <w:t>), and safety (</w:t>
      </w:r>
      <w:r w:rsidR="008B23B9">
        <w:rPr>
          <w:rFonts w:ascii="Times New Roman" w:hAnsi="Times New Roman" w:cs="Times New Roman"/>
          <w:szCs w:val="28"/>
        </w:rPr>
        <w:t>low, med, high</w:t>
      </w:r>
      <w:r w:rsidR="0037779A">
        <w:rPr>
          <w:rFonts w:ascii="Times New Roman" w:hAnsi="Times New Roman" w:cs="Times New Roman"/>
          <w:szCs w:val="28"/>
        </w:rPr>
        <w:t xml:space="preserve">). </w:t>
      </w:r>
      <w:r w:rsidR="008F621A">
        <w:rPr>
          <w:rFonts w:ascii="Times New Roman" w:hAnsi="Times New Roman" w:cs="Times New Roman"/>
          <w:szCs w:val="28"/>
        </w:rPr>
        <w:t xml:space="preserve">There were 1728 instances with a total of </w:t>
      </w:r>
      <w:r w:rsidR="000A0C03">
        <w:rPr>
          <w:rFonts w:ascii="Times New Roman" w:hAnsi="Times New Roman" w:cs="Times New Roman"/>
          <w:szCs w:val="28"/>
        </w:rPr>
        <w:t>7</w:t>
      </w:r>
      <w:r w:rsidR="008F621A">
        <w:rPr>
          <w:rFonts w:ascii="Times New Roman" w:hAnsi="Times New Roman" w:cs="Times New Roman"/>
          <w:szCs w:val="28"/>
        </w:rPr>
        <w:t xml:space="preserve"> attributes</w:t>
      </w:r>
      <w:r w:rsidR="000A0C03">
        <w:rPr>
          <w:rFonts w:ascii="Times New Roman" w:hAnsi="Times New Roman" w:cs="Times New Roman"/>
          <w:szCs w:val="28"/>
        </w:rPr>
        <w:t xml:space="preserve"> (i.e., including the class attribute.)</w:t>
      </w:r>
      <w:r w:rsidR="008F621A">
        <w:rPr>
          <w:rFonts w:ascii="Times New Roman" w:hAnsi="Times New Roman" w:cs="Times New Roman"/>
          <w:szCs w:val="28"/>
        </w:rPr>
        <w:t xml:space="preserve"> </w:t>
      </w:r>
      <w:r w:rsidR="0037779A">
        <w:rPr>
          <w:rFonts w:ascii="Times New Roman" w:hAnsi="Times New Roman" w:cs="Times New Roman"/>
          <w:szCs w:val="28"/>
        </w:rPr>
        <w:t>All of the variables were previously categorically encoded</w:t>
      </w:r>
      <w:r w:rsidR="008F621A">
        <w:rPr>
          <w:rFonts w:ascii="Times New Roman" w:hAnsi="Times New Roman" w:cs="Times New Roman"/>
          <w:szCs w:val="28"/>
        </w:rPr>
        <w:t>, as well as all of the instances did not have any missing values. T</w:t>
      </w:r>
      <w:r w:rsidR="0037779A">
        <w:rPr>
          <w:rFonts w:ascii="Times New Roman" w:hAnsi="Times New Roman" w:cs="Times New Roman"/>
          <w:szCs w:val="28"/>
        </w:rPr>
        <w:t>hus, the attributes did not have to be preprocessed</w:t>
      </w:r>
      <w:r w:rsidR="008F621A">
        <w:rPr>
          <w:rFonts w:ascii="Times New Roman" w:hAnsi="Times New Roman" w:cs="Times New Roman"/>
          <w:szCs w:val="28"/>
        </w:rPr>
        <w:t xml:space="preserve"> – aside </w:t>
      </w:r>
      <w:r w:rsidR="0037779A">
        <w:rPr>
          <w:rFonts w:ascii="Times New Roman" w:hAnsi="Times New Roman" w:cs="Times New Roman"/>
          <w:szCs w:val="28"/>
        </w:rPr>
        <w:t xml:space="preserve">from formatting the dataset to be WEKA compatible (e.g., explicitly assigning a class attribute). </w:t>
      </w:r>
    </w:p>
    <w:p w14:paraId="523C55F7" w14:textId="77777777" w:rsidR="00DF6FA4" w:rsidRDefault="00DF6FA4" w:rsidP="00DF6FA4">
      <w:pPr>
        <w:rPr>
          <w:rFonts w:ascii="Times New Roman" w:hAnsi="Times New Roman" w:cs="Times New Roman"/>
        </w:rPr>
      </w:pPr>
    </w:p>
    <w:p w14:paraId="72727164" w14:textId="77777777" w:rsidR="008B23B9" w:rsidRDefault="0037779A" w:rsidP="00DF6FA4">
      <w:pPr>
        <w:rPr>
          <w:rFonts w:ascii="Times New Roman" w:hAnsi="Times New Roman" w:cs="Times New Roman"/>
        </w:rPr>
      </w:pPr>
      <w:r>
        <w:rPr>
          <w:rFonts w:ascii="Times New Roman" w:hAnsi="Times New Roman" w:cs="Times New Roman"/>
        </w:rPr>
        <w:t xml:space="preserve">2. </w:t>
      </w:r>
      <w:r w:rsidR="008F621A">
        <w:rPr>
          <w:rFonts w:ascii="Times New Roman" w:hAnsi="Times New Roman" w:cs="Times New Roman"/>
        </w:rPr>
        <w:t xml:space="preserve">The second dataset was also retrieved from the UCI Machine Learning Repository. This dataset </w:t>
      </w:r>
      <w:r w:rsidR="00D97976">
        <w:rPr>
          <w:rFonts w:ascii="Times New Roman" w:hAnsi="Times New Roman" w:cs="Times New Roman"/>
        </w:rPr>
        <w:t>is a subset of the 1987 National Indonesia Contraceptive Prevalence S</w:t>
      </w:r>
      <w:r w:rsidR="00F3577F">
        <w:rPr>
          <w:rFonts w:ascii="Times New Roman" w:hAnsi="Times New Roman" w:cs="Times New Roman"/>
        </w:rPr>
        <w:t xml:space="preserve">urvey where samples of married women that were not (or did not have confirmation of being) pregnant at the time of data collection. The objective of the study was to predict contraceptive method choice (no use, long-term methods, short-term methods) based on 9 other attributes: </w:t>
      </w:r>
    </w:p>
    <w:p w14:paraId="407AA081" w14:textId="77777777" w:rsidR="008B23B9" w:rsidRPr="008B23B9" w:rsidRDefault="00F3577F" w:rsidP="008B23B9">
      <w:pPr>
        <w:pStyle w:val="ListParagraph"/>
        <w:numPr>
          <w:ilvl w:val="0"/>
          <w:numId w:val="1"/>
        </w:numPr>
        <w:rPr>
          <w:rFonts w:ascii="Times New Roman" w:hAnsi="Times New Roman" w:cs="Times New Roman"/>
        </w:rPr>
      </w:pPr>
      <w:proofErr w:type="gramStart"/>
      <w:r w:rsidRPr="008B23B9">
        <w:rPr>
          <w:rFonts w:ascii="Times New Roman" w:hAnsi="Times New Roman" w:cs="Times New Roman"/>
        </w:rPr>
        <w:t>wife’s</w:t>
      </w:r>
      <w:proofErr w:type="gramEnd"/>
      <w:r w:rsidRPr="008B23B9">
        <w:rPr>
          <w:rFonts w:ascii="Times New Roman" w:hAnsi="Times New Roman" w:cs="Times New Roman"/>
        </w:rPr>
        <w:t xml:space="preserve"> age (</w:t>
      </w:r>
      <w:r w:rsidR="008B23B9" w:rsidRPr="008B23B9">
        <w:rPr>
          <w:rFonts w:ascii="Times New Roman" w:hAnsi="Times New Roman" w:cs="Times New Roman"/>
        </w:rPr>
        <w:t>[numerical]</w:t>
      </w:r>
      <w:r w:rsidRPr="008B23B9">
        <w:rPr>
          <w:rFonts w:ascii="Times New Roman" w:hAnsi="Times New Roman" w:cs="Times New Roman"/>
        </w:rPr>
        <w:t xml:space="preserve">), </w:t>
      </w:r>
    </w:p>
    <w:p w14:paraId="434555E2" w14:textId="77777777" w:rsidR="008B23B9" w:rsidRPr="008B23B9" w:rsidRDefault="00F3577F" w:rsidP="008B23B9">
      <w:pPr>
        <w:pStyle w:val="ListParagraph"/>
        <w:numPr>
          <w:ilvl w:val="0"/>
          <w:numId w:val="1"/>
        </w:numPr>
        <w:rPr>
          <w:rFonts w:ascii="Times New Roman" w:hAnsi="Times New Roman" w:cs="Times New Roman"/>
        </w:rPr>
      </w:pPr>
      <w:proofErr w:type="gramStart"/>
      <w:r w:rsidRPr="008B23B9">
        <w:rPr>
          <w:rFonts w:ascii="Times New Roman" w:hAnsi="Times New Roman" w:cs="Times New Roman"/>
        </w:rPr>
        <w:t>wife’s</w:t>
      </w:r>
      <w:proofErr w:type="gramEnd"/>
      <w:r w:rsidRPr="008B23B9">
        <w:rPr>
          <w:rFonts w:ascii="Times New Roman" w:hAnsi="Times New Roman" w:cs="Times New Roman"/>
        </w:rPr>
        <w:t xml:space="preserve"> educ</w:t>
      </w:r>
      <w:r w:rsidR="008B23B9" w:rsidRPr="008B23B9">
        <w:rPr>
          <w:rFonts w:ascii="Times New Roman" w:hAnsi="Times New Roman" w:cs="Times New Roman"/>
        </w:rPr>
        <w:t>ation (1 = low, 2, = medium-low, 3 = medium-high, 4 = high</w:t>
      </w:r>
      <w:r w:rsidRPr="008B23B9">
        <w:rPr>
          <w:rFonts w:ascii="Times New Roman" w:hAnsi="Times New Roman" w:cs="Times New Roman"/>
        </w:rPr>
        <w:t>),</w:t>
      </w:r>
    </w:p>
    <w:p w14:paraId="5824F478" w14:textId="21716099" w:rsidR="008B23B9" w:rsidRPr="008B23B9" w:rsidRDefault="00F3577F" w:rsidP="008B23B9">
      <w:pPr>
        <w:pStyle w:val="ListParagraph"/>
        <w:numPr>
          <w:ilvl w:val="0"/>
          <w:numId w:val="1"/>
        </w:numPr>
        <w:rPr>
          <w:rFonts w:ascii="Times New Roman" w:hAnsi="Times New Roman" w:cs="Times New Roman"/>
        </w:rPr>
      </w:pPr>
      <w:proofErr w:type="gramStart"/>
      <w:r w:rsidRPr="008B23B9">
        <w:rPr>
          <w:rFonts w:ascii="Times New Roman" w:hAnsi="Times New Roman" w:cs="Times New Roman"/>
        </w:rPr>
        <w:t>husband’s</w:t>
      </w:r>
      <w:proofErr w:type="gramEnd"/>
      <w:r w:rsidRPr="008B23B9">
        <w:rPr>
          <w:rFonts w:ascii="Times New Roman" w:hAnsi="Times New Roman" w:cs="Times New Roman"/>
        </w:rPr>
        <w:t xml:space="preserve"> education (</w:t>
      </w:r>
      <w:r w:rsidR="008B23B9" w:rsidRPr="008B23B9">
        <w:rPr>
          <w:rFonts w:ascii="Times New Roman" w:hAnsi="Times New Roman" w:cs="Times New Roman"/>
        </w:rPr>
        <w:t>1 = low, 2, = medium-low, 3 = medium-high, 4 = high</w:t>
      </w:r>
      <w:r w:rsidRPr="008B23B9">
        <w:rPr>
          <w:rFonts w:ascii="Times New Roman" w:hAnsi="Times New Roman" w:cs="Times New Roman"/>
        </w:rPr>
        <w:t>),</w:t>
      </w:r>
    </w:p>
    <w:p w14:paraId="1474EDB6" w14:textId="20D2D0AB" w:rsidR="008B23B9" w:rsidRPr="008B23B9" w:rsidRDefault="008B23B9" w:rsidP="008B23B9">
      <w:pPr>
        <w:pStyle w:val="ListParagraph"/>
        <w:numPr>
          <w:ilvl w:val="0"/>
          <w:numId w:val="1"/>
        </w:numPr>
        <w:rPr>
          <w:rFonts w:ascii="Times New Roman" w:hAnsi="Times New Roman" w:cs="Times New Roman"/>
        </w:rPr>
      </w:pPr>
      <w:proofErr w:type="gramStart"/>
      <w:r w:rsidRPr="008B23B9">
        <w:rPr>
          <w:rFonts w:ascii="Times New Roman" w:hAnsi="Times New Roman" w:cs="Times New Roman"/>
        </w:rPr>
        <w:t>number</w:t>
      </w:r>
      <w:proofErr w:type="gramEnd"/>
      <w:r w:rsidRPr="008B23B9">
        <w:rPr>
          <w:rFonts w:ascii="Times New Roman" w:hAnsi="Times New Roman" w:cs="Times New Roman"/>
        </w:rPr>
        <w:t xml:space="preserve"> of children ([numerical]),</w:t>
      </w:r>
    </w:p>
    <w:p w14:paraId="6FBAD4E5" w14:textId="04DC3139" w:rsidR="0037779A" w:rsidRDefault="008B23B9" w:rsidP="008B23B9">
      <w:pPr>
        <w:pStyle w:val="ListParagraph"/>
        <w:numPr>
          <w:ilvl w:val="0"/>
          <w:numId w:val="1"/>
        </w:numPr>
        <w:rPr>
          <w:rFonts w:ascii="Times New Roman" w:hAnsi="Times New Roman" w:cs="Times New Roman"/>
        </w:rPr>
      </w:pPr>
      <w:proofErr w:type="gramStart"/>
      <w:r w:rsidRPr="008B23B9">
        <w:rPr>
          <w:rFonts w:ascii="Times New Roman" w:hAnsi="Times New Roman" w:cs="Times New Roman"/>
        </w:rPr>
        <w:t>wife’s</w:t>
      </w:r>
      <w:proofErr w:type="gramEnd"/>
      <w:r w:rsidRPr="008B23B9">
        <w:rPr>
          <w:rFonts w:ascii="Times New Roman" w:hAnsi="Times New Roman" w:cs="Times New Roman"/>
        </w:rPr>
        <w:t xml:space="preserve"> religion (0 = Non</w:t>
      </w:r>
      <w:r>
        <w:rPr>
          <w:rFonts w:ascii="Times New Roman" w:hAnsi="Times New Roman" w:cs="Times New Roman"/>
        </w:rPr>
        <w:t>-Islam, 1 = Islam),</w:t>
      </w:r>
    </w:p>
    <w:p w14:paraId="63606A55" w14:textId="15744198" w:rsidR="008B23B9" w:rsidRDefault="008B23B9" w:rsidP="008B23B9">
      <w:pPr>
        <w:pStyle w:val="ListParagraph"/>
        <w:numPr>
          <w:ilvl w:val="0"/>
          <w:numId w:val="1"/>
        </w:numPr>
        <w:rPr>
          <w:rFonts w:ascii="Times New Roman" w:hAnsi="Times New Roman" w:cs="Times New Roman"/>
        </w:rPr>
      </w:pPr>
      <w:proofErr w:type="gramStart"/>
      <w:r>
        <w:rPr>
          <w:rFonts w:ascii="Times New Roman" w:hAnsi="Times New Roman" w:cs="Times New Roman"/>
        </w:rPr>
        <w:t>wife’s</w:t>
      </w:r>
      <w:proofErr w:type="gramEnd"/>
      <w:r>
        <w:rPr>
          <w:rFonts w:ascii="Times New Roman" w:hAnsi="Times New Roman" w:cs="Times New Roman"/>
        </w:rPr>
        <w:t xml:space="preserve"> employment status (0 = yes, 1 = no),</w:t>
      </w:r>
    </w:p>
    <w:p w14:paraId="6B7C4680" w14:textId="7385DF43" w:rsidR="008B23B9" w:rsidRDefault="008B23B9" w:rsidP="008B23B9">
      <w:pPr>
        <w:pStyle w:val="ListParagraph"/>
        <w:numPr>
          <w:ilvl w:val="0"/>
          <w:numId w:val="1"/>
        </w:numPr>
        <w:rPr>
          <w:rFonts w:ascii="Times New Roman" w:hAnsi="Times New Roman" w:cs="Times New Roman"/>
        </w:rPr>
      </w:pPr>
      <w:proofErr w:type="gramStart"/>
      <w:r>
        <w:rPr>
          <w:rFonts w:ascii="Times New Roman" w:hAnsi="Times New Roman" w:cs="Times New Roman"/>
        </w:rPr>
        <w:t>husband’s</w:t>
      </w:r>
      <w:proofErr w:type="gramEnd"/>
      <w:r>
        <w:rPr>
          <w:rFonts w:ascii="Times New Roman" w:hAnsi="Times New Roman" w:cs="Times New Roman"/>
        </w:rPr>
        <w:t xml:space="preserve"> occupation (1, 2, 3, 4),</w:t>
      </w:r>
    </w:p>
    <w:p w14:paraId="5DB908E3" w14:textId="71D3006D" w:rsidR="008B23B9" w:rsidRDefault="008B23B9" w:rsidP="008B23B9">
      <w:pPr>
        <w:pStyle w:val="ListParagraph"/>
        <w:numPr>
          <w:ilvl w:val="0"/>
          <w:numId w:val="1"/>
        </w:numPr>
        <w:rPr>
          <w:rFonts w:ascii="Times New Roman" w:hAnsi="Times New Roman" w:cs="Times New Roman"/>
        </w:rPr>
      </w:pPr>
      <w:proofErr w:type="gramStart"/>
      <w:r>
        <w:rPr>
          <w:rFonts w:ascii="Times New Roman" w:hAnsi="Times New Roman" w:cs="Times New Roman"/>
        </w:rPr>
        <w:t>standard</w:t>
      </w:r>
      <w:proofErr w:type="gramEnd"/>
      <w:r>
        <w:rPr>
          <w:rFonts w:ascii="Times New Roman" w:hAnsi="Times New Roman" w:cs="Times New Roman"/>
        </w:rPr>
        <w:t>-of-living index (1 = low, 2, = medium-low, 3 = medium-high, 4 = high),</w:t>
      </w:r>
    </w:p>
    <w:p w14:paraId="6D86522B" w14:textId="307E2CB5" w:rsidR="008F621A" w:rsidRPr="008B23B9" w:rsidRDefault="008B23B9" w:rsidP="00DF6FA4">
      <w:pPr>
        <w:pStyle w:val="ListParagraph"/>
        <w:numPr>
          <w:ilvl w:val="0"/>
          <w:numId w:val="1"/>
        </w:numPr>
        <w:rPr>
          <w:rFonts w:ascii="Times New Roman" w:hAnsi="Times New Roman" w:cs="Times New Roman"/>
        </w:rPr>
      </w:pPr>
      <w:proofErr w:type="gramStart"/>
      <w:r>
        <w:rPr>
          <w:rFonts w:ascii="Times New Roman" w:hAnsi="Times New Roman" w:cs="Times New Roman"/>
        </w:rPr>
        <w:t>media</w:t>
      </w:r>
      <w:proofErr w:type="gramEnd"/>
      <w:r>
        <w:rPr>
          <w:rFonts w:ascii="Times New Roman" w:hAnsi="Times New Roman" w:cs="Times New Roman"/>
        </w:rPr>
        <w:t xml:space="preserve"> exposure (0 = good, 1 = not-good)</w:t>
      </w:r>
    </w:p>
    <w:p w14:paraId="5D487AA5" w14:textId="74877134" w:rsidR="008B23B9" w:rsidRPr="0080662E" w:rsidRDefault="008B23B9" w:rsidP="00DF6FA4">
      <w:pPr>
        <w:rPr>
          <w:rFonts w:ascii="Times New Roman" w:hAnsi="Times New Roman" w:cs="Times New Roman"/>
          <w:color w:val="FF0000"/>
        </w:rPr>
      </w:pPr>
    </w:p>
    <w:p w14:paraId="44AD4184" w14:textId="77777777" w:rsidR="00B838AF" w:rsidRDefault="008B23B9" w:rsidP="00DF6FA4">
      <w:pPr>
        <w:rPr>
          <w:rFonts w:ascii="Times New Roman" w:hAnsi="Times New Roman" w:cs="Times New Roman"/>
        </w:rPr>
      </w:pPr>
      <w:r>
        <w:rPr>
          <w:rFonts w:ascii="Times New Roman" w:hAnsi="Times New Roman" w:cs="Times New Roman"/>
        </w:rPr>
        <w:t>There were 14</w:t>
      </w:r>
      <w:r w:rsidR="000A0C03">
        <w:rPr>
          <w:rFonts w:ascii="Times New Roman" w:hAnsi="Times New Roman" w:cs="Times New Roman"/>
        </w:rPr>
        <w:t>73 instances across a total of 10 attributes. T</w:t>
      </w:r>
      <w:r>
        <w:rPr>
          <w:rFonts w:ascii="Times New Roman" w:hAnsi="Times New Roman" w:cs="Times New Roman"/>
        </w:rPr>
        <w:t xml:space="preserve">his dataset required </w:t>
      </w:r>
      <w:r w:rsidR="000A0C03">
        <w:rPr>
          <w:rFonts w:ascii="Times New Roman" w:hAnsi="Times New Roman" w:cs="Times New Roman"/>
        </w:rPr>
        <w:t>more pre-processing than the first as some of the attributes were not properly labeled and</w:t>
      </w:r>
      <w:r w:rsidR="0080662E">
        <w:rPr>
          <w:rFonts w:ascii="Times New Roman" w:hAnsi="Times New Roman" w:cs="Times New Roman"/>
        </w:rPr>
        <w:t>, minimally,</w:t>
      </w:r>
      <w:r w:rsidR="000A0C03">
        <w:rPr>
          <w:rFonts w:ascii="Times New Roman" w:hAnsi="Times New Roman" w:cs="Times New Roman"/>
        </w:rPr>
        <w:t xml:space="preserve"> the class attribute needed to be discretized </w:t>
      </w:r>
      <w:r w:rsidR="0080662E">
        <w:rPr>
          <w:rFonts w:ascii="Times New Roman" w:hAnsi="Times New Roman" w:cs="Times New Roman"/>
        </w:rPr>
        <w:t>(</w:t>
      </w:r>
      <w:r w:rsidR="0080662E" w:rsidRPr="00F06057">
        <w:rPr>
          <w:rFonts w:ascii="Times New Roman" w:hAnsi="Times New Roman" w:cs="Times New Roman"/>
        </w:rPr>
        <w:t xml:space="preserve">see </w:t>
      </w:r>
      <w:r w:rsidR="00F06057" w:rsidRPr="00F06057">
        <w:rPr>
          <w:rFonts w:ascii="Times New Roman" w:hAnsi="Times New Roman" w:cs="Times New Roman"/>
        </w:rPr>
        <w:t>conclusion</w:t>
      </w:r>
      <w:r w:rsidR="0080662E" w:rsidRPr="00F06057">
        <w:rPr>
          <w:rFonts w:ascii="Times New Roman" w:hAnsi="Times New Roman" w:cs="Times New Roman"/>
        </w:rPr>
        <w:t xml:space="preserve"> for </w:t>
      </w:r>
      <w:r w:rsidR="00F06057" w:rsidRPr="00F06057">
        <w:rPr>
          <w:rFonts w:ascii="Times New Roman" w:hAnsi="Times New Roman" w:cs="Times New Roman"/>
        </w:rPr>
        <w:t xml:space="preserve">why the rest of the numerical values were not </w:t>
      </w:r>
      <w:r w:rsidR="0080662E" w:rsidRPr="00F06057">
        <w:rPr>
          <w:rFonts w:ascii="Times New Roman" w:hAnsi="Times New Roman" w:cs="Times New Roman"/>
        </w:rPr>
        <w:t>discretiz</w:t>
      </w:r>
      <w:r w:rsidR="00F06057" w:rsidRPr="00F06057">
        <w:rPr>
          <w:rFonts w:ascii="Times New Roman" w:hAnsi="Times New Roman" w:cs="Times New Roman"/>
        </w:rPr>
        <w:t>ed</w:t>
      </w:r>
      <w:r w:rsidR="0080662E">
        <w:rPr>
          <w:rFonts w:ascii="Times New Roman" w:hAnsi="Times New Roman" w:cs="Times New Roman"/>
        </w:rPr>
        <w:t xml:space="preserve">) </w:t>
      </w:r>
      <w:r w:rsidR="000A0C03">
        <w:rPr>
          <w:rFonts w:ascii="Times New Roman" w:hAnsi="Times New Roman" w:cs="Times New Roman"/>
        </w:rPr>
        <w:t xml:space="preserve">for WEKA to properly use all of the algorithms to analyze the data. </w:t>
      </w:r>
    </w:p>
    <w:p w14:paraId="0CE3A74B" w14:textId="38750DCE" w:rsidR="000A0C03" w:rsidRDefault="00754403" w:rsidP="00DF6FA4">
      <w:pPr>
        <w:rPr>
          <w:rFonts w:ascii="Times New Roman" w:hAnsi="Times New Roman" w:cs="Times New Roman"/>
        </w:rPr>
      </w:pPr>
      <w:r>
        <w:rPr>
          <w:rFonts w:ascii="Times New Roman" w:hAnsi="Times New Roman" w:cs="Times New Roman"/>
        </w:rPr>
        <w:t xml:space="preserve">    </w:t>
      </w:r>
    </w:p>
    <w:p w14:paraId="0906A0D4" w14:textId="007C16B0" w:rsidR="00805C9A" w:rsidRDefault="000A0C03" w:rsidP="00754403">
      <w:pPr>
        <w:ind w:firstLine="720"/>
        <w:rPr>
          <w:rFonts w:ascii="Times New Roman" w:hAnsi="Times New Roman" w:cs="Times New Roman"/>
        </w:rPr>
      </w:pPr>
      <w:r>
        <w:rPr>
          <w:rFonts w:ascii="Times New Roman" w:hAnsi="Times New Roman" w:cs="Times New Roman"/>
        </w:rPr>
        <w:t>T</w:t>
      </w:r>
      <w:r w:rsidR="008F621A">
        <w:rPr>
          <w:rFonts w:ascii="Times New Roman" w:hAnsi="Times New Roman" w:cs="Times New Roman"/>
        </w:rPr>
        <w:t>hese datasets</w:t>
      </w:r>
      <w:r>
        <w:rPr>
          <w:rFonts w:ascii="Times New Roman" w:hAnsi="Times New Roman" w:cs="Times New Roman"/>
        </w:rPr>
        <w:t xml:space="preserve"> were </w:t>
      </w:r>
      <w:r w:rsidR="004B768E">
        <w:rPr>
          <w:rFonts w:ascii="Times New Roman" w:hAnsi="Times New Roman" w:cs="Times New Roman"/>
        </w:rPr>
        <w:t xml:space="preserve">specifically </w:t>
      </w:r>
      <w:r>
        <w:rPr>
          <w:rFonts w:ascii="Times New Roman" w:hAnsi="Times New Roman" w:cs="Times New Roman"/>
        </w:rPr>
        <w:t xml:space="preserve">chosen </w:t>
      </w:r>
      <w:r w:rsidR="008F621A">
        <w:rPr>
          <w:rFonts w:ascii="Times New Roman" w:hAnsi="Times New Roman" w:cs="Times New Roman"/>
        </w:rPr>
        <w:t xml:space="preserve">because </w:t>
      </w:r>
      <w:r>
        <w:rPr>
          <w:rFonts w:ascii="Times New Roman" w:hAnsi="Times New Roman" w:cs="Times New Roman"/>
        </w:rPr>
        <w:t xml:space="preserve">of their relatively clean formatting, </w:t>
      </w:r>
      <w:r w:rsidR="004051CB">
        <w:rPr>
          <w:rFonts w:ascii="Times New Roman" w:hAnsi="Times New Roman" w:cs="Times New Roman"/>
        </w:rPr>
        <w:t>categorical-orientation</w:t>
      </w:r>
      <w:r w:rsidR="00CE7FE7">
        <w:rPr>
          <w:rFonts w:ascii="Times New Roman" w:hAnsi="Times New Roman" w:cs="Times New Roman"/>
        </w:rPr>
        <w:t xml:space="preserve"> (note, </w:t>
      </w:r>
      <w:r w:rsidR="00F06057">
        <w:rPr>
          <w:rFonts w:ascii="Times New Roman" w:hAnsi="Times New Roman" w:cs="Times New Roman"/>
        </w:rPr>
        <w:t xml:space="preserve">however, </w:t>
      </w:r>
      <w:r w:rsidR="00CE7FE7">
        <w:rPr>
          <w:rFonts w:ascii="Times New Roman" w:hAnsi="Times New Roman" w:cs="Times New Roman"/>
        </w:rPr>
        <w:t>the second dataset has two continuous attributes)</w:t>
      </w:r>
      <w:r w:rsidR="004051CB">
        <w:rPr>
          <w:rFonts w:ascii="Times New Roman" w:hAnsi="Times New Roman" w:cs="Times New Roman"/>
        </w:rPr>
        <w:t xml:space="preserve">, </w:t>
      </w:r>
      <w:r>
        <w:rPr>
          <w:rFonts w:ascii="Times New Roman" w:hAnsi="Times New Roman" w:cs="Times New Roman"/>
        </w:rPr>
        <w:t>as well as</w:t>
      </w:r>
      <w:r w:rsidR="00CE7FE7">
        <w:rPr>
          <w:rFonts w:ascii="Times New Roman" w:hAnsi="Times New Roman" w:cs="Times New Roman"/>
        </w:rPr>
        <w:t xml:space="preserve"> the fact that both are</w:t>
      </w:r>
      <w:r>
        <w:rPr>
          <w:rFonts w:ascii="Times New Roman" w:hAnsi="Times New Roman" w:cs="Times New Roman"/>
        </w:rPr>
        <w:t xml:space="preserve"> not mi</w:t>
      </w:r>
      <w:r w:rsidR="008F621A">
        <w:rPr>
          <w:rFonts w:ascii="Times New Roman" w:hAnsi="Times New Roman" w:cs="Times New Roman"/>
        </w:rPr>
        <w:t>ssing</w:t>
      </w:r>
      <w:r>
        <w:rPr>
          <w:rFonts w:ascii="Times New Roman" w:hAnsi="Times New Roman" w:cs="Times New Roman"/>
        </w:rPr>
        <w:t xml:space="preserve"> any </w:t>
      </w:r>
      <w:r w:rsidR="008F621A">
        <w:rPr>
          <w:rFonts w:ascii="Times New Roman" w:hAnsi="Times New Roman" w:cs="Times New Roman"/>
        </w:rPr>
        <w:t>values.</w:t>
      </w:r>
      <w:r w:rsidR="00D97976">
        <w:rPr>
          <w:rFonts w:ascii="Times New Roman" w:hAnsi="Times New Roman" w:cs="Times New Roman"/>
        </w:rPr>
        <w:t xml:space="preserve"> However,</w:t>
      </w:r>
      <w:r w:rsidR="004051CB">
        <w:rPr>
          <w:rFonts w:ascii="Times New Roman" w:hAnsi="Times New Roman" w:cs="Times New Roman"/>
        </w:rPr>
        <w:t xml:space="preserve"> it is worthwhile</w:t>
      </w:r>
      <w:r w:rsidR="000A1F18">
        <w:rPr>
          <w:rFonts w:ascii="Times New Roman" w:hAnsi="Times New Roman" w:cs="Times New Roman"/>
        </w:rPr>
        <w:t xml:space="preserve"> pointing out</w:t>
      </w:r>
      <w:r w:rsidR="004051CB">
        <w:rPr>
          <w:rFonts w:ascii="Times New Roman" w:hAnsi="Times New Roman" w:cs="Times New Roman"/>
        </w:rPr>
        <w:t xml:space="preserve"> that</w:t>
      </w:r>
      <w:r w:rsidR="000A1F18">
        <w:rPr>
          <w:rFonts w:ascii="Times New Roman" w:hAnsi="Times New Roman" w:cs="Times New Roman"/>
        </w:rPr>
        <w:t>,</w:t>
      </w:r>
      <w:r w:rsidR="00D97976">
        <w:rPr>
          <w:rFonts w:ascii="Times New Roman" w:hAnsi="Times New Roman" w:cs="Times New Roman"/>
        </w:rPr>
        <w:t xml:space="preserve"> </w:t>
      </w:r>
      <w:r>
        <w:rPr>
          <w:rFonts w:ascii="Times New Roman" w:hAnsi="Times New Roman" w:cs="Times New Roman"/>
        </w:rPr>
        <w:t xml:space="preserve">compared to some of the </w:t>
      </w:r>
      <w:r w:rsidR="004051CB">
        <w:rPr>
          <w:rFonts w:ascii="Times New Roman" w:hAnsi="Times New Roman" w:cs="Times New Roman"/>
        </w:rPr>
        <w:t xml:space="preserve">other </w:t>
      </w:r>
      <w:r>
        <w:rPr>
          <w:rFonts w:ascii="Times New Roman" w:hAnsi="Times New Roman" w:cs="Times New Roman"/>
        </w:rPr>
        <w:t xml:space="preserve">available datasets, there were a </w:t>
      </w:r>
      <w:r w:rsidR="004051CB">
        <w:rPr>
          <w:rFonts w:ascii="Times New Roman" w:hAnsi="Times New Roman" w:cs="Times New Roman"/>
        </w:rPr>
        <w:t>low number of instances, which may lead to some</w:t>
      </w:r>
      <w:r w:rsidR="004051CB" w:rsidRPr="004051CB">
        <w:rPr>
          <w:rFonts w:ascii="Times New Roman" w:hAnsi="Times New Roman" w:cs="Times New Roman"/>
          <w:color w:val="FF0000"/>
        </w:rPr>
        <w:t xml:space="preserve"> </w:t>
      </w:r>
      <w:r w:rsidR="004051CB">
        <w:rPr>
          <w:rFonts w:ascii="Times New Roman" w:hAnsi="Times New Roman" w:cs="Times New Roman"/>
        </w:rPr>
        <w:t>bias</w:t>
      </w:r>
      <w:r w:rsidR="0080662E">
        <w:rPr>
          <w:rFonts w:ascii="Times New Roman" w:hAnsi="Times New Roman" w:cs="Times New Roman"/>
        </w:rPr>
        <w:t xml:space="preserve">, which subsequently may lead to overfitting. </w:t>
      </w:r>
      <w:r w:rsidR="00754403">
        <w:rPr>
          <w:rFonts w:ascii="Times New Roman" w:hAnsi="Times New Roman" w:cs="Times New Roman"/>
        </w:rPr>
        <w:t xml:space="preserve">In fact, it’s important to acknowledge that the second data set was collected from a larger sample. </w:t>
      </w:r>
    </w:p>
    <w:p w14:paraId="337F14DC" w14:textId="77777777" w:rsidR="00754403" w:rsidRPr="00754403" w:rsidRDefault="00754403" w:rsidP="00754403">
      <w:pPr>
        <w:ind w:firstLine="720"/>
        <w:rPr>
          <w:rFonts w:ascii="Times New Roman" w:hAnsi="Times New Roman" w:cs="Times New Roman"/>
        </w:rPr>
      </w:pPr>
    </w:p>
    <w:p w14:paraId="5E54A1EE" w14:textId="2E50D122" w:rsidR="00805C9A" w:rsidRPr="00805C9A" w:rsidRDefault="00805C9A" w:rsidP="00DF6FA4">
      <w:pPr>
        <w:rPr>
          <w:rFonts w:ascii="Times New Roman" w:hAnsi="Times New Roman" w:cs="Times New Roman"/>
          <w:sz w:val="28"/>
        </w:rPr>
      </w:pPr>
      <w:r>
        <w:rPr>
          <w:rFonts w:ascii="Times New Roman" w:hAnsi="Times New Roman" w:cs="Times New Roman"/>
          <w:b/>
          <w:sz w:val="28"/>
        </w:rPr>
        <w:lastRenderedPageBreak/>
        <w:t>Software</w:t>
      </w:r>
      <w:r w:rsidR="005D5092">
        <w:rPr>
          <w:rFonts w:ascii="Times New Roman" w:hAnsi="Times New Roman" w:cs="Times New Roman"/>
          <w:b/>
          <w:sz w:val="28"/>
        </w:rPr>
        <w:t xml:space="preserve"> and Approach</w:t>
      </w:r>
    </w:p>
    <w:p w14:paraId="061B5FC2" w14:textId="32B5802A" w:rsidR="0080662E" w:rsidRDefault="0080662E" w:rsidP="00754403">
      <w:pPr>
        <w:ind w:firstLine="720"/>
        <w:rPr>
          <w:rFonts w:ascii="Times New Roman" w:hAnsi="Times New Roman" w:cs="Times New Roman"/>
        </w:rPr>
      </w:pPr>
      <w:r>
        <w:rPr>
          <w:rFonts w:ascii="Times New Roman" w:hAnsi="Times New Roman" w:cs="Times New Roman"/>
        </w:rPr>
        <w:t xml:space="preserve">WEKA’s GUI Explorer and Experimenter </w:t>
      </w:r>
      <w:r w:rsidR="00CE7FE7">
        <w:rPr>
          <w:rFonts w:ascii="Times New Roman" w:hAnsi="Times New Roman" w:cs="Times New Roman"/>
        </w:rPr>
        <w:t>were</w:t>
      </w:r>
      <w:r w:rsidR="00A574EE">
        <w:rPr>
          <w:rFonts w:ascii="Times New Roman" w:hAnsi="Times New Roman" w:cs="Times New Roman"/>
        </w:rPr>
        <w:t xml:space="preserve"> used to run all five</w:t>
      </w:r>
      <w:r>
        <w:rPr>
          <w:rFonts w:ascii="Times New Roman" w:hAnsi="Times New Roman" w:cs="Times New Roman"/>
        </w:rPr>
        <w:t xml:space="preserve"> algorithms on both datasets. </w:t>
      </w:r>
      <w:r w:rsidR="00A37A0D">
        <w:rPr>
          <w:rFonts w:ascii="Times New Roman" w:hAnsi="Times New Roman" w:cs="Times New Roman"/>
        </w:rPr>
        <w:t xml:space="preserve">The datasets were split into 80% training and 20% testing. </w:t>
      </w:r>
      <w:r w:rsidR="006E2066">
        <w:rPr>
          <w:rFonts w:ascii="Times New Roman" w:hAnsi="Times New Roman" w:cs="Times New Roman"/>
        </w:rPr>
        <w:t xml:space="preserve">In order to produce the learning curves, </w:t>
      </w:r>
      <w:r w:rsidR="00776188">
        <w:rPr>
          <w:rFonts w:ascii="Times New Roman" w:hAnsi="Times New Roman" w:cs="Times New Roman"/>
        </w:rPr>
        <w:t xml:space="preserve">10 iterations, </w:t>
      </w:r>
      <w:r w:rsidR="00A65FDB">
        <w:rPr>
          <w:rFonts w:ascii="Times New Roman" w:hAnsi="Times New Roman" w:cs="Times New Roman"/>
        </w:rPr>
        <w:t xml:space="preserve">10-fold </w:t>
      </w:r>
      <w:r w:rsidR="006E2066">
        <w:rPr>
          <w:rFonts w:ascii="Times New Roman" w:hAnsi="Times New Roman" w:cs="Times New Roman"/>
        </w:rPr>
        <w:t>c</w:t>
      </w:r>
      <w:r w:rsidR="00805C9A">
        <w:rPr>
          <w:rFonts w:ascii="Times New Roman" w:hAnsi="Times New Roman" w:cs="Times New Roman"/>
        </w:rPr>
        <w:t>ross-validation</w:t>
      </w:r>
      <w:r w:rsidR="00A65FDB">
        <w:rPr>
          <w:rFonts w:ascii="Times New Roman" w:hAnsi="Times New Roman" w:cs="Times New Roman"/>
        </w:rPr>
        <w:t>s</w:t>
      </w:r>
      <w:r w:rsidR="00776B4A">
        <w:rPr>
          <w:rFonts w:ascii="Times New Roman" w:hAnsi="Times New Roman" w:cs="Times New Roman"/>
        </w:rPr>
        <w:t xml:space="preserve">, </w:t>
      </w:r>
      <w:r w:rsidR="00776188">
        <w:rPr>
          <w:rFonts w:ascii="Times New Roman" w:hAnsi="Times New Roman" w:cs="Times New Roman"/>
        </w:rPr>
        <w:t xml:space="preserve">and </w:t>
      </w:r>
      <w:r w:rsidR="00776B4A">
        <w:rPr>
          <w:rFonts w:ascii="Times New Roman" w:hAnsi="Times New Roman" w:cs="Times New Roman"/>
        </w:rPr>
        <w:t>a</w:t>
      </w:r>
      <w:r w:rsidR="00A65FDB">
        <w:rPr>
          <w:rFonts w:ascii="Times New Roman" w:hAnsi="Times New Roman" w:cs="Times New Roman"/>
        </w:rPr>
        <w:t xml:space="preserve"> remove</w:t>
      </w:r>
      <w:r w:rsidR="00E23174">
        <w:rPr>
          <w:rFonts w:ascii="Times New Roman" w:hAnsi="Times New Roman" w:cs="Times New Roman"/>
        </w:rPr>
        <w:t>-</w:t>
      </w:r>
      <w:r w:rsidR="006E2066">
        <w:rPr>
          <w:rFonts w:ascii="Times New Roman" w:hAnsi="Times New Roman" w:cs="Times New Roman"/>
        </w:rPr>
        <w:t>percentage</w:t>
      </w:r>
      <w:r w:rsidR="00776B4A">
        <w:rPr>
          <w:rFonts w:ascii="Times New Roman" w:hAnsi="Times New Roman" w:cs="Times New Roman"/>
        </w:rPr>
        <w:t xml:space="preserve"> </w:t>
      </w:r>
      <w:r w:rsidR="00A65FDB">
        <w:rPr>
          <w:rFonts w:ascii="Times New Roman" w:hAnsi="Times New Roman" w:cs="Times New Roman"/>
        </w:rPr>
        <w:t>filter to</w:t>
      </w:r>
      <w:r w:rsidR="00A37A0D">
        <w:rPr>
          <w:rFonts w:ascii="Times New Roman" w:hAnsi="Times New Roman" w:cs="Times New Roman"/>
        </w:rPr>
        <w:t xml:space="preserve"> measure performance when certain percentage of the </w:t>
      </w:r>
      <w:r w:rsidR="00754403">
        <w:rPr>
          <w:rFonts w:ascii="Times New Roman" w:hAnsi="Times New Roman" w:cs="Times New Roman"/>
        </w:rPr>
        <w:t>instances</w:t>
      </w:r>
      <w:r w:rsidR="00A37A0D">
        <w:rPr>
          <w:rFonts w:ascii="Times New Roman" w:hAnsi="Times New Roman" w:cs="Times New Roman"/>
        </w:rPr>
        <w:t xml:space="preserve"> are removed from both the testing and training set. </w:t>
      </w:r>
      <w:r w:rsidR="00163C28">
        <w:rPr>
          <w:rFonts w:ascii="Times New Roman" w:hAnsi="Times New Roman" w:cs="Times New Roman"/>
        </w:rPr>
        <w:t xml:space="preserve">Performance was measured in terms of error rate as a function of percent of data removed. </w:t>
      </w:r>
    </w:p>
    <w:p w14:paraId="4B299CDB" w14:textId="77777777" w:rsidR="00776188" w:rsidRDefault="00776188" w:rsidP="00DF6FA4">
      <w:pPr>
        <w:rPr>
          <w:rFonts w:ascii="Times New Roman" w:hAnsi="Times New Roman" w:cs="Times New Roman"/>
        </w:rPr>
      </w:pPr>
    </w:p>
    <w:p w14:paraId="1AE700CB" w14:textId="0DF47A23" w:rsidR="00690F01" w:rsidRDefault="00690F01" w:rsidP="00DF6FA4">
      <w:pPr>
        <w:rPr>
          <w:rFonts w:ascii="Times New Roman" w:hAnsi="Times New Roman" w:cs="Times New Roman"/>
        </w:rPr>
      </w:pPr>
      <w:r>
        <w:rPr>
          <w:rFonts w:ascii="Times New Roman" w:hAnsi="Times New Roman" w:cs="Times New Roman"/>
          <w:b/>
          <w:sz w:val="28"/>
        </w:rPr>
        <w:t>Classification Problems</w:t>
      </w:r>
    </w:p>
    <w:p w14:paraId="76FE4623" w14:textId="1488CE2B" w:rsidR="00690F01" w:rsidRDefault="00156AD3" w:rsidP="00156AD3">
      <w:pPr>
        <w:pStyle w:val="ListParagraph"/>
        <w:numPr>
          <w:ilvl w:val="0"/>
          <w:numId w:val="2"/>
        </w:numPr>
        <w:rPr>
          <w:rFonts w:ascii="Times New Roman" w:hAnsi="Times New Roman" w:cs="Times New Roman"/>
        </w:rPr>
      </w:pPr>
      <w:r w:rsidRPr="00156AD3">
        <w:rPr>
          <w:rFonts w:ascii="Times New Roman" w:hAnsi="Times New Roman" w:cs="Times New Roman"/>
        </w:rPr>
        <w:t xml:space="preserve">Classifying car acceptability (i.e., unacceptable, acceptable, good, or very good) based on the car’s overall price, price of maintenance, number of doors, person capacity, size of luggage boot, and safety. </w:t>
      </w:r>
    </w:p>
    <w:p w14:paraId="6336C3E1" w14:textId="77777777" w:rsidR="00156AD3" w:rsidRPr="00156AD3" w:rsidRDefault="00156AD3" w:rsidP="00156AD3">
      <w:pPr>
        <w:pStyle w:val="ListParagraph"/>
        <w:rPr>
          <w:rFonts w:ascii="Times New Roman" w:hAnsi="Times New Roman" w:cs="Times New Roman"/>
        </w:rPr>
      </w:pPr>
    </w:p>
    <w:p w14:paraId="376E10D7" w14:textId="6E3976EC" w:rsidR="00156AD3" w:rsidRPr="00156AD3" w:rsidRDefault="00156AD3" w:rsidP="00156AD3">
      <w:pPr>
        <w:pStyle w:val="ListParagraph"/>
        <w:numPr>
          <w:ilvl w:val="0"/>
          <w:numId w:val="2"/>
        </w:numPr>
        <w:rPr>
          <w:rFonts w:ascii="Times New Roman" w:hAnsi="Times New Roman" w:cs="Times New Roman"/>
        </w:rPr>
      </w:pPr>
      <w:r>
        <w:rPr>
          <w:rFonts w:ascii="Times New Roman" w:hAnsi="Times New Roman" w:cs="Times New Roman"/>
        </w:rPr>
        <w:t>Classify contraceptive method choice</w:t>
      </w:r>
      <w:r w:rsidR="00B4394E">
        <w:rPr>
          <w:rFonts w:ascii="Times New Roman" w:hAnsi="Times New Roman" w:cs="Times New Roman"/>
        </w:rPr>
        <w:t xml:space="preserve"> (no use, long-term method, short-term method)</w:t>
      </w:r>
      <w:r>
        <w:rPr>
          <w:rFonts w:ascii="Times New Roman" w:hAnsi="Times New Roman" w:cs="Times New Roman"/>
        </w:rPr>
        <w:t xml:space="preserve"> based on </w:t>
      </w:r>
      <w:r w:rsidR="00B4394E">
        <w:rPr>
          <w:rFonts w:ascii="Times New Roman" w:hAnsi="Times New Roman" w:cs="Times New Roman"/>
        </w:rPr>
        <w:t xml:space="preserve">wife’s age, wife’s education, husband’s education, number of children, wife’s religion, wife’s employment status, husband’s occupation, standard-of-living index, and media exposure. </w:t>
      </w:r>
    </w:p>
    <w:p w14:paraId="2B1634CE" w14:textId="77777777" w:rsidR="00690F01" w:rsidRDefault="00690F01" w:rsidP="00DF6FA4">
      <w:pPr>
        <w:rPr>
          <w:rFonts w:ascii="Times New Roman" w:hAnsi="Times New Roman" w:cs="Times New Roman"/>
        </w:rPr>
      </w:pPr>
    </w:p>
    <w:p w14:paraId="31B7FF23" w14:textId="781E9BB3" w:rsidR="00776B4A" w:rsidRDefault="00776B4A" w:rsidP="00DF6FA4">
      <w:pPr>
        <w:rPr>
          <w:rFonts w:ascii="Times New Roman" w:hAnsi="Times New Roman" w:cs="Times New Roman"/>
        </w:rPr>
      </w:pPr>
      <w:r>
        <w:rPr>
          <w:rFonts w:ascii="Times New Roman" w:hAnsi="Times New Roman" w:cs="Times New Roman"/>
          <w:b/>
          <w:sz w:val="28"/>
        </w:rPr>
        <w:t>Decision Tree</w:t>
      </w:r>
      <w:r w:rsidR="005729F9">
        <w:rPr>
          <w:rFonts w:ascii="Times New Roman" w:hAnsi="Times New Roman" w:cs="Times New Roman"/>
          <w:b/>
          <w:sz w:val="28"/>
        </w:rPr>
        <w:t xml:space="preserve"> (J48)</w:t>
      </w:r>
    </w:p>
    <w:p w14:paraId="31641841" w14:textId="68033CA5" w:rsidR="00FE0CBF" w:rsidRDefault="00690F01" w:rsidP="00CA167E">
      <w:pPr>
        <w:rPr>
          <w:rFonts w:ascii="Times New Roman" w:hAnsi="Times New Roman" w:cs="Times New Roman"/>
        </w:rPr>
      </w:pPr>
      <w:r>
        <w:rPr>
          <w:rFonts w:ascii="Times New Roman" w:hAnsi="Times New Roman" w:cs="Times New Roman"/>
        </w:rPr>
        <w:tab/>
        <w:t>The J48 algorithm was used for the decision tree. There were many advantages of using J48, such as pruning the data as default</w:t>
      </w:r>
      <w:r w:rsidR="00082ED4">
        <w:rPr>
          <w:rFonts w:ascii="Times New Roman" w:hAnsi="Times New Roman" w:cs="Times New Roman"/>
        </w:rPr>
        <w:t xml:space="preserve">, </w:t>
      </w:r>
      <w:r w:rsidR="00455722">
        <w:rPr>
          <w:rFonts w:ascii="Times New Roman" w:hAnsi="Times New Roman" w:cs="Times New Roman"/>
        </w:rPr>
        <w:t>accounting for continuous attribute value ranges</w:t>
      </w:r>
      <w:r w:rsidR="00082ED4">
        <w:rPr>
          <w:rFonts w:ascii="Times New Roman" w:hAnsi="Times New Roman" w:cs="Times New Roman"/>
        </w:rPr>
        <w:t xml:space="preserve">, and handling data with missing attribute values (not necessary with these two datasets. </w:t>
      </w:r>
    </w:p>
    <w:p w14:paraId="0E9FA3CF" w14:textId="77777777" w:rsidR="00FE0CBF" w:rsidRPr="00FE0CBF" w:rsidRDefault="00FE0CBF" w:rsidP="00CA167E">
      <w:pPr>
        <w:rPr>
          <w:rFonts w:ascii="Times New Roman" w:hAnsi="Times New Roman" w:cs="Times New Roman"/>
        </w:rPr>
      </w:pPr>
    </w:p>
    <w:p w14:paraId="10953C8A" w14:textId="2C43FFB1" w:rsidR="00CA167E" w:rsidRDefault="00FE0CBF" w:rsidP="00CA167E">
      <w:pPr>
        <w:rPr>
          <w:rFonts w:ascii="Times New Roman" w:hAnsi="Times New Roman" w:cs="Times New Roman"/>
        </w:rPr>
      </w:pPr>
      <w:r w:rsidRPr="00D27A93">
        <w:rPr>
          <w:rFonts w:ascii="Times New Roman" w:hAnsi="Times New Roman" w:cs="Times New Roman"/>
        </w:rPr>
        <w:drawing>
          <wp:inline distT="0" distB="0" distL="0" distR="0" wp14:anchorId="47B4EC5D" wp14:editId="0F5A19E2">
            <wp:extent cx="4802863" cy="3482189"/>
            <wp:effectExtent l="0" t="0" r="23495"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995F10" w14:textId="3F1BE599" w:rsidR="00EA29D7" w:rsidRDefault="00EA29D7" w:rsidP="00CA167E">
      <w:pPr>
        <w:rPr>
          <w:rFonts w:ascii="Times New Roman" w:hAnsi="Times New Roman" w:cs="Times New Roman"/>
        </w:rPr>
      </w:pPr>
    </w:p>
    <w:p w14:paraId="67E08967" w14:textId="0BFBFB3F" w:rsidR="00EA29D7" w:rsidRDefault="00D27A93" w:rsidP="00CA167E">
      <w:pPr>
        <w:rPr>
          <w:rFonts w:ascii="Times New Roman" w:hAnsi="Times New Roman" w:cs="Times New Roman"/>
        </w:rPr>
      </w:pPr>
      <w:r w:rsidRPr="00D27A93">
        <w:rPr>
          <w:rFonts w:ascii="Times New Roman" w:hAnsi="Times New Roman" w:cs="Times New Roman"/>
        </w:rPr>
        <w:drawing>
          <wp:inline distT="0" distB="0" distL="0" distR="0" wp14:anchorId="5CE25B27" wp14:editId="3956824D">
            <wp:extent cx="4802863" cy="3657600"/>
            <wp:effectExtent l="0" t="0" r="2349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F2149B" w14:textId="77777777" w:rsidR="00945304" w:rsidRDefault="00945304" w:rsidP="00DF6FA4">
      <w:pPr>
        <w:rPr>
          <w:rFonts w:ascii="Times New Roman" w:hAnsi="Times New Roman" w:cs="Times New Roman"/>
        </w:rPr>
      </w:pPr>
    </w:p>
    <w:p w14:paraId="62F84C0D" w14:textId="2DEF3A2B" w:rsidR="00727433" w:rsidRPr="00172519" w:rsidRDefault="00CA167E" w:rsidP="00172519">
      <w:pPr>
        <w:rPr>
          <w:rFonts w:ascii="Times New Roman" w:hAnsi="Times New Roman" w:cs="Times New Roman"/>
        </w:rPr>
      </w:pPr>
      <w:r>
        <w:rPr>
          <w:rFonts w:ascii="Times New Roman" w:hAnsi="Times New Roman" w:cs="Times New Roman"/>
        </w:rPr>
        <w:tab/>
        <w:t>The figure</w:t>
      </w:r>
      <w:r w:rsidR="00772BA9">
        <w:rPr>
          <w:rFonts w:ascii="Times New Roman" w:hAnsi="Times New Roman" w:cs="Times New Roman"/>
        </w:rPr>
        <w:t>s</w:t>
      </w:r>
      <w:r>
        <w:rPr>
          <w:rFonts w:ascii="Times New Roman" w:hAnsi="Times New Roman" w:cs="Times New Roman"/>
        </w:rPr>
        <w:t xml:space="preserve"> above shows </w:t>
      </w:r>
      <w:r w:rsidR="00D42EA1">
        <w:rPr>
          <w:rFonts w:ascii="Times New Roman" w:hAnsi="Times New Roman" w:cs="Times New Roman"/>
        </w:rPr>
        <w:t xml:space="preserve">the error rate plotted as a function of percentage of data </w:t>
      </w:r>
      <w:r w:rsidR="00772BA9">
        <w:rPr>
          <w:rFonts w:ascii="Times New Roman" w:hAnsi="Times New Roman" w:cs="Times New Roman"/>
        </w:rPr>
        <w:t>removed from both the training and testing sets</w:t>
      </w:r>
      <w:r w:rsidR="00B2345B">
        <w:rPr>
          <w:rFonts w:ascii="Times New Roman" w:hAnsi="Times New Roman" w:cs="Times New Roman"/>
        </w:rPr>
        <w:t xml:space="preserve"> (i.e., the x-axis represents </w:t>
      </w:r>
      <w:r w:rsidR="00772BA9">
        <w:rPr>
          <w:rFonts w:ascii="Times New Roman" w:hAnsi="Times New Roman" w:cs="Times New Roman"/>
        </w:rPr>
        <w:t>what percent of the data is removed and given to the sets</w:t>
      </w:r>
      <w:r w:rsidR="00B2345B">
        <w:rPr>
          <w:rFonts w:ascii="Times New Roman" w:hAnsi="Times New Roman" w:cs="Times New Roman"/>
        </w:rPr>
        <w:t>)</w:t>
      </w:r>
      <w:r w:rsidR="00D42EA1">
        <w:rPr>
          <w:rFonts w:ascii="Times New Roman" w:hAnsi="Times New Roman" w:cs="Times New Roman"/>
        </w:rPr>
        <w:t xml:space="preserve">. </w:t>
      </w:r>
      <w:r w:rsidR="00172519">
        <w:rPr>
          <w:rFonts w:ascii="Times New Roman" w:hAnsi="Times New Roman" w:cs="Times New Roman"/>
        </w:rPr>
        <w:t>From first hand, it appears that there is a large amount of difference between the training and testing set for the Car Evaluation data. However, there is only about a 7.39% error rate difference between the two sets (i.e., the training set performs about 7.39% better than the testing). For the Contraceptive data set, the difference is about the same at 6.21% better performance in the training set. However, the average performance is at 44.85% and 51.06</w:t>
      </w:r>
      <w:r w:rsidR="003F1B0A">
        <w:rPr>
          <w:rFonts w:ascii="Times New Roman" w:hAnsi="Times New Roman" w:cs="Times New Roman"/>
        </w:rPr>
        <w:t>%</w:t>
      </w:r>
      <w:r w:rsidR="00172519">
        <w:rPr>
          <w:rFonts w:ascii="Times New Roman" w:hAnsi="Times New Roman" w:cs="Times New Roman"/>
        </w:rPr>
        <w:t xml:space="preserve"> for the training and testing set, respectively. </w:t>
      </w:r>
      <w:r w:rsidR="00851792">
        <w:rPr>
          <w:rFonts w:ascii="Times New Roman" w:hAnsi="Times New Roman" w:cs="Times New Roman"/>
        </w:rPr>
        <w:t xml:space="preserve">Compared to all of the other algorithms, the Contraceptive J48 performed the best with an average training score of 46.61%. </w:t>
      </w:r>
      <w:r w:rsidR="00B2345B">
        <w:rPr>
          <w:rFonts w:ascii="Times New Roman" w:hAnsi="Times New Roman" w:cs="Times New Roman"/>
        </w:rPr>
        <w:t xml:space="preserve">Note that </w:t>
      </w:r>
      <w:r>
        <w:rPr>
          <w:rFonts w:ascii="Times New Roman" w:hAnsi="Times New Roman" w:cs="Times New Roman"/>
        </w:rPr>
        <w:t xml:space="preserve">the Car Evaluation J48 </w:t>
      </w:r>
      <w:r w:rsidR="00B2345B">
        <w:rPr>
          <w:rFonts w:ascii="Times New Roman" w:hAnsi="Times New Roman" w:cs="Times New Roman"/>
        </w:rPr>
        <w:t xml:space="preserve">vastly </w:t>
      </w:r>
      <w:r>
        <w:rPr>
          <w:rFonts w:ascii="Times New Roman" w:hAnsi="Times New Roman" w:cs="Times New Roman"/>
        </w:rPr>
        <w:t>outperforms the Contraceptive J48 with an average e</w:t>
      </w:r>
      <w:r w:rsidR="00172519">
        <w:rPr>
          <w:rFonts w:ascii="Times New Roman" w:hAnsi="Times New Roman" w:cs="Times New Roman"/>
        </w:rPr>
        <w:t>rror rate difference of 31.75</w:t>
      </w:r>
      <w:r w:rsidR="00B2345B">
        <w:rPr>
          <w:rFonts w:ascii="Times New Roman" w:hAnsi="Times New Roman" w:cs="Times New Roman"/>
        </w:rPr>
        <w:t>%</w:t>
      </w:r>
      <w:r w:rsidR="00172519">
        <w:rPr>
          <w:rFonts w:ascii="Times New Roman" w:hAnsi="Times New Roman" w:cs="Times New Roman"/>
        </w:rPr>
        <w:t xml:space="preserve"> on the training set and 30.57% on the testing set</w:t>
      </w:r>
      <w:r w:rsidR="00B2345B">
        <w:rPr>
          <w:rFonts w:ascii="Times New Roman" w:hAnsi="Times New Roman" w:cs="Times New Roman"/>
        </w:rPr>
        <w:t xml:space="preserve">. </w:t>
      </w:r>
      <w:r w:rsidR="00172519">
        <w:rPr>
          <w:rFonts w:ascii="Times New Roman" w:hAnsi="Times New Roman" w:cs="Times New Roman"/>
        </w:rPr>
        <w:t>What’s even more peculiar is that t</w:t>
      </w:r>
      <w:r w:rsidR="00727433">
        <w:rPr>
          <w:rFonts w:ascii="Times New Roman" w:hAnsi="Times New Roman" w:cs="Times New Roman"/>
        </w:rPr>
        <w:t xml:space="preserve">he Contraceptive dataset </w:t>
      </w:r>
      <w:r w:rsidR="00B2345B">
        <w:rPr>
          <w:rFonts w:ascii="Times New Roman" w:hAnsi="Times New Roman" w:cs="Times New Roman"/>
        </w:rPr>
        <w:t>stays around 50% error, regardless of how the data is split. Meanwhile, t</w:t>
      </w:r>
      <w:r w:rsidR="00727433">
        <w:rPr>
          <w:rFonts w:ascii="Times New Roman" w:hAnsi="Times New Roman" w:cs="Times New Roman"/>
        </w:rPr>
        <w:t xml:space="preserve">he J48 performs most optimally with </w:t>
      </w:r>
      <w:r w:rsidR="00172519">
        <w:rPr>
          <w:rFonts w:ascii="Times New Roman" w:hAnsi="Times New Roman" w:cs="Times New Roman"/>
        </w:rPr>
        <w:t xml:space="preserve">only about 40% of the data from both the testing and training sets. </w:t>
      </w:r>
    </w:p>
    <w:p w14:paraId="67B316DF" w14:textId="77777777" w:rsidR="00B2345B" w:rsidRDefault="00B2345B" w:rsidP="00DF6FA4">
      <w:pPr>
        <w:rPr>
          <w:rFonts w:ascii="Times New Roman" w:hAnsi="Times New Roman" w:cs="Times New Roman"/>
        </w:rPr>
      </w:pPr>
    </w:p>
    <w:p w14:paraId="4BB2DF4C" w14:textId="0557DB78" w:rsidR="005B2D0F" w:rsidRDefault="005B2D0F" w:rsidP="00DF6FA4">
      <w:pPr>
        <w:rPr>
          <w:rFonts w:ascii="Times New Roman" w:hAnsi="Times New Roman" w:cs="Times New Roman"/>
        </w:rPr>
      </w:pPr>
      <w:r>
        <w:rPr>
          <w:rFonts w:ascii="Times New Roman" w:hAnsi="Times New Roman" w:cs="Times New Roman"/>
        </w:rPr>
        <w:tab/>
        <w:t xml:space="preserve">It is well known that a separate cross validation set is helpful for decision trees. Unfortunately, I ran out of time to go through this procedure, but it would have been interesting to see what differences may have been shown if a separate set was held for the J48 algorithms. Regardless, a 10-fold cross validation within the test and training set may have been enough to show an accurate representation of error rate of both data sets. </w:t>
      </w:r>
    </w:p>
    <w:p w14:paraId="4B6921F3" w14:textId="77777777" w:rsidR="005B2D0F" w:rsidRDefault="005B2D0F" w:rsidP="00DF6FA4">
      <w:pPr>
        <w:rPr>
          <w:rFonts w:ascii="Times New Roman" w:hAnsi="Times New Roman" w:cs="Times New Roman"/>
        </w:rPr>
      </w:pPr>
    </w:p>
    <w:p w14:paraId="75635B05" w14:textId="77777777" w:rsidR="005B2D0F" w:rsidRDefault="005B2D0F">
      <w:pPr>
        <w:rPr>
          <w:rFonts w:ascii="Times" w:eastAsia="Times New Roman" w:hAnsi="Times" w:cs="Times New Roman"/>
          <w:sz w:val="28"/>
          <w:szCs w:val="28"/>
        </w:rPr>
      </w:pPr>
    </w:p>
    <w:p w14:paraId="35B9ACDF" w14:textId="77777777" w:rsidR="00B904C0" w:rsidRDefault="00B904C0"/>
    <w:p w14:paraId="3E579EFF" w14:textId="77777777" w:rsidR="006A4898" w:rsidRDefault="006A4898"/>
    <w:p w14:paraId="427B695E" w14:textId="77777777" w:rsidR="006A4898" w:rsidRDefault="006A4898"/>
    <w:p w14:paraId="7BC5DD09" w14:textId="48D305AD" w:rsidR="005729F9" w:rsidRDefault="005729F9" w:rsidP="005729F9">
      <w:pPr>
        <w:rPr>
          <w:rFonts w:ascii="Times New Roman" w:hAnsi="Times New Roman" w:cs="Times New Roman"/>
        </w:rPr>
      </w:pPr>
      <w:r>
        <w:rPr>
          <w:rFonts w:ascii="Times New Roman" w:hAnsi="Times New Roman" w:cs="Times New Roman"/>
          <w:b/>
          <w:sz w:val="28"/>
        </w:rPr>
        <w:t>Boosting (AdaBoost</w:t>
      </w:r>
      <w:proofErr w:type="gramStart"/>
      <w:r w:rsidR="00C81F7C">
        <w:rPr>
          <w:rFonts w:ascii="Times New Roman" w:hAnsi="Times New Roman" w:cs="Times New Roman"/>
          <w:b/>
          <w:sz w:val="28"/>
        </w:rPr>
        <w:t>:J48</w:t>
      </w:r>
      <w:proofErr w:type="gramEnd"/>
      <w:r>
        <w:rPr>
          <w:rFonts w:ascii="Times New Roman" w:hAnsi="Times New Roman" w:cs="Times New Roman"/>
          <w:b/>
          <w:sz w:val="28"/>
        </w:rPr>
        <w:t>)</w:t>
      </w:r>
    </w:p>
    <w:p w14:paraId="33E02AFA" w14:textId="0829D360" w:rsidR="00322F29" w:rsidRDefault="005729F9" w:rsidP="00922367">
      <w:pPr>
        <w:rPr>
          <w:rFonts w:ascii="Times New Roman" w:hAnsi="Times New Roman" w:cs="Times New Roman"/>
          <w:color w:val="FF0000"/>
        </w:rPr>
      </w:pPr>
      <w:r>
        <w:rPr>
          <w:rFonts w:ascii="Times New Roman" w:hAnsi="Times New Roman" w:cs="Times New Roman"/>
        </w:rPr>
        <w:tab/>
      </w:r>
      <w:proofErr w:type="spellStart"/>
      <w:r w:rsidR="00C81F7C">
        <w:rPr>
          <w:rFonts w:ascii="Times New Roman" w:hAnsi="Times New Roman" w:cs="Times New Roman"/>
        </w:rPr>
        <w:t>AdaBoost</w:t>
      </w:r>
      <w:proofErr w:type="spellEnd"/>
      <w:r w:rsidR="00C81F7C">
        <w:rPr>
          <w:rFonts w:ascii="Times New Roman" w:hAnsi="Times New Roman" w:cs="Times New Roman"/>
        </w:rPr>
        <w:t xml:space="preserve"> was </w:t>
      </w:r>
      <w:r w:rsidR="00E80691">
        <w:rPr>
          <w:rFonts w:ascii="Times New Roman" w:hAnsi="Times New Roman" w:cs="Times New Roman"/>
        </w:rPr>
        <w:t>used with</w:t>
      </w:r>
      <w:r w:rsidR="00C81F7C">
        <w:rPr>
          <w:rFonts w:ascii="Times New Roman" w:hAnsi="Times New Roman" w:cs="Times New Roman"/>
        </w:rPr>
        <w:t xml:space="preserve"> the J48 decision tree algorithm</w:t>
      </w:r>
      <w:r w:rsidR="00E80691">
        <w:rPr>
          <w:rFonts w:ascii="Times New Roman" w:hAnsi="Times New Roman" w:cs="Times New Roman"/>
        </w:rPr>
        <w:t xml:space="preserve"> as the base learner</w:t>
      </w:r>
      <w:r w:rsidR="00C81F7C">
        <w:rPr>
          <w:rFonts w:ascii="Times New Roman" w:hAnsi="Times New Roman" w:cs="Times New Roman"/>
        </w:rPr>
        <w:t xml:space="preserve">. </w:t>
      </w:r>
      <w:r w:rsidR="00922367">
        <w:rPr>
          <w:rFonts w:ascii="Times New Roman" w:hAnsi="Times New Roman" w:cs="Times New Roman"/>
        </w:rPr>
        <w:t>Boosting is known for helping learning algorithms by reconsidering more difficult examples and accounting for them in later nodes of the tree.</w:t>
      </w:r>
    </w:p>
    <w:p w14:paraId="479EB363" w14:textId="77777777" w:rsidR="00922367" w:rsidRDefault="00922367" w:rsidP="00922367">
      <w:pPr>
        <w:rPr>
          <w:rFonts w:ascii="Times New Roman" w:hAnsi="Times New Roman" w:cs="Times New Roman"/>
        </w:rPr>
      </w:pPr>
    </w:p>
    <w:p w14:paraId="63F7BA73" w14:textId="4B58CDA9" w:rsidR="005729F9" w:rsidRDefault="00D27A93">
      <w:pPr>
        <w:rPr>
          <w:rFonts w:ascii="Times New Roman" w:hAnsi="Times New Roman" w:cs="Times New Roman"/>
        </w:rPr>
      </w:pPr>
      <w:r>
        <w:rPr>
          <w:noProof/>
        </w:rPr>
        <w:drawing>
          <wp:inline distT="0" distB="0" distL="0" distR="0" wp14:anchorId="28D6B359" wp14:editId="4BDE9DB4">
            <wp:extent cx="4459963" cy="3142684"/>
            <wp:effectExtent l="0" t="0" r="36195" b="323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E6BE63" w14:textId="77777777" w:rsidR="00772BA9" w:rsidRDefault="00772BA9">
      <w:pPr>
        <w:rPr>
          <w:rFonts w:ascii="Times New Roman" w:hAnsi="Times New Roman" w:cs="Times New Roman"/>
        </w:rPr>
      </w:pPr>
    </w:p>
    <w:p w14:paraId="7BCB6ADC" w14:textId="45CF7255" w:rsidR="00D27A93" w:rsidRPr="00322F29" w:rsidRDefault="00D27A93">
      <w:pPr>
        <w:rPr>
          <w:rFonts w:ascii="Times New Roman" w:hAnsi="Times New Roman" w:cs="Times New Roman"/>
        </w:rPr>
      </w:pPr>
      <w:r>
        <w:rPr>
          <w:noProof/>
        </w:rPr>
        <w:drawing>
          <wp:inline distT="0" distB="0" distL="0" distR="0" wp14:anchorId="4261FCD2" wp14:editId="52BD9364">
            <wp:extent cx="4459963" cy="3429000"/>
            <wp:effectExtent l="0" t="0" r="36195"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6C0A0D" w14:textId="77777777" w:rsidR="00772BA9" w:rsidRDefault="00772BA9" w:rsidP="00C81F7C">
      <w:pPr>
        <w:rPr>
          <w:rFonts w:ascii="Times New Roman" w:hAnsi="Times New Roman" w:cs="Times New Roman"/>
        </w:rPr>
      </w:pPr>
    </w:p>
    <w:p w14:paraId="5ED17239" w14:textId="0790F1E8" w:rsidR="00C81F7C" w:rsidRDefault="00C81F7C" w:rsidP="00C81F7C">
      <w:pPr>
        <w:rPr>
          <w:rFonts w:ascii="Times New Roman" w:hAnsi="Times New Roman" w:cs="Times New Roman"/>
        </w:rPr>
      </w:pPr>
      <w:r>
        <w:rPr>
          <w:rFonts w:ascii="Times New Roman" w:hAnsi="Times New Roman" w:cs="Times New Roman"/>
        </w:rPr>
        <w:tab/>
      </w:r>
      <w:r w:rsidR="00772BA9">
        <w:rPr>
          <w:rFonts w:ascii="Times New Roman" w:hAnsi="Times New Roman" w:cs="Times New Roman"/>
        </w:rPr>
        <w:t xml:space="preserve">The </w:t>
      </w:r>
      <w:proofErr w:type="gramStart"/>
      <w:r w:rsidR="00772BA9">
        <w:rPr>
          <w:rFonts w:ascii="Times New Roman" w:hAnsi="Times New Roman" w:cs="Times New Roman"/>
        </w:rPr>
        <w:t>figures above</w:t>
      </w:r>
      <w:r>
        <w:rPr>
          <w:rFonts w:ascii="Times New Roman" w:hAnsi="Times New Roman" w:cs="Times New Roman"/>
        </w:rPr>
        <w:t xml:space="preserve"> represents</w:t>
      </w:r>
      <w:proofErr w:type="gramEnd"/>
      <w:r>
        <w:rPr>
          <w:rFonts w:ascii="Times New Roman" w:hAnsi="Times New Roman" w:cs="Times New Roman"/>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applied to the J48 d</w:t>
      </w:r>
      <w:r w:rsidR="00E80691">
        <w:rPr>
          <w:rFonts w:ascii="Times New Roman" w:hAnsi="Times New Roman" w:cs="Times New Roman"/>
        </w:rPr>
        <w:t xml:space="preserve">ecision tree. The Contraceptive </w:t>
      </w:r>
      <w:r w:rsidR="00922367">
        <w:rPr>
          <w:rFonts w:ascii="Times New Roman" w:hAnsi="Times New Roman" w:cs="Times New Roman"/>
        </w:rPr>
        <w:t xml:space="preserve">actually </w:t>
      </w:r>
      <w:r>
        <w:rPr>
          <w:rFonts w:ascii="Times New Roman" w:hAnsi="Times New Roman" w:cs="Times New Roman"/>
        </w:rPr>
        <w:t>performed slightly worse</w:t>
      </w:r>
      <w:r w:rsidR="00E80691">
        <w:rPr>
          <w:rFonts w:ascii="Times New Roman" w:hAnsi="Times New Roman" w:cs="Times New Roman"/>
        </w:rPr>
        <w:t xml:space="preserve"> than using just the J48 learner</w:t>
      </w:r>
      <w:r w:rsidR="00FC7922">
        <w:rPr>
          <w:rFonts w:ascii="Times New Roman" w:hAnsi="Times New Roman" w:cs="Times New Roman"/>
        </w:rPr>
        <w:t>. In addition, the learner stayed around 50-60% error rate for both sets.</w:t>
      </w:r>
      <w:r w:rsidR="00E80691">
        <w:rPr>
          <w:rFonts w:ascii="Times New Roman" w:hAnsi="Times New Roman" w:cs="Times New Roman"/>
        </w:rPr>
        <w:t xml:space="preserve"> </w:t>
      </w:r>
      <w:r w:rsidR="00922367">
        <w:rPr>
          <w:rFonts w:ascii="Times New Roman" w:hAnsi="Times New Roman" w:cs="Times New Roman"/>
        </w:rPr>
        <w:t xml:space="preserve">Taking a look at the classifier </w:t>
      </w:r>
      <w:r w:rsidR="00585D63">
        <w:rPr>
          <w:rFonts w:ascii="Times New Roman" w:hAnsi="Times New Roman" w:cs="Times New Roman"/>
        </w:rPr>
        <w:t xml:space="preserve">statistics </w:t>
      </w:r>
      <w:r w:rsidR="00922367">
        <w:rPr>
          <w:rFonts w:ascii="Times New Roman" w:hAnsi="Times New Roman" w:cs="Times New Roman"/>
        </w:rPr>
        <w:t>sheds some light on why the performance is low.</w:t>
      </w:r>
    </w:p>
    <w:p w14:paraId="0A88579D" w14:textId="77777777" w:rsidR="00922367" w:rsidRDefault="00922367" w:rsidP="00C81F7C">
      <w:pPr>
        <w:rPr>
          <w:rFonts w:ascii="Times New Roman" w:hAnsi="Times New Roman" w:cs="Times New Roman"/>
        </w:rPr>
      </w:pPr>
    </w:p>
    <w:p w14:paraId="16FC3C81" w14:textId="480A99B8"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Number of </w:t>
      </w:r>
      <w:proofErr w:type="gramStart"/>
      <w:r w:rsidRPr="00585D63">
        <w:rPr>
          <w:rFonts w:ascii="Times New Roman" w:hAnsi="Times New Roman" w:cs="Times New Roman"/>
          <w:b/>
          <w:sz w:val="20"/>
          <w:szCs w:val="20"/>
        </w:rPr>
        <w:t>Leaves  :</w:t>
      </w:r>
      <w:proofErr w:type="gramEnd"/>
      <w:r w:rsidRPr="00585D63">
        <w:rPr>
          <w:rFonts w:ascii="Times New Roman" w:hAnsi="Times New Roman" w:cs="Times New Roman"/>
          <w:b/>
          <w:sz w:val="20"/>
          <w:szCs w:val="20"/>
        </w:rPr>
        <w:t xml:space="preserve"> 201</w:t>
      </w:r>
    </w:p>
    <w:p w14:paraId="438BFDDE" w14:textId="19FC61C3"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Size of the </w:t>
      </w:r>
      <w:proofErr w:type="gramStart"/>
      <w:r w:rsidRPr="00585D63">
        <w:rPr>
          <w:rFonts w:ascii="Times New Roman" w:hAnsi="Times New Roman" w:cs="Times New Roman"/>
          <w:b/>
          <w:sz w:val="20"/>
          <w:szCs w:val="20"/>
        </w:rPr>
        <w:t>tree :</w:t>
      </w:r>
      <w:proofErr w:type="gramEnd"/>
      <w:r w:rsidRPr="00585D63">
        <w:rPr>
          <w:rFonts w:ascii="Times New Roman" w:hAnsi="Times New Roman" w:cs="Times New Roman"/>
          <w:b/>
          <w:sz w:val="20"/>
          <w:szCs w:val="20"/>
        </w:rPr>
        <w:t xml:space="preserve"> </w:t>
      </w:r>
      <w:r w:rsidRPr="00585D63">
        <w:rPr>
          <w:rFonts w:ascii="Times New Roman" w:hAnsi="Times New Roman" w:cs="Times New Roman"/>
          <w:b/>
          <w:sz w:val="20"/>
          <w:szCs w:val="20"/>
        </w:rPr>
        <w:tab/>
        <w:t>337</w:t>
      </w:r>
    </w:p>
    <w:p w14:paraId="7A1DEB89" w14:textId="6CA53C04"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Weight: 0.38</w:t>
      </w:r>
    </w:p>
    <w:p w14:paraId="53D8C39F" w14:textId="467F0D5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Total Number of Instances          1178</w:t>
      </w:r>
    </w:p>
    <w:p w14:paraId="62FF9B4D" w14:textId="023F3682"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Number of performed Iterations: 10</w:t>
      </w:r>
    </w:p>
    <w:p w14:paraId="02F5C3C0" w14:textId="7777777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Time taken to build model: 0.5 seconds</w:t>
      </w:r>
    </w:p>
    <w:p w14:paraId="29634A02" w14:textId="77777777" w:rsidR="00922367" w:rsidRPr="00585D63" w:rsidRDefault="00922367" w:rsidP="00585D63">
      <w:pPr>
        <w:rPr>
          <w:rFonts w:ascii="Times New Roman" w:hAnsi="Times New Roman" w:cs="Times New Roman"/>
          <w:b/>
          <w:sz w:val="20"/>
          <w:szCs w:val="20"/>
        </w:rPr>
      </w:pPr>
    </w:p>
    <w:p w14:paraId="054D9434" w14:textId="7AD3316F"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t>
      </w:r>
      <w:r w:rsidR="00585D63">
        <w:rPr>
          <w:rFonts w:ascii="Times New Roman" w:hAnsi="Times New Roman" w:cs="Times New Roman"/>
          <w:b/>
          <w:sz w:val="20"/>
          <w:szCs w:val="20"/>
        </w:rPr>
        <w:t>== Evaluation on test split ===</w:t>
      </w:r>
    </w:p>
    <w:p w14:paraId="0C3B4CDC" w14:textId="7777777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Correctly Classified Instances         502               42.6146 %</w:t>
      </w:r>
    </w:p>
    <w:p w14:paraId="58FEF75F" w14:textId="5B0452F6"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Incorrectly Classified Instances       676               57.3854 %</w:t>
      </w:r>
    </w:p>
    <w:p w14:paraId="4864D3D3" w14:textId="665B443C"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Mean absolute error                     0.3775</w:t>
      </w:r>
    </w:p>
    <w:p w14:paraId="66CA7D3C" w14:textId="77777777" w:rsidR="00922367" w:rsidRPr="00585D63" w:rsidRDefault="00922367" w:rsidP="00585D63">
      <w:pPr>
        <w:rPr>
          <w:rFonts w:ascii="Times New Roman" w:hAnsi="Times New Roman" w:cs="Times New Roman"/>
          <w:b/>
          <w:sz w:val="20"/>
          <w:szCs w:val="20"/>
        </w:rPr>
      </w:pPr>
    </w:p>
    <w:p w14:paraId="2AD84A20" w14:textId="5BED785F"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w:t>
      </w:r>
      <w:r w:rsidR="00585D63">
        <w:rPr>
          <w:rFonts w:ascii="Times New Roman" w:hAnsi="Times New Roman" w:cs="Times New Roman"/>
          <w:b/>
          <w:sz w:val="20"/>
          <w:szCs w:val="20"/>
        </w:rPr>
        <w:t xml:space="preserve"> Detailed Accuracy By Class ===</w:t>
      </w:r>
    </w:p>
    <w:p w14:paraId="46A0673F" w14:textId="132FA510"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TP Rate   FP Rate   Precision   </w:t>
      </w:r>
      <w:proofErr w:type="gramStart"/>
      <w:r w:rsidRPr="00585D63">
        <w:rPr>
          <w:rFonts w:ascii="Times New Roman" w:hAnsi="Times New Roman" w:cs="Times New Roman"/>
          <w:b/>
          <w:sz w:val="20"/>
          <w:szCs w:val="20"/>
        </w:rPr>
        <w:t>Recall  F</w:t>
      </w:r>
      <w:proofErr w:type="gramEnd"/>
      <w:r w:rsidRPr="00585D63">
        <w:rPr>
          <w:rFonts w:ascii="Times New Roman" w:hAnsi="Times New Roman" w:cs="Times New Roman"/>
          <w:b/>
          <w:sz w:val="20"/>
          <w:szCs w:val="20"/>
        </w:rPr>
        <w:t>-Measure   ROC Area  Class</w:t>
      </w:r>
    </w:p>
    <w:p w14:paraId="12A5B504" w14:textId="25DC2437"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0.52      0.347      0.525     0.52      0.523      0.645    No-use</w:t>
      </w:r>
    </w:p>
    <w:p w14:paraId="7A1E236E" w14:textId="09661DD0"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0.347     0.234      0.298     0.347     0.321    0.64     Long-term</w:t>
      </w:r>
    </w:p>
    <w:p w14:paraId="71423003" w14:textId="2D926125"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0.363     0.298      0.399     0.363     0.38      0.587    Short-term</w:t>
      </w:r>
    </w:p>
    <w:p w14:paraId="1338E970" w14:textId="5C5FA436" w:rsidR="00922367" w:rsidRPr="00585D63" w:rsidRDefault="00922367" w:rsidP="00585D63">
      <w:pPr>
        <w:rPr>
          <w:rFonts w:ascii="Times New Roman" w:hAnsi="Times New Roman" w:cs="Times New Roman"/>
          <w:b/>
          <w:sz w:val="20"/>
          <w:szCs w:val="20"/>
        </w:rPr>
      </w:pPr>
      <w:proofErr w:type="spellStart"/>
      <w:proofErr w:type="gramStart"/>
      <w:r w:rsidRPr="00585D63">
        <w:rPr>
          <w:rFonts w:ascii="Times New Roman" w:hAnsi="Times New Roman" w:cs="Times New Roman"/>
          <w:b/>
          <w:sz w:val="20"/>
          <w:szCs w:val="20"/>
        </w:rPr>
        <w:t>weightav</w:t>
      </w:r>
      <w:proofErr w:type="spellEnd"/>
      <w:proofErr w:type="gramEnd"/>
      <w:r w:rsidRPr="00585D63">
        <w:rPr>
          <w:rFonts w:ascii="Times New Roman" w:hAnsi="Times New Roman" w:cs="Times New Roman"/>
          <w:b/>
          <w:sz w:val="20"/>
          <w:szCs w:val="20"/>
        </w:rPr>
        <w:t xml:space="preserve">  0.426     0.304      0.43      0.426     0.428     0.623</w:t>
      </w:r>
    </w:p>
    <w:p w14:paraId="09603B64" w14:textId="77777777" w:rsidR="00922367" w:rsidRPr="00585D63" w:rsidRDefault="00922367" w:rsidP="00585D63">
      <w:pPr>
        <w:rPr>
          <w:rFonts w:ascii="Times New Roman" w:hAnsi="Times New Roman" w:cs="Times New Roman"/>
          <w:b/>
          <w:sz w:val="20"/>
          <w:szCs w:val="20"/>
        </w:rPr>
      </w:pPr>
    </w:p>
    <w:p w14:paraId="32F39A9B" w14:textId="402FC19C"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Confusion Matrix ===</w:t>
      </w:r>
    </w:p>
    <w:p w14:paraId="6EEA5863" w14:textId="46202902" w:rsidR="00922367" w:rsidRPr="00585D63" w:rsidRDefault="00922367" w:rsidP="00585D63">
      <w:pPr>
        <w:rPr>
          <w:rFonts w:ascii="Times New Roman" w:hAnsi="Times New Roman" w:cs="Times New Roman"/>
          <w:b/>
          <w:sz w:val="20"/>
          <w:szCs w:val="20"/>
        </w:rPr>
      </w:pPr>
      <w:proofErr w:type="gramStart"/>
      <w:r w:rsidRPr="00585D63">
        <w:rPr>
          <w:rFonts w:ascii="Times New Roman" w:hAnsi="Times New Roman" w:cs="Times New Roman"/>
          <w:b/>
          <w:sz w:val="20"/>
          <w:szCs w:val="20"/>
        </w:rPr>
        <w:t>a</w:t>
      </w:r>
      <w:proofErr w:type="gramEnd"/>
      <w:r w:rsidRPr="00585D63">
        <w:rPr>
          <w:rFonts w:ascii="Times New Roman" w:hAnsi="Times New Roman" w:cs="Times New Roman"/>
          <w:b/>
          <w:sz w:val="20"/>
          <w:szCs w:val="20"/>
        </w:rPr>
        <w:t xml:space="preserve">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 xml:space="preserve">b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c   &lt;-- classified as</w:t>
      </w:r>
    </w:p>
    <w:p w14:paraId="2F4DBB49" w14:textId="64BF90C8" w:rsidR="00922367" w:rsidRPr="00585D63" w:rsidRDefault="00922367" w:rsidP="00585D63">
      <w:pPr>
        <w:rPr>
          <w:rFonts w:ascii="Times New Roman" w:hAnsi="Times New Roman" w:cs="Times New Roman"/>
          <w:b/>
          <w:sz w:val="20"/>
          <w:szCs w:val="20"/>
        </w:rPr>
      </w:pPr>
      <w:proofErr w:type="gramStart"/>
      <w:r w:rsidRPr="00585D63">
        <w:rPr>
          <w:rFonts w:ascii="Times New Roman" w:hAnsi="Times New Roman" w:cs="Times New Roman"/>
          <w:b/>
          <w:sz w:val="20"/>
          <w:szCs w:val="20"/>
        </w:rPr>
        <w:t>260  96</w:t>
      </w:r>
      <w:proofErr w:type="gramEnd"/>
      <w:r w:rsidRPr="00585D63">
        <w:rPr>
          <w:rFonts w:ascii="Times New Roman" w:hAnsi="Times New Roman" w:cs="Times New Roman"/>
          <w:b/>
          <w:sz w:val="20"/>
          <w:szCs w:val="20"/>
        </w:rPr>
        <w:t xml:space="preserve">  144 |   a = No-use</w:t>
      </w:r>
    </w:p>
    <w:p w14:paraId="5416B9F5" w14:textId="72946913"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88   </w:t>
      </w:r>
      <w:r w:rsidR="00585D63">
        <w:rPr>
          <w:rFonts w:ascii="Times New Roman" w:hAnsi="Times New Roman" w:cs="Times New Roman"/>
          <w:b/>
          <w:sz w:val="20"/>
          <w:szCs w:val="20"/>
        </w:rPr>
        <w:t xml:space="preserve"> </w:t>
      </w:r>
      <w:r w:rsidRPr="00585D63">
        <w:rPr>
          <w:rFonts w:ascii="Times New Roman" w:hAnsi="Times New Roman" w:cs="Times New Roman"/>
          <w:b/>
          <w:sz w:val="20"/>
          <w:szCs w:val="20"/>
        </w:rPr>
        <w:t xml:space="preserve">91   83 </w:t>
      </w:r>
      <w:r w:rsidR="00585D63">
        <w:rPr>
          <w:rFonts w:ascii="Times New Roman" w:hAnsi="Times New Roman" w:cs="Times New Roman"/>
          <w:b/>
          <w:sz w:val="20"/>
          <w:szCs w:val="20"/>
        </w:rPr>
        <w:t xml:space="preserve"> </w:t>
      </w:r>
      <w:proofErr w:type="gramStart"/>
      <w:r w:rsidRPr="00585D63">
        <w:rPr>
          <w:rFonts w:ascii="Times New Roman" w:hAnsi="Times New Roman" w:cs="Times New Roman"/>
          <w:b/>
          <w:sz w:val="20"/>
          <w:szCs w:val="20"/>
        </w:rPr>
        <w:t>|   b</w:t>
      </w:r>
      <w:proofErr w:type="gramEnd"/>
      <w:r w:rsidRPr="00585D63">
        <w:rPr>
          <w:rFonts w:ascii="Times New Roman" w:hAnsi="Times New Roman" w:cs="Times New Roman"/>
          <w:b/>
          <w:sz w:val="20"/>
          <w:szCs w:val="20"/>
        </w:rPr>
        <w:t xml:space="preserve"> = Long-term</w:t>
      </w:r>
    </w:p>
    <w:p w14:paraId="06E8CF10" w14:textId="5129DEEA" w:rsidR="00922367" w:rsidRPr="00585D63" w:rsidRDefault="00922367" w:rsidP="00585D63">
      <w:pPr>
        <w:rPr>
          <w:rFonts w:ascii="Times New Roman" w:hAnsi="Times New Roman" w:cs="Times New Roman"/>
          <w:b/>
          <w:sz w:val="20"/>
          <w:szCs w:val="20"/>
        </w:rPr>
      </w:pPr>
      <w:r w:rsidRPr="00585D63">
        <w:rPr>
          <w:rFonts w:ascii="Times New Roman" w:hAnsi="Times New Roman" w:cs="Times New Roman"/>
          <w:b/>
          <w:sz w:val="20"/>
          <w:szCs w:val="20"/>
        </w:rPr>
        <w:t xml:space="preserve">147 118 151 </w:t>
      </w:r>
      <w:proofErr w:type="gramStart"/>
      <w:r w:rsidRPr="00585D63">
        <w:rPr>
          <w:rFonts w:ascii="Times New Roman" w:hAnsi="Times New Roman" w:cs="Times New Roman"/>
          <w:b/>
          <w:sz w:val="20"/>
          <w:szCs w:val="20"/>
        </w:rPr>
        <w:t>|   c</w:t>
      </w:r>
      <w:proofErr w:type="gramEnd"/>
      <w:r w:rsidRPr="00585D63">
        <w:rPr>
          <w:rFonts w:ascii="Times New Roman" w:hAnsi="Times New Roman" w:cs="Times New Roman"/>
          <w:b/>
          <w:sz w:val="20"/>
          <w:szCs w:val="20"/>
        </w:rPr>
        <w:t xml:space="preserve"> = Short-term</w:t>
      </w:r>
    </w:p>
    <w:p w14:paraId="65E5035A" w14:textId="77777777" w:rsidR="007B7ED7" w:rsidRDefault="007B7ED7">
      <w:pPr>
        <w:rPr>
          <w:rFonts w:ascii="Times New Roman" w:hAnsi="Times New Roman" w:cs="Times New Roman"/>
        </w:rPr>
      </w:pPr>
    </w:p>
    <w:p w14:paraId="7B341BED" w14:textId="01B578CE" w:rsidR="003F1B0A" w:rsidRDefault="003F1B0A" w:rsidP="003F1B0A">
      <w:pPr>
        <w:ind w:firstLine="360"/>
        <w:rPr>
          <w:rFonts w:ascii="Times New Roman" w:hAnsi="Times New Roman" w:cs="Times New Roman"/>
        </w:rPr>
      </w:pPr>
      <w:r>
        <w:rPr>
          <w:rFonts w:ascii="Times New Roman" w:hAnsi="Times New Roman" w:cs="Times New Roman"/>
        </w:rPr>
        <w:t xml:space="preserve">The confusion matrix suggests that the </w:t>
      </w:r>
      <w:proofErr w:type="spellStart"/>
      <w:r>
        <w:rPr>
          <w:rFonts w:ascii="Times New Roman" w:hAnsi="Times New Roman" w:cs="Times New Roman"/>
        </w:rPr>
        <w:t>AdaBoosted</w:t>
      </w:r>
      <w:proofErr w:type="spellEnd"/>
      <w:r>
        <w:rPr>
          <w:rFonts w:ascii="Times New Roman" w:hAnsi="Times New Roman" w:cs="Times New Roman"/>
        </w:rPr>
        <w:t xml:space="preserve"> J48 is significantly misclassifying the class attribute. There are a number of factors that could possible explain this and it is discussed further in the conclusion. </w:t>
      </w:r>
    </w:p>
    <w:p w14:paraId="0476CD59" w14:textId="77777777" w:rsidR="003F1B0A" w:rsidRDefault="003F1B0A" w:rsidP="003F1B0A">
      <w:pPr>
        <w:ind w:firstLine="360"/>
        <w:rPr>
          <w:rFonts w:ascii="Times New Roman" w:hAnsi="Times New Roman" w:cs="Times New Roman"/>
        </w:rPr>
      </w:pPr>
    </w:p>
    <w:p w14:paraId="143D6EE9" w14:textId="7A4939EB" w:rsidR="00163C28" w:rsidRDefault="003F1B0A" w:rsidP="00FB68D3">
      <w:pPr>
        <w:ind w:firstLine="360"/>
        <w:rPr>
          <w:rFonts w:ascii="Times New Roman" w:hAnsi="Times New Roman" w:cs="Times New Roman"/>
        </w:rPr>
      </w:pPr>
      <w:r>
        <w:rPr>
          <w:rFonts w:ascii="Times New Roman" w:hAnsi="Times New Roman" w:cs="Times New Roman"/>
        </w:rPr>
        <w:t xml:space="preserve">In contrast, the Car Evaluation </w:t>
      </w:r>
      <w:proofErr w:type="spellStart"/>
      <w:r>
        <w:rPr>
          <w:rFonts w:ascii="Times New Roman" w:hAnsi="Times New Roman" w:cs="Times New Roman"/>
        </w:rPr>
        <w:t>AdaBoosted</w:t>
      </w:r>
      <w:proofErr w:type="spellEnd"/>
      <w:r>
        <w:rPr>
          <w:rFonts w:ascii="Times New Roman" w:hAnsi="Times New Roman" w:cs="Times New Roman"/>
        </w:rPr>
        <w:t xml:space="preserve"> J48 performed with an average 8.06% error rate </w:t>
      </w:r>
      <w:r w:rsidR="00FB68D3">
        <w:rPr>
          <w:rFonts w:ascii="Times New Roman" w:hAnsi="Times New Roman" w:cs="Times New Roman"/>
        </w:rPr>
        <w:t xml:space="preserve">for the training set </w:t>
      </w:r>
      <w:r>
        <w:rPr>
          <w:rFonts w:ascii="Times New Roman" w:hAnsi="Times New Roman" w:cs="Times New Roman"/>
        </w:rPr>
        <w:t xml:space="preserve">and 15.51% </w:t>
      </w:r>
      <w:r w:rsidR="00FB68D3">
        <w:rPr>
          <w:rFonts w:ascii="Times New Roman" w:hAnsi="Times New Roman" w:cs="Times New Roman"/>
        </w:rPr>
        <w:t xml:space="preserve">for the testing set. This boosted decision tree </w:t>
      </w:r>
      <w:r>
        <w:rPr>
          <w:rFonts w:ascii="Times New Roman" w:hAnsi="Times New Roman" w:cs="Times New Roman"/>
        </w:rPr>
        <w:t>performed, on average, 5.03</w:t>
      </w:r>
      <w:r w:rsidR="007B7ED7">
        <w:rPr>
          <w:rFonts w:ascii="Times New Roman" w:hAnsi="Times New Roman" w:cs="Times New Roman"/>
        </w:rPr>
        <w:t xml:space="preserve">% better </w:t>
      </w:r>
      <w:r>
        <w:rPr>
          <w:rFonts w:ascii="Times New Roman" w:hAnsi="Times New Roman" w:cs="Times New Roman"/>
        </w:rPr>
        <w:t>on the training set an</w:t>
      </w:r>
      <w:r w:rsidR="00FB68D3">
        <w:rPr>
          <w:rFonts w:ascii="Times New Roman" w:hAnsi="Times New Roman" w:cs="Times New Roman"/>
        </w:rPr>
        <w:t xml:space="preserve">d 4.97% better on the test set </w:t>
      </w:r>
      <w:r w:rsidR="00163C28">
        <w:rPr>
          <w:rFonts w:ascii="Times New Roman" w:hAnsi="Times New Roman" w:cs="Times New Roman"/>
        </w:rPr>
        <w:t xml:space="preserve">when compared to just the J48 </w:t>
      </w:r>
      <w:r w:rsidR="00FC7922">
        <w:rPr>
          <w:rFonts w:ascii="Times New Roman" w:hAnsi="Times New Roman" w:cs="Times New Roman"/>
        </w:rPr>
        <w:t>classifier</w:t>
      </w:r>
      <w:r w:rsidR="00163C28">
        <w:rPr>
          <w:rFonts w:ascii="Times New Roman" w:hAnsi="Times New Roman" w:cs="Times New Roman"/>
        </w:rPr>
        <w:t xml:space="preserve">. </w:t>
      </w:r>
    </w:p>
    <w:p w14:paraId="790A69D3" w14:textId="77777777" w:rsidR="00FE2102" w:rsidRDefault="00FE2102"/>
    <w:p w14:paraId="57511B32" w14:textId="41D1167F" w:rsidR="007B7ED7" w:rsidRDefault="007B7ED7" w:rsidP="007B7ED7">
      <w:pPr>
        <w:rPr>
          <w:rFonts w:ascii="Times New Roman" w:hAnsi="Times New Roman" w:cs="Times New Roman"/>
        </w:rPr>
      </w:pPr>
      <w:r>
        <w:rPr>
          <w:rFonts w:ascii="Times New Roman" w:hAnsi="Times New Roman" w:cs="Times New Roman"/>
          <w:b/>
          <w:sz w:val="28"/>
        </w:rPr>
        <w:t>K-Nearest Neighbors (</w:t>
      </w:r>
      <w:r w:rsidR="00296EC3">
        <w:rPr>
          <w:rFonts w:ascii="Times New Roman" w:hAnsi="Times New Roman" w:cs="Times New Roman"/>
          <w:b/>
          <w:sz w:val="28"/>
        </w:rPr>
        <w:t>IBK-Euclidean Distance</w:t>
      </w:r>
      <w:r>
        <w:rPr>
          <w:rFonts w:ascii="Times New Roman" w:hAnsi="Times New Roman" w:cs="Times New Roman"/>
          <w:b/>
          <w:sz w:val="28"/>
        </w:rPr>
        <w:t>)</w:t>
      </w:r>
    </w:p>
    <w:p w14:paraId="5D8D1F36" w14:textId="271B5770" w:rsidR="007B7ED7" w:rsidRDefault="00FE2102" w:rsidP="00B904C0">
      <w:pPr>
        <w:ind w:firstLine="720"/>
        <w:rPr>
          <w:rFonts w:ascii="Times New Roman" w:hAnsi="Times New Roman" w:cs="Times New Roman"/>
        </w:rPr>
      </w:pPr>
      <w:r>
        <w:rPr>
          <w:rFonts w:ascii="Times New Roman" w:hAnsi="Times New Roman" w:cs="Times New Roman"/>
        </w:rPr>
        <w:t xml:space="preserve">K-Nearest Neighbors seek to find the most optimal number of neighbors that has the lowest error rate. </w:t>
      </w:r>
      <w:r w:rsidR="00FC7922">
        <w:rPr>
          <w:rFonts w:ascii="Times New Roman" w:hAnsi="Times New Roman" w:cs="Times New Roman"/>
        </w:rPr>
        <w:t xml:space="preserve">Instead of the percentage of data removed, K-NN </w:t>
      </w:r>
      <w:r w:rsidR="00B904C0">
        <w:rPr>
          <w:rFonts w:ascii="Times New Roman" w:hAnsi="Times New Roman" w:cs="Times New Roman"/>
        </w:rPr>
        <w:t xml:space="preserve">uses the Euclidean distance metric to pair every new test sample to previous observed samples. </w:t>
      </w:r>
      <w:proofErr w:type="spellStart"/>
      <w:r w:rsidR="00B904C0">
        <w:rPr>
          <w:rFonts w:ascii="Times New Roman" w:hAnsi="Times New Roman" w:cs="Times New Roman"/>
        </w:rPr>
        <w:t>Weka’s</w:t>
      </w:r>
      <w:proofErr w:type="spellEnd"/>
      <w:r w:rsidR="00B904C0">
        <w:rPr>
          <w:rFonts w:ascii="Times New Roman" w:hAnsi="Times New Roman" w:cs="Times New Roman"/>
        </w:rPr>
        <w:t xml:space="preserve"> </w:t>
      </w:r>
      <w:r w:rsidR="00296EC3">
        <w:rPr>
          <w:rFonts w:ascii="Times New Roman" w:hAnsi="Times New Roman" w:cs="Times New Roman"/>
        </w:rPr>
        <w:t>Instance-Based Learner (IBK)</w:t>
      </w:r>
      <w:r w:rsidR="00B904C0">
        <w:rPr>
          <w:rFonts w:ascii="Times New Roman" w:hAnsi="Times New Roman" w:cs="Times New Roman"/>
        </w:rPr>
        <w:t xml:space="preserve"> was used </w:t>
      </w:r>
      <w:r w:rsidR="00296EC3">
        <w:rPr>
          <w:rFonts w:ascii="Times New Roman" w:hAnsi="Times New Roman" w:cs="Times New Roman"/>
        </w:rPr>
        <w:t xml:space="preserve">to run the algorithms. </w:t>
      </w:r>
    </w:p>
    <w:p w14:paraId="3B8ACFC2" w14:textId="7E1FA217" w:rsidR="007B7ED7" w:rsidRDefault="00D27A93" w:rsidP="005729F9">
      <w:pPr>
        <w:rPr>
          <w:rFonts w:ascii="Times New Roman" w:hAnsi="Times New Roman" w:cs="Times New Roman"/>
          <w:b/>
          <w:sz w:val="28"/>
        </w:rPr>
      </w:pPr>
      <w:r>
        <w:rPr>
          <w:noProof/>
        </w:rPr>
        <w:drawing>
          <wp:inline distT="0" distB="0" distL="0" distR="0" wp14:anchorId="1E9A3C9A" wp14:editId="6ACB6089">
            <wp:extent cx="4802863" cy="3314700"/>
            <wp:effectExtent l="0" t="0" r="2349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2836A9" w14:textId="51867B6C" w:rsidR="007B7ED7" w:rsidRDefault="007B7ED7" w:rsidP="005729F9">
      <w:pPr>
        <w:rPr>
          <w:rFonts w:ascii="Times New Roman" w:hAnsi="Times New Roman" w:cs="Times New Roman"/>
          <w:b/>
          <w:sz w:val="28"/>
        </w:rPr>
      </w:pPr>
    </w:p>
    <w:p w14:paraId="0C021DEB" w14:textId="484264DC" w:rsidR="00D27A93" w:rsidRPr="00D27A93" w:rsidRDefault="00D27A93" w:rsidP="005729F9">
      <w:pPr>
        <w:rPr>
          <w:rFonts w:ascii="Times New Roman" w:hAnsi="Times New Roman" w:cs="Times New Roman"/>
          <w:sz w:val="28"/>
        </w:rPr>
      </w:pPr>
      <w:r>
        <w:rPr>
          <w:noProof/>
        </w:rPr>
        <w:drawing>
          <wp:inline distT="0" distB="0" distL="0" distR="0" wp14:anchorId="3624375F" wp14:editId="7E82AFA2">
            <wp:extent cx="4802863" cy="3670049"/>
            <wp:effectExtent l="0" t="0" r="23495"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069B4E" w14:textId="77777777" w:rsidR="00163C28" w:rsidRDefault="00163C28" w:rsidP="005729F9">
      <w:pPr>
        <w:rPr>
          <w:rFonts w:ascii="Times New Roman" w:hAnsi="Times New Roman" w:cs="Times New Roman"/>
          <w:color w:val="FF0000"/>
        </w:rPr>
      </w:pPr>
    </w:p>
    <w:p w14:paraId="3E8E87B3" w14:textId="71F1C74D" w:rsidR="00FC7922" w:rsidRDefault="00870DC1" w:rsidP="005729F9">
      <w:pPr>
        <w:rPr>
          <w:rFonts w:ascii="Times New Roman" w:hAnsi="Times New Roman" w:cs="Times New Roman"/>
        </w:rPr>
      </w:pPr>
      <w:r w:rsidRPr="00870DC1">
        <w:rPr>
          <w:rFonts w:ascii="Times New Roman" w:hAnsi="Times New Roman" w:cs="Times New Roman"/>
          <w:color w:val="FF0000"/>
        </w:rPr>
        <w:tab/>
      </w:r>
      <w:r w:rsidR="00C436B5">
        <w:rPr>
          <w:rFonts w:ascii="Times New Roman" w:hAnsi="Times New Roman" w:cs="Times New Roman"/>
        </w:rPr>
        <w:t xml:space="preserve">The figures above show the most </w:t>
      </w:r>
      <w:r w:rsidR="00FC7922">
        <w:rPr>
          <w:rFonts w:ascii="Times New Roman" w:hAnsi="Times New Roman" w:cs="Times New Roman"/>
        </w:rPr>
        <w:t>interesting result</w:t>
      </w:r>
      <w:r w:rsidR="00C436B5">
        <w:rPr>
          <w:rFonts w:ascii="Times New Roman" w:hAnsi="Times New Roman" w:cs="Times New Roman"/>
        </w:rPr>
        <w:t>s compared to</w:t>
      </w:r>
      <w:r w:rsidR="00FC7922">
        <w:rPr>
          <w:rFonts w:ascii="Times New Roman" w:hAnsi="Times New Roman" w:cs="Times New Roman"/>
        </w:rPr>
        <w:t xml:space="preserve"> the rest of the algorithms. Although performance of all testing sets are expected to be lower than the training set bec</w:t>
      </w:r>
      <w:r w:rsidR="00C436B5">
        <w:rPr>
          <w:rFonts w:ascii="Times New Roman" w:hAnsi="Times New Roman" w:cs="Times New Roman"/>
        </w:rPr>
        <w:t>ause of how the data was split – taking a look at the Contraceptive data –</w:t>
      </w:r>
      <w:r w:rsidR="00FC7922">
        <w:rPr>
          <w:rFonts w:ascii="Times New Roman" w:hAnsi="Times New Roman" w:cs="Times New Roman"/>
        </w:rPr>
        <w:t xml:space="preserve">at 5 </w:t>
      </w:r>
      <w:proofErr w:type="spellStart"/>
      <w:r w:rsidR="00FC7922">
        <w:rPr>
          <w:rFonts w:ascii="Times New Roman" w:hAnsi="Times New Roman" w:cs="Times New Roman"/>
        </w:rPr>
        <w:t>kfolds</w:t>
      </w:r>
      <w:proofErr w:type="spellEnd"/>
      <w:r w:rsidR="00FC7922">
        <w:rPr>
          <w:rFonts w:ascii="Times New Roman" w:hAnsi="Times New Roman" w:cs="Times New Roman"/>
        </w:rPr>
        <w:t>,</w:t>
      </w:r>
      <w:r w:rsidR="00C436B5">
        <w:rPr>
          <w:rFonts w:ascii="Times New Roman" w:hAnsi="Times New Roman" w:cs="Times New Roman"/>
        </w:rPr>
        <w:t xml:space="preserve"> there appears to be a spike in error, whereas for the training set, the error rate decreases at the same fold. Still, however, error rate hovers around 50% for the training set and 60% for the testing set, performing the worst out of all the algorithms. </w:t>
      </w:r>
    </w:p>
    <w:p w14:paraId="6CAFB172" w14:textId="77777777" w:rsidR="00FC7922" w:rsidRDefault="00FC7922" w:rsidP="005729F9">
      <w:pPr>
        <w:rPr>
          <w:rFonts w:ascii="Times New Roman" w:hAnsi="Times New Roman" w:cs="Times New Roman"/>
        </w:rPr>
      </w:pPr>
    </w:p>
    <w:p w14:paraId="4C2E9B03" w14:textId="5BA33541" w:rsidR="007B7ED7" w:rsidRPr="00A30A23" w:rsidRDefault="00870DC1" w:rsidP="005729F9">
      <w:pPr>
        <w:rPr>
          <w:rFonts w:ascii="Times New Roman" w:hAnsi="Times New Roman" w:cs="Times New Roman"/>
        </w:rPr>
      </w:pPr>
      <w:r w:rsidRPr="00FC7922">
        <w:rPr>
          <w:rFonts w:ascii="Times New Roman" w:hAnsi="Times New Roman" w:cs="Times New Roman"/>
        </w:rPr>
        <w:t xml:space="preserve"> </w:t>
      </w:r>
      <w:r w:rsidR="00C436B5">
        <w:rPr>
          <w:rFonts w:ascii="Times New Roman" w:hAnsi="Times New Roman" w:cs="Times New Roman"/>
        </w:rPr>
        <w:tab/>
      </w:r>
      <w:r w:rsidR="00B904C0">
        <w:rPr>
          <w:rFonts w:ascii="Times New Roman" w:hAnsi="Times New Roman" w:cs="Times New Roman"/>
        </w:rPr>
        <w:t>What is also interesting is that f</w:t>
      </w:r>
      <w:r w:rsidRPr="00FC7922">
        <w:rPr>
          <w:rFonts w:ascii="Times New Roman" w:hAnsi="Times New Roman" w:cs="Times New Roman"/>
        </w:rPr>
        <w:t>or the Car Evaluation data,</w:t>
      </w:r>
      <w:r w:rsidR="00B904C0">
        <w:rPr>
          <w:rFonts w:ascii="Times New Roman" w:hAnsi="Times New Roman" w:cs="Times New Roman"/>
        </w:rPr>
        <w:t xml:space="preserve"> both the training and testing data suggest about 15</w:t>
      </w:r>
      <w:r w:rsidR="00A30A23">
        <w:rPr>
          <w:rFonts w:ascii="Times New Roman" w:hAnsi="Times New Roman" w:cs="Times New Roman"/>
        </w:rPr>
        <w:t xml:space="preserve"> neighbors</w:t>
      </w:r>
      <w:r w:rsidR="00B904C0">
        <w:rPr>
          <w:rFonts w:ascii="Times New Roman" w:hAnsi="Times New Roman" w:cs="Times New Roman"/>
        </w:rPr>
        <w:t xml:space="preserve"> will provide the</w:t>
      </w:r>
      <w:r w:rsidR="00A30A23">
        <w:rPr>
          <w:rFonts w:ascii="Times New Roman" w:hAnsi="Times New Roman" w:cs="Times New Roman"/>
        </w:rPr>
        <w:t xml:space="preserve"> optimal accuracy at about 21%. </w:t>
      </w:r>
      <w:r w:rsidR="00B904C0">
        <w:rPr>
          <w:rFonts w:ascii="Times New Roman" w:hAnsi="Times New Roman" w:cs="Times New Roman"/>
        </w:rPr>
        <w:t>Although having the neighbors between 1 and 5 has an error rate at 8.53%</w:t>
      </w:r>
      <w:r w:rsidR="00A30A23">
        <w:rPr>
          <w:rFonts w:ascii="Times New Roman" w:hAnsi="Times New Roman" w:cs="Times New Roman"/>
        </w:rPr>
        <w:t xml:space="preserve"> and at 10 neighbors </w:t>
      </w:r>
      <w:r w:rsidR="00F326F2">
        <w:rPr>
          <w:rFonts w:ascii="Times New Roman" w:hAnsi="Times New Roman" w:cs="Times New Roman"/>
        </w:rPr>
        <w:t>training error is 11.1%</w:t>
      </w:r>
      <w:r w:rsidR="00B904C0">
        <w:rPr>
          <w:rFonts w:ascii="Times New Roman" w:hAnsi="Times New Roman" w:cs="Times New Roman"/>
        </w:rPr>
        <w:t>, the highest accuracy is pro</w:t>
      </w:r>
      <w:r w:rsidR="00F326F2">
        <w:rPr>
          <w:rFonts w:ascii="Times New Roman" w:hAnsi="Times New Roman" w:cs="Times New Roman"/>
        </w:rPr>
        <w:t>bably more along the lines of 19</w:t>
      </w:r>
      <w:r w:rsidR="00B904C0">
        <w:rPr>
          <w:rFonts w:ascii="Times New Roman" w:hAnsi="Times New Roman" w:cs="Times New Roman"/>
        </w:rPr>
        <w:t>%</w:t>
      </w:r>
      <w:r w:rsidR="00F326F2">
        <w:rPr>
          <w:rFonts w:ascii="Times New Roman" w:hAnsi="Times New Roman" w:cs="Times New Roman"/>
        </w:rPr>
        <w:t xml:space="preserve"> (i.e. the average error rate) because of how the points average around at 20 neighbors for </w:t>
      </w:r>
      <w:r w:rsidR="00F326F2" w:rsidRPr="00A30A23">
        <w:rPr>
          <w:rFonts w:ascii="Times New Roman" w:hAnsi="Times New Roman" w:cs="Times New Roman"/>
          <w:i/>
        </w:rPr>
        <w:t>both</w:t>
      </w:r>
      <w:r w:rsidR="00F326F2">
        <w:rPr>
          <w:rFonts w:ascii="Times New Roman" w:hAnsi="Times New Roman" w:cs="Times New Roman"/>
        </w:rPr>
        <w:t xml:space="preserve"> the training and test sets</w:t>
      </w:r>
      <w:r w:rsidR="00B904C0">
        <w:rPr>
          <w:rFonts w:ascii="Times New Roman" w:hAnsi="Times New Roman" w:cs="Times New Roman"/>
        </w:rPr>
        <w:t>.</w:t>
      </w:r>
      <w:r w:rsidR="00A30A23">
        <w:rPr>
          <w:rFonts w:ascii="Times New Roman" w:hAnsi="Times New Roman" w:cs="Times New Roman"/>
        </w:rPr>
        <w:t xml:space="preserve"> </w:t>
      </w:r>
      <w:r w:rsidR="00B904C0">
        <w:rPr>
          <w:rFonts w:ascii="Times New Roman" w:hAnsi="Times New Roman" w:cs="Times New Roman"/>
        </w:rPr>
        <w:t xml:space="preserve">This is </w:t>
      </w:r>
      <w:r w:rsidR="00A30A23">
        <w:rPr>
          <w:rFonts w:ascii="Times New Roman" w:hAnsi="Times New Roman" w:cs="Times New Roman"/>
        </w:rPr>
        <w:t xml:space="preserve">explained by </w:t>
      </w:r>
      <w:r w:rsidR="00F326F2">
        <w:rPr>
          <w:rFonts w:ascii="Times New Roman" w:hAnsi="Times New Roman" w:cs="Times New Roman"/>
        </w:rPr>
        <w:t>its locality preference bias in which near points are m</w:t>
      </w:r>
      <w:r w:rsidR="00A30A23">
        <w:rPr>
          <w:rFonts w:ascii="Times New Roman" w:hAnsi="Times New Roman" w:cs="Times New Roman"/>
        </w:rPr>
        <w:t xml:space="preserve">ore similar than further points. </w:t>
      </w:r>
    </w:p>
    <w:p w14:paraId="61006DE3" w14:textId="77777777" w:rsidR="00691739" w:rsidRDefault="00691739" w:rsidP="005729F9">
      <w:pPr>
        <w:rPr>
          <w:rFonts w:ascii="Times New Roman" w:hAnsi="Times New Roman" w:cs="Times New Roman"/>
          <w:b/>
          <w:sz w:val="28"/>
        </w:rPr>
      </w:pPr>
    </w:p>
    <w:p w14:paraId="06EC5629" w14:textId="77777777" w:rsidR="007B7ED7" w:rsidRDefault="007B7ED7" w:rsidP="007B7ED7">
      <w:pPr>
        <w:rPr>
          <w:rFonts w:ascii="Times New Roman" w:hAnsi="Times New Roman" w:cs="Times New Roman"/>
        </w:rPr>
      </w:pPr>
      <w:r>
        <w:rPr>
          <w:rFonts w:ascii="Times New Roman" w:hAnsi="Times New Roman" w:cs="Times New Roman"/>
          <w:b/>
          <w:sz w:val="28"/>
        </w:rPr>
        <w:t>Artificial Neural Network (Multilayer Perceptron)</w:t>
      </w:r>
    </w:p>
    <w:p w14:paraId="33B2104D" w14:textId="39EEB9A0" w:rsidR="007B7ED7" w:rsidRDefault="007B7ED7" w:rsidP="007B7ED7">
      <w:pPr>
        <w:rPr>
          <w:rFonts w:ascii="Times New Roman" w:hAnsi="Times New Roman" w:cs="Times New Roman"/>
        </w:rPr>
      </w:pPr>
      <w:r>
        <w:rPr>
          <w:rFonts w:ascii="Times New Roman" w:hAnsi="Times New Roman" w:cs="Times New Roman"/>
        </w:rPr>
        <w:tab/>
      </w:r>
      <w:r w:rsidR="00A30A23">
        <w:rPr>
          <w:rFonts w:ascii="Times New Roman" w:hAnsi="Times New Roman" w:cs="Times New Roman"/>
        </w:rPr>
        <w:t xml:space="preserve">Multilayer Perceptron was chosen for the ANN algorithm to be applied to the datasets. </w:t>
      </w:r>
      <w:r>
        <w:rPr>
          <w:rFonts w:ascii="Times New Roman" w:hAnsi="Times New Roman" w:cs="Times New Roman"/>
        </w:rPr>
        <w:t xml:space="preserve"> </w:t>
      </w:r>
    </w:p>
    <w:p w14:paraId="4B3A3188" w14:textId="77777777" w:rsidR="007B7ED7" w:rsidRDefault="007B7ED7" w:rsidP="005729F9">
      <w:pPr>
        <w:rPr>
          <w:rFonts w:ascii="Times New Roman" w:hAnsi="Times New Roman" w:cs="Times New Roman"/>
          <w:b/>
          <w:sz w:val="28"/>
        </w:rPr>
      </w:pPr>
    </w:p>
    <w:p w14:paraId="128B0F24" w14:textId="658B72FF" w:rsidR="007B7ED7" w:rsidRDefault="00C85681" w:rsidP="005729F9">
      <w:pPr>
        <w:rPr>
          <w:rFonts w:ascii="Times New Roman" w:hAnsi="Times New Roman" w:cs="Times New Roman"/>
          <w:b/>
          <w:sz w:val="28"/>
        </w:rPr>
      </w:pPr>
      <w:r>
        <w:rPr>
          <w:noProof/>
        </w:rPr>
        <w:drawing>
          <wp:inline distT="0" distB="0" distL="0" distR="0" wp14:anchorId="31C79FA4" wp14:editId="3039F7B0">
            <wp:extent cx="5486400" cy="4128135"/>
            <wp:effectExtent l="0" t="0" r="25400" b="3746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17925" w14:textId="2366F4FA" w:rsidR="007B7ED7" w:rsidRPr="00CA167E" w:rsidRDefault="007B7ED7" w:rsidP="007B7ED7">
      <w:pPr>
        <w:pStyle w:val="Caption"/>
        <w:jc w:val="center"/>
        <w:rPr>
          <w:rFonts w:ascii="Times New Roman" w:hAnsi="Times New Roman" w:cs="Times New Roman"/>
          <w:color w:val="auto"/>
        </w:rPr>
      </w:pPr>
      <w:r w:rsidRPr="00CA167E">
        <w:rPr>
          <w:color w:val="auto"/>
        </w:rPr>
        <w:t xml:space="preserve">Figure </w:t>
      </w:r>
      <w:r w:rsidR="00FE2102">
        <w:rPr>
          <w:color w:val="auto"/>
        </w:rPr>
        <w:t>4</w:t>
      </w:r>
      <w:r>
        <w:rPr>
          <w:color w:val="auto"/>
        </w:rPr>
        <w:t>: Artificial Neural Network (Multilayer Perceptron) Learning Curve of Both Datasets.</w:t>
      </w:r>
    </w:p>
    <w:p w14:paraId="2557A8F4" w14:textId="10D3E9FE" w:rsidR="007B7ED7" w:rsidRPr="00AB1116" w:rsidRDefault="006A4898" w:rsidP="00331B27">
      <w:pPr>
        <w:rPr>
          <w:rFonts w:ascii="Times New Roman" w:hAnsi="Times New Roman" w:cs="Times New Roman"/>
        </w:rPr>
      </w:pPr>
      <w:r>
        <w:rPr>
          <w:rFonts w:ascii="Times New Roman" w:hAnsi="Times New Roman" w:cs="Times New Roman"/>
        </w:rPr>
        <w:tab/>
        <w:t>Out of all the other algorithms, ANN perfo</w:t>
      </w:r>
      <w:r w:rsidR="00851792">
        <w:rPr>
          <w:rFonts w:ascii="Times New Roman" w:hAnsi="Times New Roman" w:cs="Times New Roman"/>
        </w:rPr>
        <w:t>rmed the best with the Car data with an average error rat</w:t>
      </w:r>
      <w:r w:rsidR="00331B27">
        <w:rPr>
          <w:rFonts w:ascii="Times New Roman" w:hAnsi="Times New Roman" w:cs="Times New Roman"/>
        </w:rPr>
        <w:t>e of 4.0% for the training set</w:t>
      </w:r>
      <w:r w:rsidR="007053DE">
        <w:rPr>
          <w:rFonts w:ascii="Times New Roman" w:hAnsi="Times New Roman" w:cs="Times New Roman"/>
        </w:rPr>
        <w:t xml:space="preserve"> which was 42.61% better than the training error for CMC data</w:t>
      </w:r>
      <w:r w:rsidR="00331B27">
        <w:rPr>
          <w:rFonts w:ascii="Times New Roman" w:hAnsi="Times New Roman" w:cs="Times New Roman"/>
        </w:rPr>
        <w:t xml:space="preserve">. </w:t>
      </w:r>
      <w:r w:rsidR="00C246D7">
        <w:rPr>
          <w:rFonts w:ascii="Times New Roman" w:hAnsi="Times New Roman" w:cs="Times New Roman"/>
        </w:rPr>
        <w:t xml:space="preserve">Although </w:t>
      </w:r>
      <w:r w:rsidR="008C3524">
        <w:rPr>
          <w:rFonts w:ascii="Times New Roman" w:hAnsi="Times New Roman" w:cs="Times New Roman"/>
        </w:rPr>
        <w:t>the Contraceptive data rem</w:t>
      </w:r>
      <w:r w:rsidR="00331B27">
        <w:rPr>
          <w:rFonts w:ascii="Times New Roman" w:hAnsi="Times New Roman" w:cs="Times New Roman"/>
        </w:rPr>
        <w:t>ains within the 45</w:t>
      </w:r>
      <w:r w:rsidR="008C3524">
        <w:rPr>
          <w:rFonts w:ascii="Times New Roman" w:hAnsi="Times New Roman" w:cs="Times New Roman"/>
        </w:rPr>
        <w:t>-55% error rate range, it appears to have some benefit by using the</w:t>
      </w:r>
      <w:r w:rsidR="00331B27">
        <w:rPr>
          <w:rFonts w:ascii="Times New Roman" w:hAnsi="Times New Roman" w:cs="Times New Roman"/>
        </w:rPr>
        <w:t xml:space="preserve"> ANN. </w:t>
      </w:r>
    </w:p>
    <w:p w14:paraId="0D3FAD6C" w14:textId="77777777" w:rsidR="005729F9" w:rsidRDefault="005729F9" w:rsidP="005729F9">
      <w:pPr>
        <w:rPr>
          <w:rFonts w:ascii="Times New Roman" w:hAnsi="Times New Roman" w:cs="Times New Roman"/>
          <w:b/>
          <w:sz w:val="28"/>
        </w:rPr>
      </w:pPr>
    </w:p>
    <w:p w14:paraId="777F672F" w14:textId="77777777" w:rsidR="005729F9" w:rsidRDefault="005729F9" w:rsidP="005729F9">
      <w:pPr>
        <w:rPr>
          <w:rFonts w:ascii="Times New Roman" w:hAnsi="Times New Roman" w:cs="Times New Roman"/>
        </w:rPr>
      </w:pPr>
      <w:r>
        <w:rPr>
          <w:rFonts w:ascii="Times New Roman" w:hAnsi="Times New Roman" w:cs="Times New Roman"/>
          <w:b/>
          <w:sz w:val="28"/>
        </w:rPr>
        <w:t>Support Vector Machines (SMO)</w:t>
      </w:r>
    </w:p>
    <w:p w14:paraId="1BA28300" w14:textId="37B4A3E2" w:rsidR="005729F9" w:rsidRDefault="005729F9" w:rsidP="005729F9">
      <w:pPr>
        <w:rPr>
          <w:rFonts w:ascii="Times New Roman" w:hAnsi="Times New Roman" w:cs="Times New Roman"/>
        </w:rPr>
      </w:pPr>
      <w:r>
        <w:rPr>
          <w:rFonts w:ascii="Times New Roman" w:hAnsi="Times New Roman" w:cs="Times New Roman"/>
        </w:rPr>
        <w:tab/>
      </w:r>
      <w:r w:rsidR="00390733">
        <w:rPr>
          <w:rFonts w:ascii="Times New Roman" w:hAnsi="Times New Roman" w:cs="Times New Roman"/>
        </w:rPr>
        <w:t xml:space="preserve">Radial Basis Function (RBF) Kernel and Normalized Polynomial Kernel were both used for the SVM algorithms. </w:t>
      </w:r>
    </w:p>
    <w:p w14:paraId="6E2E0B96" w14:textId="77777777" w:rsidR="005729F9" w:rsidRDefault="005729F9" w:rsidP="005729F9">
      <w:pPr>
        <w:rPr>
          <w:rFonts w:ascii="Times New Roman" w:hAnsi="Times New Roman" w:cs="Times New Roman"/>
          <w:b/>
          <w:sz w:val="28"/>
        </w:rPr>
      </w:pPr>
    </w:p>
    <w:p w14:paraId="713DF79D" w14:textId="1B8EE1E7" w:rsidR="005729F9" w:rsidRDefault="00C0047A">
      <w:r>
        <w:rPr>
          <w:noProof/>
        </w:rPr>
        <w:drawing>
          <wp:inline distT="0" distB="0" distL="0" distR="0" wp14:anchorId="537D1EBA" wp14:editId="40788B8F">
            <wp:extent cx="5486400" cy="4775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CD31A2" w14:textId="27FFDAB6" w:rsidR="00075866" w:rsidRDefault="00075866"/>
    <w:p w14:paraId="0B40B9D5" w14:textId="77777777" w:rsidR="00075866" w:rsidRDefault="00075866"/>
    <w:p w14:paraId="4D25CDC9" w14:textId="77777777" w:rsidR="00075866" w:rsidRDefault="00075866"/>
    <w:p w14:paraId="3E5474B5" w14:textId="36AD2A0A" w:rsidR="00075866" w:rsidRPr="00390733" w:rsidRDefault="00390733">
      <w:pPr>
        <w:rPr>
          <w:rFonts w:ascii="Times New Roman" w:hAnsi="Times New Roman" w:cs="Times New Roman"/>
        </w:rPr>
      </w:pPr>
      <w:r w:rsidRPr="00390733">
        <w:rPr>
          <w:rFonts w:ascii="Times New Roman" w:hAnsi="Times New Roman" w:cs="Times New Roman"/>
        </w:rPr>
        <w:t xml:space="preserve">Normalized Poly performed better than the RBF kernel for </w:t>
      </w:r>
      <w:r w:rsidR="00E126DE">
        <w:rPr>
          <w:rFonts w:ascii="Times New Roman" w:hAnsi="Times New Roman" w:cs="Times New Roman"/>
        </w:rPr>
        <w:t>both data sets</w:t>
      </w:r>
      <w:r w:rsidRPr="00390733">
        <w:rPr>
          <w:rFonts w:ascii="Times New Roman" w:hAnsi="Times New Roman" w:cs="Times New Roman"/>
        </w:rPr>
        <w:t xml:space="preserve">. </w:t>
      </w:r>
      <w:r w:rsidR="00E126DE">
        <w:rPr>
          <w:rFonts w:ascii="Times New Roman" w:hAnsi="Times New Roman" w:cs="Times New Roman"/>
        </w:rPr>
        <w:t xml:space="preserve">The RBF training for the Car had a higher increase in error </w:t>
      </w:r>
      <w:r w:rsidR="00A82202">
        <w:rPr>
          <w:rFonts w:ascii="Times New Roman" w:hAnsi="Times New Roman" w:cs="Times New Roman"/>
        </w:rPr>
        <w:t xml:space="preserve">rate than the others across the rest of the kernels. </w:t>
      </w:r>
      <w:r w:rsidR="00972581">
        <w:rPr>
          <w:rFonts w:ascii="Times New Roman" w:hAnsi="Times New Roman" w:cs="Times New Roman"/>
        </w:rPr>
        <w:t>The</w:t>
      </w:r>
      <w:r w:rsidR="002F6F59">
        <w:rPr>
          <w:rFonts w:ascii="Times New Roman" w:hAnsi="Times New Roman" w:cs="Times New Roman"/>
        </w:rPr>
        <w:t xml:space="preserve"> Car training RBF kernel had </w:t>
      </w:r>
      <w:r w:rsidR="00972581">
        <w:rPr>
          <w:rFonts w:ascii="Times New Roman" w:hAnsi="Times New Roman" w:cs="Times New Roman"/>
        </w:rPr>
        <w:t xml:space="preserve">a slight linear increase in error rate compared to a more curved increased seen on the normalized polynomial kernel. </w:t>
      </w:r>
      <w:r w:rsidR="002F6F59">
        <w:rPr>
          <w:rFonts w:ascii="Times New Roman" w:hAnsi="Times New Roman" w:cs="Times New Roman"/>
        </w:rPr>
        <w:t xml:space="preserve">The Car test RBF had a peculiar behavior in which all of the rates, regardless of how much you take away from the test set had a value of 28.02% </w:t>
      </w:r>
    </w:p>
    <w:p w14:paraId="490E11AE" w14:textId="77777777" w:rsidR="00075866" w:rsidRDefault="00075866">
      <w:bookmarkStart w:id="0" w:name="_GoBack"/>
      <w:bookmarkEnd w:id="0"/>
    </w:p>
    <w:p w14:paraId="5084DDC7" w14:textId="77777777" w:rsidR="00331B27" w:rsidRDefault="00331B27"/>
    <w:p w14:paraId="143CF19D" w14:textId="77777777" w:rsidR="00331B27" w:rsidRDefault="00331B27"/>
    <w:p w14:paraId="0BC03983" w14:textId="77777777" w:rsidR="00AA09C1" w:rsidRDefault="00AA09C1"/>
    <w:p w14:paraId="686B14EE" w14:textId="77777777" w:rsidR="00AA09C1" w:rsidRDefault="00AA09C1"/>
    <w:p w14:paraId="6F0ECD18" w14:textId="77777777" w:rsidR="00AA09C1" w:rsidRDefault="00AA09C1"/>
    <w:p w14:paraId="010DD11B" w14:textId="77777777" w:rsidR="00331B27" w:rsidRDefault="00331B27"/>
    <w:tbl>
      <w:tblPr>
        <w:tblStyle w:val="TableGrid"/>
        <w:tblW w:w="9465" w:type="dxa"/>
        <w:jc w:val="center"/>
        <w:tblLook w:val="04A0" w:firstRow="1" w:lastRow="0" w:firstColumn="1" w:lastColumn="0" w:noHBand="0" w:noVBand="1"/>
      </w:tblPr>
      <w:tblGrid>
        <w:gridCol w:w="3155"/>
        <w:gridCol w:w="3155"/>
        <w:gridCol w:w="3155"/>
      </w:tblGrid>
      <w:tr w:rsidR="00AA09C1" w14:paraId="6C9C195C" w14:textId="77777777" w:rsidTr="00972581">
        <w:trPr>
          <w:trHeight w:val="882"/>
          <w:jc w:val="center"/>
        </w:trPr>
        <w:tc>
          <w:tcPr>
            <w:tcW w:w="3155" w:type="dxa"/>
            <w:tcBorders>
              <w:top w:val="nil"/>
              <w:left w:val="nil"/>
              <w:bottom w:val="nil"/>
              <w:right w:val="nil"/>
            </w:tcBorders>
          </w:tcPr>
          <w:p w14:paraId="5AE1AE53" w14:textId="77777777" w:rsidR="00AA09C1" w:rsidRDefault="00AA09C1" w:rsidP="00972581"/>
          <w:p w14:paraId="1EE999FE" w14:textId="77777777" w:rsidR="00AA09C1" w:rsidRDefault="00AA09C1" w:rsidP="00972581"/>
        </w:tc>
        <w:tc>
          <w:tcPr>
            <w:tcW w:w="6310" w:type="dxa"/>
            <w:gridSpan w:val="2"/>
            <w:tcBorders>
              <w:top w:val="nil"/>
              <w:left w:val="nil"/>
              <w:bottom w:val="single" w:sz="4" w:space="0" w:color="auto"/>
              <w:right w:val="nil"/>
            </w:tcBorders>
          </w:tcPr>
          <w:p w14:paraId="02C57813" w14:textId="77777777" w:rsidR="00AA09C1" w:rsidRDefault="00AA09C1" w:rsidP="00972581">
            <w:r>
              <w:t xml:space="preserve">                                              </w:t>
            </w:r>
            <w:r>
              <w:rPr>
                <w:b/>
              </w:rPr>
              <w:t>Times (</w:t>
            </w:r>
            <w:proofErr w:type="spellStart"/>
            <w:r>
              <w:rPr>
                <w:b/>
              </w:rPr>
              <w:t>Hr</w:t>
            </w:r>
            <w:proofErr w:type="gramStart"/>
            <w:r>
              <w:rPr>
                <w:b/>
              </w:rPr>
              <w:t>:Min:Sec</w:t>
            </w:r>
            <w:proofErr w:type="spellEnd"/>
            <w:proofErr w:type="gramEnd"/>
            <w:r>
              <w:rPr>
                <w:b/>
              </w:rPr>
              <w:t>)</w:t>
            </w:r>
          </w:p>
        </w:tc>
      </w:tr>
      <w:tr w:rsidR="00AA09C1" w14:paraId="63265A14" w14:textId="77777777" w:rsidTr="00972581">
        <w:trPr>
          <w:trHeight w:val="882"/>
          <w:jc w:val="center"/>
        </w:trPr>
        <w:tc>
          <w:tcPr>
            <w:tcW w:w="3155" w:type="dxa"/>
            <w:tcBorders>
              <w:top w:val="nil"/>
              <w:left w:val="nil"/>
            </w:tcBorders>
          </w:tcPr>
          <w:p w14:paraId="3B85E1ED" w14:textId="77777777" w:rsidR="00AA09C1" w:rsidRPr="008909C5" w:rsidRDefault="00AA09C1" w:rsidP="00972581">
            <w:pPr>
              <w:jc w:val="center"/>
              <w:rPr>
                <w:b/>
              </w:rPr>
            </w:pPr>
            <w:r w:rsidRPr="008909C5">
              <w:rPr>
                <w:b/>
              </w:rPr>
              <w:t>Classifier</w:t>
            </w:r>
          </w:p>
        </w:tc>
        <w:tc>
          <w:tcPr>
            <w:tcW w:w="3155" w:type="dxa"/>
            <w:tcBorders>
              <w:top w:val="single" w:sz="4" w:space="0" w:color="auto"/>
            </w:tcBorders>
          </w:tcPr>
          <w:p w14:paraId="1A39031D" w14:textId="77777777" w:rsidR="00AA09C1" w:rsidRDefault="00AA09C1" w:rsidP="00972581">
            <w:pPr>
              <w:jc w:val="center"/>
            </w:pPr>
            <w:r>
              <w:t>Training</w:t>
            </w:r>
          </w:p>
        </w:tc>
        <w:tc>
          <w:tcPr>
            <w:tcW w:w="3155" w:type="dxa"/>
            <w:tcBorders>
              <w:top w:val="single" w:sz="4" w:space="0" w:color="auto"/>
            </w:tcBorders>
          </w:tcPr>
          <w:p w14:paraId="183923FD" w14:textId="77777777" w:rsidR="00AA09C1" w:rsidRDefault="00AA09C1" w:rsidP="00972581">
            <w:pPr>
              <w:jc w:val="center"/>
            </w:pPr>
            <w:r>
              <w:t>Test</w:t>
            </w:r>
          </w:p>
        </w:tc>
      </w:tr>
      <w:tr w:rsidR="00AA09C1" w14:paraId="44B9C1CD" w14:textId="77777777" w:rsidTr="00972581">
        <w:trPr>
          <w:trHeight w:val="882"/>
          <w:jc w:val="center"/>
        </w:trPr>
        <w:tc>
          <w:tcPr>
            <w:tcW w:w="3155" w:type="dxa"/>
          </w:tcPr>
          <w:p w14:paraId="515AA1CF" w14:textId="77777777" w:rsidR="00AA09C1" w:rsidRDefault="00AA09C1" w:rsidP="00972581">
            <w:pPr>
              <w:jc w:val="center"/>
            </w:pPr>
            <w:r>
              <w:t>Decision Trees</w:t>
            </w:r>
          </w:p>
        </w:tc>
        <w:tc>
          <w:tcPr>
            <w:tcW w:w="3155" w:type="dxa"/>
          </w:tcPr>
          <w:p w14:paraId="1CFE554C" w14:textId="77777777" w:rsidR="00AA09C1" w:rsidRDefault="00AA09C1" w:rsidP="00972581">
            <w:pPr>
              <w:jc w:val="center"/>
            </w:pPr>
            <w:r w:rsidRPr="000501AC">
              <w:rPr>
                <w:i/>
              </w:rPr>
              <w:t>Car</w:t>
            </w:r>
            <w:r>
              <w:t xml:space="preserve"> 00:00:04</w:t>
            </w:r>
          </w:p>
          <w:p w14:paraId="641B08F1" w14:textId="77777777" w:rsidR="00AA09C1" w:rsidRDefault="00AA09C1" w:rsidP="00972581">
            <w:pPr>
              <w:jc w:val="center"/>
            </w:pPr>
            <w:r w:rsidRPr="000501AC">
              <w:rPr>
                <w:i/>
              </w:rPr>
              <w:t>CMC</w:t>
            </w:r>
            <w:r>
              <w:t xml:space="preserve"> 00:00:08</w:t>
            </w:r>
          </w:p>
        </w:tc>
        <w:tc>
          <w:tcPr>
            <w:tcW w:w="3155" w:type="dxa"/>
          </w:tcPr>
          <w:p w14:paraId="7C32F890" w14:textId="77777777" w:rsidR="00AA09C1" w:rsidRDefault="00AA09C1" w:rsidP="00972581">
            <w:pPr>
              <w:jc w:val="center"/>
            </w:pPr>
            <w:r w:rsidRPr="000501AC">
              <w:rPr>
                <w:i/>
              </w:rPr>
              <w:t>Car</w:t>
            </w:r>
            <w:r>
              <w:t xml:space="preserve"> 00:00:02</w:t>
            </w:r>
          </w:p>
          <w:p w14:paraId="4A76A58C" w14:textId="77777777" w:rsidR="00AA09C1" w:rsidRDefault="00AA09C1" w:rsidP="00972581">
            <w:pPr>
              <w:jc w:val="center"/>
            </w:pPr>
            <w:r w:rsidRPr="000501AC">
              <w:rPr>
                <w:i/>
              </w:rPr>
              <w:t>CMC</w:t>
            </w:r>
            <w:r>
              <w:t xml:space="preserve"> 00:00:03</w:t>
            </w:r>
          </w:p>
        </w:tc>
      </w:tr>
      <w:tr w:rsidR="00AA09C1" w14:paraId="2C639EA4" w14:textId="77777777" w:rsidTr="00972581">
        <w:trPr>
          <w:trHeight w:val="882"/>
          <w:jc w:val="center"/>
        </w:trPr>
        <w:tc>
          <w:tcPr>
            <w:tcW w:w="3155" w:type="dxa"/>
          </w:tcPr>
          <w:p w14:paraId="254CBC6D" w14:textId="77777777" w:rsidR="00AA09C1" w:rsidRDefault="00AA09C1" w:rsidP="00972581">
            <w:pPr>
              <w:jc w:val="center"/>
            </w:pPr>
            <w:r>
              <w:t>Boosting</w:t>
            </w:r>
          </w:p>
        </w:tc>
        <w:tc>
          <w:tcPr>
            <w:tcW w:w="3155" w:type="dxa"/>
          </w:tcPr>
          <w:p w14:paraId="0BE56B1B" w14:textId="77777777" w:rsidR="00AA09C1" w:rsidRDefault="00AA09C1" w:rsidP="00972581">
            <w:pPr>
              <w:jc w:val="center"/>
            </w:pPr>
            <w:r w:rsidRPr="000501AC">
              <w:rPr>
                <w:i/>
              </w:rPr>
              <w:t>Car</w:t>
            </w:r>
            <w:r>
              <w:t xml:space="preserve"> 00:00:24</w:t>
            </w:r>
          </w:p>
          <w:p w14:paraId="7B4AA58D" w14:textId="77777777" w:rsidR="00AA09C1" w:rsidRDefault="00AA09C1" w:rsidP="00972581">
            <w:pPr>
              <w:jc w:val="center"/>
            </w:pPr>
            <w:r w:rsidRPr="000501AC">
              <w:rPr>
                <w:i/>
              </w:rPr>
              <w:t>CMC</w:t>
            </w:r>
            <w:r>
              <w:t xml:space="preserve"> 00:01:09</w:t>
            </w:r>
          </w:p>
        </w:tc>
        <w:tc>
          <w:tcPr>
            <w:tcW w:w="3155" w:type="dxa"/>
          </w:tcPr>
          <w:p w14:paraId="79BDFBA5" w14:textId="77777777" w:rsidR="00AA09C1" w:rsidRDefault="00AA09C1" w:rsidP="00972581">
            <w:pPr>
              <w:jc w:val="center"/>
            </w:pPr>
            <w:r w:rsidRPr="000501AC">
              <w:rPr>
                <w:i/>
              </w:rPr>
              <w:t>Car</w:t>
            </w:r>
            <w:r>
              <w:t xml:space="preserve"> 00:00:07</w:t>
            </w:r>
          </w:p>
          <w:p w14:paraId="086BD8AA" w14:textId="77777777" w:rsidR="00AA09C1" w:rsidRDefault="00AA09C1" w:rsidP="00972581">
            <w:pPr>
              <w:jc w:val="center"/>
            </w:pPr>
            <w:r w:rsidRPr="000501AC">
              <w:rPr>
                <w:i/>
              </w:rPr>
              <w:t>CMC</w:t>
            </w:r>
            <w:r>
              <w:t xml:space="preserve"> 00:00:13</w:t>
            </w:r>
          </w:p>
        </w:tc>
      </w:tr>
      <w:tr w:rsidR="00AA09C1" w14:paraId="50DBBD62" w14:textId="77777777" w:rsidTr="00972581">
        <w:trPr>
          <w:trHeight w:val="882"/>
          <w:jc w:val="center"/>
        </w:trPr>
        <w:tc>
          <w:tcPr>
            <w:tcW w:w="3155" w:type="dxa"/>
          </w:tcPr>
          <w:p w14:paraId="04C9CBDA" w14:textId="77777777" w:rsidR="00AA09C1" w:rsidRDefault="00AA09C1" w:rsidP="00972581">
            <w:pPr>
              <w:jc w:val="center"/>
            </w:pPr>
            <w:r>
              <w:t>ANN</w:t>
            </w:r>
          </w:p>
        </w:tc>
        <w:tc>
          <w:tcPr>
            <w:tcW w:w="3155" w:type="dxa"/>
          </w:tcPr>
          <w:p w14:paraId="4C9E2E9B" w14:textId="77777777" w:rsidR="00AA09C1" w:rsidRDefault="00AA09C1" w:rsidP="00972581">
            <w:pPr>
              <w:jc w:val="center"/>
            </w:pPr>
            <w:r w:rsidRPr="000501AC">
              <w:rPr>
                <w:i/>
              </w:rPr>
              <w:t>Car</w:t>
            </w:r>
            <w:r>
              <w:t xml:space="preserve"> 00:56:03</w:t>
            </w:r>
          </w:p>
          <w:p w14:paraId="6B6EC3ED" w14:textId="77777777" w:rsidR="00AA09C1" w:rsidRDefault="00AA09C1" w:rsidP="00972581">
            <w:pPr>
              <w:jc w:val="center"/>
            </w:pPr>
            <w:r w:rsidRPr="000501AC">
              <w:rPr>
                <w:i/>
              </w:rPr>
              <w:t xml:space="preserve">CMC </w:t>
            </w:r>
            <w:r>
              <w:t>00:34:13</w:t>
            </w:r>
          </w:p>
        </w:tc>
        <w:tc>
          <w:tcPr>
            <w:tcW w:w="3155" w:type="dxa"/>
          </w:tcPr>
          <w:p w14:paraId="135F5037" w14:textId="77777777" w:rsidR="00AA09C1" w:rsidRPr="006618E7" w:rsidRDefault="00AA09C1" w:rsidP="00972581">
            <w:pPr>
              <w:jc w:val="center"/>
            </w:pPr>
            <w:r w:rsidRPr="000501AC">
              <w:rPr>
                <w:i/>
              </w:rPr>
              <w:t>Car</w:t>
            </w:r>
            <w:r>
              <w:rPr>
                <w:i/>
              </w:rPr>
              <w:t xml:space="preserve"> 00:19:08</w:t>
            </w:r>
          </w:p>
          <w:p w14:paraId="4A94FDDC" w14:textId="77777777" w:rsidR="00AA09C1" w:rsidRPr="00777553" w:rsidRDefault="00AA09C1" w:rsidP="00972581">
            <w:pPr>
              <w:jc w:val="center"/>
            </w:pPr>
            <w:r>
              <w:rPr>
                <w:i/>
              </w:rPr>
              <w:t xml:space="preserve">CMC </w:t>
            </w:r>
            <w:r>
              <w:t>00:07:31</w:t>
            </w:r>
          </w:p>
        </w:tc>
      </w:tr>
      <w:tr w:rsidR="00AA09C1" w14:paraId="47C450AE" w14:textId="77777777" w:rsidTr="00972581">
        <w:trPr>
          <w:trHeight w:val="882"/>
          <w:jc w:val="center"/>
        </w:trPr>
        <w:tc>
          <w:tcPr>
            <w:tcW w:w="3155" w:type="dxa"/>
          </w:tcPr>
          <w:p w14:paraId="18FD37FD" w14:textId="77777777" w:rsidR="00AA09C1" w:rsidRDefault="00AA09C1" w:rsidP="00972581">
            <w:pPr>
              <w:jc w:val="center"/>
            </w:pPr>
            <w:r>
              <w:t>SVM</w:t>
            </w:r>
          </w:p>
        </w:tc>
        <w:tc>
          <w:tcPr>
            <w:tcW w:w="3155" w:type="dxa"/>
          </w:tcPr>
          <w:p w14:paraId="4559A127" w14:textId="77777777" w:rsidR="00AA09C1" w:rsidRPr="00612622" w:rsidRDefault="00AA09C1" w:rsidP="00972581">
            <w:pPr>
              <w:jc w:val="center"/>
            </w:pPr>
            <w:r>
              <w:rPr>
                <w:i/>
              </w:rPr>
              <w:t xml:space="preserve">Car Norm Poly </w:t>
            </w:r>
            <w:r>
              <w:t>00:09:31</w:t>
            </w:r>
          </w:p>
          <w:p w14:paraId="1A883082" w14:textId="77777777" w:rsidR="00AA09C1" w:rsidRPr="00277540" w:rsidRDefault="00AA09C1" w:rsidP="00972581">
            <w:pPr>
              <w:jc w:val="center"/>
            </w:pPr>
            <w:r>
              <w:rPr>
                <w:i/>
              </w:rPr>
              <w:t xml:space="preserve">CMC Norm Poly </w:t>
            </w:r>
            <w:r>
              <w:t>00:16:00</w:t>
            </w:r>
          </w:p>
          <w:p w14:paraId="75B9AECF" w14:textId="77777777" w:rsidR="00AA09C1" w:rsidRPr="001661F6" w:rsidRDefault="00AA09C1" w:rsidP="00972581">
            <w:pPr>
              <w:jc w:val="center"/>
            </w:pPr>
            <w:r>
              <w:rPr>
                <w:i/>
              </w:rPr>
              <w:t xml:space="preserve">Car RBF </w:t>
            </w:r>
            <w:r>
              <w:t>00:05:06</w:t>
            </w:r>
          </w:p>
          <w:p w14:paraId="6F743541" w14:textId="77777777" w:rsidR="00AA09C1" w:rsidRPr="00681356" w:rsidRDefault="00AA09C1" w:rsidP="00972581">
            <w:pPr>
              <w:jc w:val="center"/>
            </w:pPr>
            <w:r>
              <w:rPr>
                <w:i/>
              </w:rPr>
              <w:t xml:space="preserve">CMC RBF </w:t>
            </w:r>
            <w:r>
              <w:t>00:05:10</w:t>
            </w:r>
          </w:p>
        </w:tc>
        <w:tc>
          <w:tcPr>
            <w:tcW w:w="3155" w:type="dxa"/>
          </w:tcPr>
          <w:p w14:paraId="582BFAC5" w14:textId="77777777" w:rsidR="00AA09C1" w:rsidRPr="00FE64AC" w:rsidRDefault="00AA09C1" w:rsidP="00972581">
            <w:pPr>
              <w:jc w:val="center"/>
            </w:pPr>
            <w:r>
              <w:rPr>
                <w:i/>
              </w:rPr>
              <w:t xml:space="preserve">Car Norm Poly </w:t>
            </w:r>
            <w:r>
              <w:t>00:00:46</w:t>
            </w:r>
          </w:p>
          <w:p w14:paraId="2A4030A8" w14:textId="77777777" w:rsidR="00AA09C1" w:rsidRPr="00277540" w:rsidRDefault="00AA09C1" w:rsidP="00972581">
            <w:pPr>
              <w:jc w:val="center"/>
            </w:pPr>
            <w:r>
              <w:rPr>
                <w:i/>
              </w:rPr>
              <w:t>CMC Norm Poly</w:t>
            </w:r>
            <w:r>
              <w:t xml:space="preserve"> 00:00:38</w:t>
            </w:r>
          </w:p>
          <w:p w14:paraId="7B9775BE" w14:textId="77777777" w:rsidR="00AA09C1" w:rsidRPr="004F5EF2" w:rsidRDefault="00AA09C1" w:rsidP="00972581">
            <w:pPr>
              <w:jc w:val="center"/>
            </w:pPr>
            <w:r>
              <w:rPr>
                <w:i/>
              </w:rPr>
              <w:t xml:space="preserve">Car RBF </w:t>
            </w:r>
            <w:r>
              <w:t>00:00:27</w:t>
            </w:r>
          </w:p>
          <w:p w14:paraId="7C8CFC9F" w14:textId="77777777" w:rsidR="00AA09C1" w:rsidRPr="004F5EF2" w:rsidRDefault="00AA09C1" w:rsidP="00972581">
            <w:pPr>
              <w:jc w:val="center"/>
            </w:pPr>
            <w:r>
              <w:rPr>
                <w:i/>
              </w:rPr>
              <w:t xml:space="preserve">CMC RBF </w:t>
            </w:r>
            <w:r>
              <w:t>00:00:40</w:t>
            </w:r>
          </w:p>
        </w:tc>
      </w:tr>
      <w:tr w:rsidR="00AA09C1" w14:paraId="1F293AC4" w14:textId="77777777" w:rsidTr="00972581">
        <w:trPr>
          <w:trHeight w:val="882"/>
          <w:jc w:val="center"/>
        </w:trPr>
        <w:tc>
          <w:tcPr>
            <w:tcW w:w="3155" w:type="dxa"/>
          </w:tcPr>
          <w:p w14:paraId="5157F2DC" w14:textId="77777777" w:rsidR="00AA09C1" w:rsidRDefault="00AA09C1" w:rsidP="00972581">
            <w:pPr>
              <w:jc w:val="center"/>
            </w:pPr>
            <w:r>
              <w:t>KNN</w:t>
            </w:r>
          </w:p>
        </w:tc>
        <w:tc>
          <w:tcPr>
            <w:tcW w:w="3155" w:type="dxa"/>
          </w:tcPr>
          <w:p w14:paraId="360CBEFC" w14:textId="77777777" w:rsidR="00AA09C1" w:rsidRDefault="00AA09C1" w:rsidP="00972581">
            <w:pPr>
              <w:jc w:val="center"/>
            </w:pPr>
            <w:r>
              <w:rPr>
                <w:i/>
              </w:rPr>
              <w:t xml:space="preserve">Car </w:t>
            </w:r>
            <w:r>
              <w:t>00:00:23</w:t>
            </w:r>
          </w:p>
          <w:p w14:paraId="220793F4" w14:textId="77777777" w:rsidR="00AA09C1" w:rsidRPr="009B0C4A" w:rsidRDefault="00AA09C1" w:rsidP="00972581">
            <w:pPr>
              <w:jc w:val="center"/>
            </w:pPr>
            <w:r>
              <w:rPr>
                <w:i/>
              </w:rPr>
              <w:t xml:space="preserve">CMC </w:t>
            </w:r>
            <w:r>
              <w:t>00:00:22</w:t>
            </w:r>
          </w:p>
        </w:tc>
        <w:tc>
          <w:tcPr>
            <w:tcW w:w="3155" w:type="dxa"/>
          </w:tcPr>
          <w:p w14:paraId="17C3B948" w14:textId="77777777" w:rsidR="00AA09C1" w:rsidRDefault="00AA09C1" w:rsidP="00972581">
            <w:pPr>
              <w:jc w:val="center"/>
            </w:pPr>
            <w:r>
              <w:rPr>
                <w:i/>
              </w:rPr>
              <w:t xml:space="preserve">Car </w:t>
            </w:r>
            <w:r>
              <w:t>00:00:05</w:t>
            </w:r>
          </w:p>
          <w:p w14:paraId="4AA7B721" w14:textId="77777777" w:rsidR="00AA09C1" w:rsidRPr="009B0C4A" w:rsidRDefault="00AA09C1" w:rsidP="00972581">
            <w:pPr>
              <w:jc w:val="center"/>
            </w:pPr>
            <w:r>
              <w:rPr>
                <w:i/>
              </w:rPr>
              <w:t xml:space="preserve">CMC </w:t>
            </w:r>
            <w:r>
              <w:t>00:00:04</w:t>
            </w:r>
          </w:p>
        </w:tc>
      </w:tr>
    </w:tbl>
    <w:p w14:paraId="54541388" w14:textId="77777777" w:rsidR="00075866" w:rsidRDefault="00075866"/>
    <w:p w14:paraId="5908E729" w14:textId="77777777" w:rsidR="00075866" w:rsidRDefault="00075866"/>
    <w:p w14:paraId="431E697F" w14:textId="765E237B" w:rsidR="00EF1A65" w:rsidRDefault="00605AC2" w:rsidP="00605AC2">
      <w:pPr>
        <w:rPr>
          <w:rFonts w:ascii="Times New Roman" w:hAnsi="Times New Roman" w:cs="Times New Roman"/>
        </w:rPr>
      </w:pPr>
      <w:r>
        <w:rPr>
          <w:rFonts w:ascii="Times New Roman" w:hAnsi="Times New Roman" w:cs="Times New Roman"/>
          <w:b/>
          <w:sz w:val="28"/>
        </w:rPr>
        <w:t>Conclusion</w:t>
      </w:r>
    </w:p>
    <w:p w14:paraId="0530B0B4" w14:textId="2FDB4B65" w:rsidR="00B4394E" w:rsidRDefault="00605AC2" w:rsidP="00F14159">
      <w:pPr>
        <w:ind w:firstLine="720"/>
        <w:rPr>
          <w:rFonts w:ascii="Times New Roman" w:hAnsi="Times New Roman" w:cs="Times New Roman"/>
        </w:rPr>
      </w:pPr>
      <w:r>
        <w:rPr>
          <w:rFonts w:ascii="Times New Roman" w:hAnsi="Times New Roman" w:cs="Times New Roman"/>
        </w:rPr>
        <w:t>It is worthwhile to reiterate the benefits and weaknesses of both datasets and how they were analyzed using all of the algorithms. The Contraceptive data remained at around 40-60% error rate consistently for all of the algorithms. This indicate</w:t>
      </w:r>
      <w:r w:rsidR="00851792">
        <w:rPr>
          <w:rFonts w:ascii="Times New Roman" w:hAnsi="Times New Roman" w:cs="Times New Roman"/>
        </w:rPr>
        <w:t>s</w:t>
      </w:r>
      <w:r>
        <w:rPr>
          <w:rFonts w:ascii="Times New Roman" w:hAnsi="Times New Roman" w:cs="Times New Roman"/>
        </w:rPr>
        <w:t xml:space="preserve"> a couple of notions. </w:t>
      </w:r>
      <w:r w:rsidR="00851792">
        <w:rPr>
          <w:rFonts w:ascii="Times New Roman" w:hAnsi="Times New Roman" w:cs="Times New Roman"/>
        </w:rPr>
        <w:t>The</w:t>
      </w:r>
      <w:r>
        <w:rPr>
          <w:rFonts w:ascii="Times New Roman" w:hAnsi="Times New Roman" w:cs="Times New Roman"/>
        </w:rPr>
        <w:t xml:space="preserve"> attributes in the data may not</w:t>
      </w:r>
      <w:r w:rsidR="00851792">
        <w:rPr>
          <w:rFonts w:ascii="Times New Roman" w:hAnsi="Times New Roman" w:cs="Times New Roman"/>
        </w:rPr>
        <w:t xml:space="preserve"> be</w:t>
      </w:r>
      <w:r>
        <w:rPr>
          <w:rFonts w:ascii="Times New Roman" w:hAnsi="Times New Roman" w:cs="Times New Roman"/>
        </w:rPr>
        <w:t xml:space="preserve"> good predictors of the class attribute. </w:t>
      </w:r>
    </w:p>
    <w:p w14:paraId="4695DE5D" w14:textId="5ED6E51C" w:rsidR="00B4394E" w:rsidRDefault="00851792" w:rsidP="00B4394E">
      <w:pPr>
        <w:rPr>
          <w:rFonts w:ascii="Times New Roman" w:hAnsi="Times New Roman" w:cs="Times New Roman"/>
        </w:rPr>
      </w:pPr>
      <w:r>
        <w:rPr>
          <w:rFonts w:ascii="Times New Roman" w:hAnsi="Times New Roman" w:cs="Times New Roman"/>
        </w:rPr>
        <w:t xml:space="preserve">Since </w:t>
      </w:r>
      <w:r w:rsidR="00B4394E">
        <w:rPr>
          <w:rFonts w:ascii="Times New Roman" w:hAnsi="Times New Roman" w:cs="Times New Roman"/>
        </w:rPr>
        <w:t>the data was extracted from a subset of a different stud</w:t>
      </w:r>
      <w:r>
        <w:rPr>
          <w:rFonts w:ascii="Times New Roman" w:hAnsi="Times New Roman" w:cs="Times New Roman"/>
        </w:rPr>
        <w:t xml:space="preserve">y, this steady error rate across the algorithms may also be because of a sampling issue. Subsequently, there were a low number of instances comparatively to other available datasets and the high error rate, as well as low performance across all algorithms may be attributed to this fact when looking at the Contraceptive data. </w:t>
      </w:r>
      <w:r w:rsidR="003866C5">
        <w:rPr>
          <w:rFonts w:ascii="Times New Roman" w:hAnsi="Times New Roman" w:cs="Times New Roman"/>
        </w:rPr>
        <w:t xml:space="preserve">With some of the algorithms, the larger differences in performance within the training and testing sets suggest that there is a considerable amount of variance that could have been reduced if a larger number of instances were given. </w:t>
      </w:r>
    </w:p>
    <w:p w14:paraId="24CA39F8" w14:textId="77777777" w:rsidR="00B4394E" w:rsidRDefault="00B4394E" w:rsidP="00B4394E">
      <w:pPr>
        <w:rPr>
          <w:rFonts w:ascii="Times New Roman" w:hAnsi="Times New Roman" w:cs="Times New Roman"/>
        </w:rPr>
      </w:pPr>
    </w:p>
    <w:p w14:paraId="5A97F674" w14:textId="467BD3C7" w:rsidR="00F06057" w:rsidRDefault="00851792" w:rsidP="00851792">
      <w:pPr>
        <w:ind w:firstLine="720"/>
        <w:rPr>
          <w:rFonts w:ascii="Times New Roman" w:hAnsi="Times New Roman" w:cs="Times New Roman"/>
          <w:color w:val="FF0000"/>
        </w:rPr>
      </w:pPr>
      <w:r>
        <w:rPr>
          <w:rFonts w:ascii="Times New Roman" w:hAnsi="Times New Roman" w:cs="Times New Roman"/>
        </w:rPr>
        <w:t>One method of addressing this issue is by normalizing/</w:t>
      </w:r>
      <w:r w:rsidR="003100B1">
        <w:rPr>
          <w:rFonts w:ascii="Times New Roman" w:hAnsi="Times New Roman" w:cs="Times New Roman"/>
        </w:rPr>
        <w:t>discretizing the other two numerical values in the Contraceptive dataset (e.g., -</w:t>
      </w:r>
      <w:proofErr w:type="spellStart"/>
      <w:r w:rsidR="003100B1">
        <w:rPr>
          <w:rFonts w:ascii="Times New Roman" w:hAnsi="Times New Roman" w:cs="Times New Roman"/>
        </w:rPr>
        <w:t>inf</w:t>
      </w:r>
      <w:proofErr w:type="spellEnd"/>
      <w:r w:rsidR="003100B1">
        <w:rPr>
          <w:rFonts w:ascii="Times New Roman" w:hAnsi="Times New Roman" w:cs="Times New Roman"/>
        </w:rPr>
        <w:t xml:space="preserve"> to 20, 21-50, 50-inf). However, categorizing these variables did not improve the performance and, in some instances, increased the error rate</w:t>
      </w:r>
      <w:r>
        <w:rPr>
          <w:rFonts w:ascii="Times New Roman" w:hAnsi="Times New Roman" w:cs="Times New Roman"/>
        </w:rPr>
        <w:t>. This reiterates the notion that the data might not be particularly good and when looking at the classification, short-term appears to be equally distributed</w:t>
      </w:r>
      <w:r w:rsidR="003866C5">
        <w:rPr>
          <w:rFonts w:ascii="Times New Roman" w:hAnsi="Times New Roman" w:cs="Times New Roman"/>
        </w:rPr>
        <w:t xml:space="preserve"> (i.e., confusion is high)</w:t>
      </w:r>
      <w:r>
        <w:rPr>
          <w:rFonts w:ascii="Times New Roman" w:hAnsi="Times New Roman" w:cs="Times New Roman"/>
        </w:rPr>
        <w:t xml:space="preserve">, even though the other class values are </w:t>
      </w:r>
      <w:r w:rsidR="003866C5">
        <w:rPr>
          <w:rFonts w:ascii="Times New Roman" w:hAnsi="Times New Roman" w:cs="Times New Roman"/>
        </w:rPr>
        <w:t xml:space="preserve">more distributed. </w:t>
      </w:r>
    </w:p>
    <w:p w14:paraId="32CB68E4" w14:textId="77777777" w:rsidR="00923982" w:rsidRDefault="00923982" w:rsidP="00B4394E">
      <w:pPr>
        <w:rPr>
          <w:rFonts w:ascii="Times New Roman" w:hAnsi="Times New Roman" w:cs="Times New Roman"/>
          <w:color w:val="FF0000"/>
        </w:rPr>
      </w:pPr>
    </w:p>
    <w:p w14:paraId="5CD8A5D3" w14:textId="09A285A7" w:rsidR="003866C5" w:rsidRDefault="00A574EE" w:rsidP="003866C5">
      <w:pPr>
        <w:rPr>
          <w:rFonts w:ascii="Times New Roman" w:hAnsi="Times New Roman" w:cs="Times New Roman"/>
        </w:rPr>
      </w:pPr>
      <w:r>
        <w:rPr>
          <w:rFonts w:ascii="Times New Roman" w:hAnsi="Times New Roman" w:cs="Times New Roman"/>
        </w:rPr>
        <w:t xml:space="preserve">Another consideration is that all of the algorithms were generated using a 10-fold cross validation. In hindsight, this may have caused unreliable smaller tests because outliers may have skewed the average. </w:t>
      </w:r>
      <w:r w:rsidR="003866C5">
        <w:rPr>
          <w:rFonts w:ascii="Times New Roman" w:hAnsi="Times New Roman" w:cs="Times New Roman"/>
        </w:rPr>
        <w:t xml:space="preserve">Unfortunately, I did not have enough to split the data further for a validation set for any of the algorithms. The J48 and Multilayer Perceptron would have particularly benefited from a separate cross validation to test and improve accuracy performance. </w:t>
      </w:r>
    </w:p>
    <w:p w14:paraId="3AEDFD82" w14:textId="77777777" w:rsidR="003866C5" w:rsidRDefault="003866C5" w:rsidP="003866C5">
      <w:pPr>
        <w:rPr>
          <w:rFonts w:ascii="Times New Roman" w:hAnsi="Times New Roman" w:cs="Times New Roman"/>
        </w:rPr>
      </w:pPr>
    </w:p>
    <w:p w14:paraId="00EB9091" w14:textId="572333A6" w:rsidR="003866C5" w:rsidRDefault="00A574EE" w:rsidP="003866C5">
      <w:pPr>
        <w:ind w:firstLine="720"/>
        <w:rPr>
          <w:rFonts w:ascii="Times New Roman" w:hAnsi="Times New Roman" w:cs="Times New Roman"/>
        </w:rPr>
      </w:pPr>
      <w:r>
        <w:rPr>
          <w:rFonts w:ascii="Times New Roman" w:hAnsi="Times New Roman" w:cs="Times New Roman"/>
        </w:rPr>
        <w:t xml:space="preserve">However, taking into consideration the number of instances for both datasets and the fact that the car evaluation data set performed relatively well across all five algorithms, </w:t>
      </w:r>
      <w:r w:rsidR="0081621E">
        <w:rPr>
          <w:rFonts w:ascii="Times New Roman" w:hAnsi="Times New Roman" w:cs="Times New Roman"/>
        </w:rPr>
        <w:t>it is more likely that other factors played a role in such</w:t>
      </w:r>
      <w:r w:rsidR="003905E2">
        <w:rPr>
          <w:rFonts w:ascii="Times New Roman" w:hAnsi="Times New Roman" w:cs="Times New Roman"/>
        </w:rPr>
        <w:t xml:space="preserve"> poor</w:t>
      </w:r>
      <w:r w:rsidR="0081621E">
        <w:rPr>
          <w:rFonts w:ascii="Times New Roman" w:hAnsi="Times New Roman" w:cs="Times New Roman"/>
        </w:rPr>
        <w:t xml:space="preserve"> performance with the Contraceptive dataset. </w:t>
      </w:r>
      <w:r w:rsidR="00F14159">
        <w:rPr>
          <w:rFonts w:ascii="Times New Roman" w:hAnsi="Times New Roman" w:cs="Times New Roman"/>
        </w:rPr>
        <w:t xml:space="preserve">Regardless of </w:t>
      </w:r>
      <w:r w:rsidR="00B4394E">
        <w:rPr>
          <w:rFonts w:ascii="Times New Roman" w:hAnsi="Times New Roman" w:cs="Times New Roman"/>
        </w:rPr>
        <w:t>various</w:t>
      </w:r>
      <w:r w:rsidR="00F14159">
        <w:rPr>
          <w:rFonts w:ascii="Times New Roman" w:hAnsi="Times New Roman" w:cs="Times New Roman"/>
        </w:rPr>
        <w:t xml:space="preserve"> speculation</w:t>
      </w:r>
      <w:r w:rsidR="00B4394E">
        <w:rPr>
          <w:rFonts w:ascii="Times New Roman" w:hAnsi="Times New Roman" w:cs="Times New Roman"/>
        </w:rPr>
        <w:t>s</w:t>
      </w:r>
      <w:r w:rsidR="00F14159">
        <w:rPr>
          <w:rFonts w:ascii="Times New Roman" w:hAnsi="Times New Roman" w:cs="Times New Roman"/>
        </w:rPr>
        <w:t xml:space="preserve">, a different dataset may have provided a more interesting comparison of </w:t>
      </w:r>
      <w:r w:rsidR="00F06057">
        <w:rPr>
          <w:rFonts w:ascii="Times New Roman" w:hAnsi="Times New Roman" w:cs="Times New Roman"/>
        </w:rPr>
        <w:t xml:space="preserve">the different algorithmic </w:t>
      </w:r>
      <w:r w:rsidR="00F14159">
        <w:rPr>
          <w:rFonts w:ascii="Times New Roman" w:hAnsi="Times New Roman" w:cs="Times New Roman"/>
        </w:rPr>
        <w:t xml:space="preserve">performance against the Car Evaluation data. </w:t>
      </w:r>
      <w:r w:rsidR="003866C5">
        <w:rPr>
          <w:rFonts w:ascii="Times New Roman" w:hAnsi="Times New Roman" w:cs="Times New Roman"/>
        </w:rPr>
        <w:t xml:space="preserve">In future assignments, I may consider datasets with significantly more instances and noise to see what challenges and benefits appear while applying them to different algorithms. </w:t>
      </w:r>
    </w:p>
    <w:p w14:paraId="40214276" w14:textId="77777777" w:rsidR="00B4394E" w:rsidRDefault="00B4394E" w:rsidP="00B4394E">
      <w:pPr>
        <w:rPr>
          <w:rFonts w:ascii="Times New Roman" w:hAnsi="Times New Roman" w:cs="Times New Roman"/>
        </w:rPr>
      </w:pPr>
    </w:p>
    <w:p w14:paraId="54B7E502" w14:textId="671DFB82" w:rsidR="004B768E" w:rsidRDefault="00F14159">
      <w:pPr>
        <w:rPr>
          <w:rFonts w:ascii="Times New Roman" w:hAnsi="Times New Roman" w:cs="Times New Roman"/>
        </w:rPr>
      </w:pPr>
      <w:r>
        <w:rPr>
          <w:rFonts w:ascii="Times New Roman" w:hAnsi="Times New Roman" w:cs="Times New Roman"/>
        </w:rPr>
        <w:tab/>
        <w:t xml:space="preserve">Nevertheless, it is also important to acknowledge (and appreciate) clean and thorough data. Although this may be rare in the real world, as well as the fact that some algorithms </w:t>
      </w:r>
      <w:r w:rsidR="003866C5">
        <w:rPr>
          <w:rFonts w:ascii="Times New Roman" w:hAnsi="Times New Roman" w:cs="Times New Roman"/>
        </w:rPr>
        <w:t>such as J48</w:t>
      </w:r>
      <w:r>
        <w:rPr>
          <w:rFonts w:ascii="Times New Roman" w:hAnsi="Times New Roman" w:cs="Times New Roman"/>
        </w:rPr>
        <w:t xml:space="preserve"> have methods in handling </w:t>
      </w:r>
      <w:r w:rsidR="005078BD">
        <w:rPr>
          <w:rFonts w:ascii="Times New Roman" w:hAnsi="Times New Roman" w:cs="Times New Roman"/>
        </w:rPr>
        <w:t>noisy data, having well-</w:t>
      </w:r>
      <w:r>
        <w:rPr>
          <w:rFonts w:ascii="Times New Roman" w:hAnsi="Times New Roman" w:cs="Times New Roman"/>
        </w:rPr>
        <w:t xml:space="preserve">organized and full datasets allow </w:t>
      </w:r>
      <w:r w:rsidR="005078BD">
        <w:rPr>
          <w:rFonts w:ascii="Times New Roman" w:hAnsi="Times New Roman" w:cs="Times New Roman"/>
        </w:rPr>
        <w:t xml:space="preserve">more thorough and </w:t>
      </w:r>
      <w:r w:rsidR="00630BA9">
        <w:rPr>
          <w:rFonts w:ascii="Times New Roman" w:hAnsi="Times New Roman" w:cs="Times New Roman"/>
        </w:rPr>
        <w:t xml:space="preserve">less biased predictions using these algorithms. </w:t>
      </w:r>
    </w:p>
    <w:p w14:paraId="76F29662" w14:textId="77777777" w:rsidR="00DF7562" w:rsidRDefault="00DF7562">
      <w:pPr>
        <w:rPr>
          <w:rFonts w:ascii="Times New Roman" w:hAnsi="Times New Roman" w:cs="Times New Roman"/>
        </w:rPr>
      </w:pPr>
    </w:p>
    <w:p w14:paraId="73BE13CB" w14:textId="77777777" w:rsidR="00DF7562" w:rsidRPr="00F14159" w:rsidRDefault="00DF7562">
      <w:pPr>
        <w:rPr>
          <w:rFonts w:ascii="Times New Roman" w:hAnsi="Times New Roman" w:cs="Times New Roman"/>
        </w:rPr>
      </w:pPr>
    </w:p>
    <w:sectPr w:rsidR="00DF7562" w:rsidRPr="00F14159"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396E"/>
    <w:multiLevelType w:val="multilevel"/>
    <w:tmpl w:val="F14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190E"/>
    <w:multiLevelType w:val="hybridMultilevel"/>
    <w:tmpl w:val="82126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B4A58"/>
    <w:multiLevelType w:val="hybridMultilevel"/>
    <w:tmpl w:val="C9BA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4"/>
    <w:rsid w:val="00070854"/>
    <w:rsid w:val="00075866"/>
    <w:rsid w:val="00082ED4"/>
    <w:rsid w:val="000A0C03"/>
    <w:rsid w:val="000A1F18"/>
    <w:rsid w:val="000F5C45"/>
    <w:rsid w:val="00116B92"/>
    <w:rsid w:val="00156AD3"/>
    <w:rsid w:val="00163C28"/>
    <w:rsid w:val="00172519"/>
    <w:rsid w:val="001D7F61"/>
    <w:rsid w:val="00245DCD"/>
    <w:rsid w:val="00294FCC"/>
    <w:rsid w:val="00296EC3"/>
    <w:rsid w:val="002D1C81"/>
    <w:rsid w:val="002F6F59"/>
    <w:rsid w:val="003100B1"/>
    <w:rsid w:val="00322F29"/>
    <w:rsid w:val="00331B27"/>
    <w:rsid w:val="0037779A"/>
    <w:rsid w:val="003866C5"/>
    <w:rsid w:val="003905E2"/>
    <w:rsid w:val="00390733"/>
    <w:rsid w:val="003F1B0A"/>
    <w:rsid w:val="004051CB"/>
    <w:rsid w:val="00455722"/>
    <w:rsid w:val="004B768E"/>
    <w:rsid w:val="005078BD"/>
    <w:rsid w:val="00512475"/>
    <w:rsid w:val="00547FC6"/>
    <w:rsid w:val="005729F9"/>
    <w:rsid w:val="00575884"/>
    <w:rsid w:val="00585D63"/>
    <w:rsid w:val="005B2D0F"/>
    <w:rsid w:val="005D5092"/>
    <w:rsid w:val="00605AC2"/>
    <w:rsid w:val="00630BA9"/>
    <w:rsid w:val="00683F7C"/>
    <w:rsid w:val="00690F01"/>
    <w:rsid w:val="00691739"/>
    <w:rsid w:val="006A4898"/>
    <w:rsid w:val="006E2066"/>
    <w:rsid w:val="007053DE"/>
    <w:rsid w:val="00727433"/>
    <w:rsid w:val="00754403"/>
    <w:rsid w:val="00772BA9"/>
    <w:rsid w:val="00776188"/>
    <w:rsid w:val="00776B4A"/>
    <w:rsid w:val="007B7ED7"/>
    <w:rsid w:val="007F4A8A"/>
    <w:rsid w:val="00805C9A"/>
    <w:rsid w:val="0080662E"/>
    <w:rsid w:val="0081621E"/>
    <w:rsid w:val="00851792"/>
    <w:rsid w:val="00870DC1"/>
    <w:rsid w:val="008B23B9"/>
    <w:rsid w:val="008C3524"/>
    <w:rsid w:val="008F621A"/>
    <w:rsid w:val="00922367"/>
    <w:rsid w:val="00923982"/>
    <w:rsid w:val="00936846"/>
    <w:rsid w:val="00945304"/>
    <w:rsid w:val="00972581"/>
    <w:rsid w:val="009A3BAB"/>
    <w:rsid w:val="00A30A23"/>
    <w:rsid w:val="00A37A0D"/>
    <w:rsid w:val="00A574EE"/>
    <w:rsid w:val="00A65FDB"/>
    <w:rsid w:val="00A82202"/>
    <w:rsid w:val="00AA09C1"/>
    <w:rsid w:val="00AB1116"/>
    <w:rsid w:val="00AF588A"/>
    <w:rsid w:val="00B2002B"/>
    <w:rsid w:val="00B2345B"/>
    <w:rsid w:val="00B4394E"/>
    <w:rsid w:val="00B71A39"/>
    <w:rsid w:val="00B838AF"/>
    <w:rsid w:val="00B904C0"/>
    <w:rsid w:val="00BB5AA5"/>
    <w:rsid w:val="00C0047A"/>
    <w:rsid w:val="00C246D7"/>
    <w:rsid w:val="00C42630"/>
    <w:rsid w:val="00C436B5"/>
    <w:rsid w:val="00C77A12"/>
    <w:rsid w:val="00C81F7C"/>
    <w:rsid w:val="00C85681"/>
    <w:rsid w:val="00CA167E"/>
    <w:rsid w:val="00CE7FE7"/>
    <w:rsid w:val="00CF465F"/>
    <w:rsid w:val="00D27A93"/>
    <w:rsid w:val="00D42EA1"/>
    <w:rsid w:val="00D9429F"/>
    <w:rsid w:val="00D97976"/>
    <w:rsid w:val="00DF6FA4"/>
    <w:rsid w:val="00DF7562"/>
    <w:rsid w:val="00E126DE"/>
    <w:rsid w:val="00E23174"/>
    <w:rsid w:val="00E80691"/>
    <w:rsid w:val="00EA29D7"/>
    <w:rsid w:val="00EF1A65"/>
    <w:rsid w:val="00F06057"/>
    <w:rsid w:val="00F14159"/>
    <w:rsid w:val="00F326F2"/>
    <w:rsid w:val="00F3577F"/>
    <w:rsid w:val="00FB65D9"/>
    <w:rsid w:val="00FB68D3"/>
    <w:rsid w:val="00FC7922"/>
    <w:rsid w:val="00FE0CBF"/>
    <w:rsid w:val="00FE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DE6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B9"/>
    <w:pPr>
      <w:ind w:left="720"/>
      <w:contextualSpacing/>
    </w:pPr>
  </w:style>
  <w:style w:type="paragraph" w:styleId="BalloonText">
    <w:name w:val="Balloon Text"/>
    <w:basedOn w:val="Normal"/>
    <w:link w:val="BalloonTextChar"/>
    <w:uiPriority w:val="99"/>
    <w:semiHidden/>
    <w:unhideWhenUsed/>
    <w:rsid w:val="00CA1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67E"/>
    <w:rPr>
      <w:rFonts w:ascii="Lucida Grande" w:hAnsi="Lucida Grande"/>
      <w:sz w:val="18"/>
      <w:szCs w:val="18"/>
    </w:rPr>
  </w:style>
  <w:style w:type="paragraph" w:styleId="Caption">
    <w:name w:val="caption"/>
    <w:basedOn w:val="Normal"/>
    <w:next w:val="Normal"/>
    <w:uiPriority w:val="35"/>
    <w:unhideWhenUsed/>
    <w:qFormat/>
    <w:rsid w:val="00CA167E"/>
    <w:pPr>
      <w:spacing w:after="200"/>
    </w:pPr>
    <w:rPr>
      <w:b/>
      <w:bCs/>
      <w:color w:val="4F81BD" w:themeColor="accent1"/>
      <w:sz w:val="18"/>
      <w:szCs w:val="18"/>
    </w:rPr>
  </w:style>
  <w:style w:type="character" w:styleId="Hyperlink">
    <w:name w:val="Hyperlink"/>
    <w:basedOn w:val="DefaultParagraphFont"/>
    <w:uiPriority w:val="99"/>
    <w:semiHidden/>
    <w:unhideWhenUsed/>
    <w:rsid w:val="00E80691"/>
    <w:rPr>
      <w:color w:val="0000FF"/>
      <w:u w:val="single"/>
    </w:rPr>
  </w:style>
  <w:style w:type="table" w:styleId="TableGrid">
    <w:name w:val="Table Grid"/>
    <w:basedOn w:val="TableNormal"/>
    <w:uiPriority w:val="59"/>
    <w:rsid w:val="002D1C8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3B9"/>
    <w:pPr>
      <w:ind w:left="720"/>
      <w:contextualSpacing/>
    </w:pPr>
  </w:style>
  <w:style w:type="paragraph" w:styleId="BalloonText">
    <w:name w:val="Balloon Text"/>
    <w:basedOn w:val="Normal"/>
    <w:link w:val="BalloonTextChar"/>
    <w:uiPriority w:val="99"/>
    <w:semiHidden/>
    <w:unhideWhenUsed/>
    <w:rsid w:val="00CA1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67E"/>
    <w:rPr>
      <w:rFonts w:ascii="Lucida Grande" w:hAnsi="Lucida Grande"/>
      <w:sz w:val="18"/>
      <w:szCs w:val="18"/>
    </w:rPr>
  </w:style>
  <w:style w:type="paragraph" w:styleId="Caption">
    <w:name w:val="caption"/>
    <w:basedOn w:val="Normal"/>
    <w:next w:val="Normal"/>
    <w:uiPriority w:val="35"/>
    <w:unhideWhenUsed/>
    <w:qFormat/>
    <w:rsid w:val="00CA167E"/>
    <w:pPr>
      <w:spacing w:after="200"/>
    </w:pPr>
    <w:rPr>
      <w:b/>
      <w:bCs/>
      <w:color w:val="4F81BD" w:themeColor="accent1"/>
      <w:sz w:val="18"/>
      <w:szCs w:val="18"/>
    </w:rPr>
  </w:style>
  <w:style w:type="character" w:styleId="Hyperlink">
    <w:name w:val="Hyperlink"/>
    <w:basedOn w:val="DefaultParagraphFont"/>
    <w:uiPriority w:val="99"/>
    <w:semiHidden/>
    <w:unhideWhenUsed/>
    <w:rsid w:val="00E80691"/>
    <w:rPr>
      <w:color w:val="0000FF"/>
      <w:u w:val="single"/>
    </w:rPr>
  </w:style>
  <w:style w:type="table" w:styleId="TableGrid">
    <w:name w:val="Table Grid"/>
    <w:basedOn w:val="TableNormal"/>
    <w:uiPriority w:val="59"/>
    <w:rsid w:val="002D1C8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essica%20Haller\Dropbox\Jess%20+%20Jeremy%20Share\Jeremy%20to%20Jess\learning_curves_c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JeremyKang:Desktop:Assignment1:supervised:data:learning_curv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JeremyKang:Downloads:learning_curves_cFinal-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J48:</a:t>
            </a:r>
            <a:r>
              <a:rPr lang="en-US" sz="1400" baseline="0"/>
              <a:t> Car Evaluation</a:t>
            </a:r>
            <a:endParaRPr lang="en-US" sz="1400"/>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'Decision Trees - J48'!$A$3:$A$13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J48'!$B$3:$B$13</c:f>
              <c:numCache>
                <c:formatCode>General</c:formatCode>
                <c:ptCount val="11"/>
                <c:pt idx="0">
                  <c:v>9.639999999999998</c:v>
                </c:pt>
                <c:pt idx="1">
                  <c:v>10.38</c:v>
                </c:pt>
                <c:pt idx="2">
                  <c:v>11.24</c:v>
                </c:pt>
                <c:pt idx="3">
                  <c:v>11.82</c:v>
                </c:pt>
                <c:pt idx="4">
                  <c:v>12.92</c:v>
                </c:pt>
                <c:pt idx="5">
                  <c:v>13.85</c:v>
                </c:pt>
                <c:pt idx="6">
                  <c:v>14.98</c:v>
                </c:pt>
                <c:pt idx="7">
                  <c:v>16.77</c:v>
                </c:pt>
                <c:pt idx="8">
                  <c:v>19.46</c:v>
                </c:pt>
                <c:pt idx="9">
                  <c:v>22.95</c:v>
                </c:pt>
                <c:pt idx="10">
                  <c:v>0.0</c:v>
                </c:pt>
              </c:numCache>
            </c:numRef>
          </c:yVal>
          <c:smooth val="1"/>
        </c:ser>
        <c:ser>
          <c:idx val="1"/>
          <c:order val="1"/>
          <c:tx>
            <c:v>Testing Score</c:v>
          </c:tx>
          <c:xVal>
            <c:numRef>
              <c:f>'Decision Trees - J48'!$A$3:$A$13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J48'!$C$3:$C$13</c:f>
              <c:numCache>
                <c:formatCode>General</c:formatCode>
                <c:ptCount val="11"/>
                <c:pt idx="0">
                  <c:v>19.5</c:v>
                </c:pt>
                <c:pt idx="1">
                  <c:v>19.55</c:v>
                </c:pt>
                <c:pt idx="2">
                  <c:v>20.22</c:v>
                </c:pt>
                <c:pt idx="3">
                  <c:v>20.37</c:v>
                </c:pt>
                <c:pt idx="4">
                  <c:v>20.97</c:v>
                </c:pt>
                <c:pt idx="5">
                  <c:v>21.75</c:v>
                </c:pt>
                <c:pt idx="6">
                  <c:v>22.13</c:v>
                </c:pt>
                <c:pt idx="7">
                  <c:v>23.92</c:v>
                </c:pt>
                <c:pt idx="8">
                  <c:v>26.58</c:v>
                </c:pt>
                <c:pt idx="9">
                  <c:v>30.31</c:v>
                </c:pt>
                <c:pt idx="10">
                  <c:v>0.0</c:v>
                </c:pt>
              </c:numCache>
            </c:numRef>
          </c:yVal>
          <c:smooth val="1"/>
        </c:ser>
        <c:dLbls>
          <c:showLegendKey val="0"/>
          <c:showVal val="0"/>
          <c:showCatName val="0"/>
          <c:showSerName val="0"/>
          <c:showPercent val="0"/>
          <c:showBubbleSize val="0"/>
        </c:dLbls>
        <c:axId val="2108949208"/>
        <c:axId val="-2145686328"/>
      </c:scatterChart>
      <c:valAx>
        <c:axId val="2108949208"/>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145686328"/>
        <c:crosses val="autoZero"/>
        <c:crossBetween val="midCat"/>
      </c:valAx>
      <c:valAx>
        <c:axId val="-2145686328"/>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089492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J48:</a:t>
            </a:r>
            <a:r>
              <a:rPr lang="en-US" sz="1400" baseline="0"/>
              <a:t> Contraceptive Method Choice</a:t>
            </a:r>
            <a:endParaRPr lang="en-US" sz="1400"/>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'Decision Trees - J48'!$A$20:$A$30</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J48'!$B$20:$B$30</c:f>
              <c:numCache>
                <c:formatCode>General</c:formatCode>
                <c:ptCount val="11"/>
                <c:pt idx="0">
                  <c:v>47.07</c:v>
                </c:pt>
                <c:pt idx="1">
                  <c:v>47.04</c:v>
                </c:pt>
                <c:pt idx="2">
                  <c:v>47.5</c:v>
                </c:pt>
                <c:pt idx="3">
                  <c:v>48.38</c:v>
                </c:pt>
                <c:pt idx="4">
                  <c:v>48.6</c:v>
                </c:pt>
                <c:pt idx="5">
                  <c:v>48.97</c:v>
                </c:pt>
                <c:pt idx="6">
                  <c:v>49.47</c:v>
                </c:pt>
                <c:pt idx="7">
                  <c:v>50.33</c:v>
                </c:pt>
                <c:pt idx="8">
                  <c:v>51.87</c:v>
                </c:pt>
                <c:pt idx="9">
                  <c:v>54.08</c:v>
                </c:pt>
                <c:pt idx="10">
                  <c:v>0.0</c:v>
                </c:pt>
              </c:numCache>
            </c:numRef>
          </c:yVal>
          <c:smooth val="1"/>
        </c:ser>
        <c:ser>
          <c:idx val="1"/>
          <c:order val="1"/>
          <c:tx>
            <c:v>Testing Score</c:v>
          </c:tx>
          <c:xVal>
            <c:numRef>
              <c:f>'Decision Trees - J48'!$A$20:$A$30</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'Decision Trees - J48'!$C$20:$C$30</c:f>
              <c:numCache>
                <c:formatCode>General</c:formatCode>
                <c:ptCount val="11"/>
                <c:pt idx="0">
                  <c:v>54.65</c:v>
                </c:pt>
                <c:pt idx="1">
                  <c:v>55.27</c:v>
                </c:pt>
                <c:pt idx="2">
                  <c:v>54.02</c:v>
                </c:pt>
                <c:pt idx="3">
                  <c:v>54.24</c:v>
                </c:pt>
                <c:pt idx="4">
                  <c:v>54.72</c:v>
                </c:pt>
                <c:pt idx="5">
                  <c:v>54.97</c:v>
                </c:pt>
                <c:pt idx="6">
                  <c:v>56.27</c:v>
                </c:pt>
                <c:pt idx="7">
                  <c:v>57.93</c:v>
                </c:pt>
                <c:pt idx="8">
                  <c:v>60.03</c:v>
                </c:pt>
                <c:pt idx="9">
                  <c:v>59.51</c:v>
                </c:pt>
                <c:pt idx="10">
                  <c:v>0.0</c:v>
                </c:pt>
              </c:numCache>
            </c:numRef>
          </c:yVal>
          <c:smooth val="1"/>
        </c:ser>
        <c:dLbls>
          <c:showLegendKey val="0"/>
          <c:showVal val="0"/>
          <c:showCatName val="0"/>
          <c:showSerName val="0"/>
          <c:showPercent val="0"/>
          <c:showBubbleSize val="0"/>
        </c:dLbls>
        <c:axId val="-2139994968"/>
        <c:axId val="-2139974248"/>
      </c:scatterChart>
      <c:valAx>
        <c:axId val="-2139994968"/>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139974248"/>
        <c:crosses val="autoZero"/>
        <c:crossBetween val="midCat"/>
      </c:valAx>
      <c:valAx>
        <c:axId val="-2139974248"/>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399949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AdaBoost: Car Evaluation</a:t>
            </a:r>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'Boosting - AdaBoost'!$A$3:$A$13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AdaBoost'!$B$3:$B$13</c:f>
              <c:numCache>
                <c:formatCode>General</c:formatCode>
                <c:ptCount val="11"/>
                <c:pt idx="0">
                  <c:v>5.31</c:v>
                </c:pt>
                <c:pt idx="1">
                  <c:v>5.34</c:v>
                </c:pt>
                <c:pt idx="2">
                  <c:v>5.819999999999998</c:v>
                </c:pt>
                <c:pt idx="3">
                  <c:v>6.17</c:v>
                </c:pt>
                <c:pt idx="4">
                  <c:v>6.72</c:v>
                </c:pt>
                <c:pt idx="5">
                  <c:v>7.92</c:v>
                </c:pt>
                <c:pt idx="6">
                  <c:v>8.97</c:v>
                </c:pt>
                <c:pt idx="7">
                  <c:v>10.69</c:v>
                </c:pt>
                <c:pt idx="8">
                  <c:v>13.57</c:v>
                </c:pt>
                <c:pt idx="9">
                  <c:v>18.18</c:v>
                </c:pt>
                <c:pt idx="10">
                  <c:v>0.0</c:v>
                </c:pt>
              </c:numCache>
            </c:numRef>
          </c:yVal>
          <c:smooth val="1"/>
        </c:ser>
        <c:ser>
          <c:idx val="1"/>
          <c:order val="1"/>
          <c:tx>
            <c:v>Testing Score</c:v>
          </c:tx>
          <c:xVal>
            <c:numRef>
              <c:f>'Boosting - AdaBoost'!$A$3:$A$13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AdaBoost'!$C$3:$C$13</c:f>
              <c:numCache>
                <c:formatCode>General</c:formatCode>
                <c:ptCount val="11"/>
                <c:pt idx="0">
                  <c:v>11.78</c:v>
                </c:pt>
                <c:pt idx="1">
                  <c:v>12.51</c:v>
                </c:pt>
                <c:pt idx="2">
                  <c:v>13.46</c:v>
                </c:pt>
                <c:pt idx="3">
                  <c:v>14.54</c:v>
                </c:pt>
                <c:pt idx="4">
                  <c:v>15.74</c:v>
                </c:pt>
                <c:pt idx="5">
                  <c:v>15.97</c:v>
                </c:pt>
                <c:pt idx="6">
                  <c:v>17.77</c:v>
                </c:pt>
                <c:pt idx="7">
                  <c:v>19.16</c:v>
                </c:pt>
                <c:pt idx="8">
                  <c:v>21.84</c:v>
                </c:pt>
                <c:pt idx="9">
                  <c:v>27.86</c:v>
                </c:pt>
                <c:pt idx="10">
                  <c:v>0.0</c:v>
                </c:pt>
              </c:numCache>
            </c:numRef>
          </c:yVal>
          <c:smooth val="1"/>
        </c:ser>
        <c:dLbls>
          <c:showLegendKey val="0"/>
          <c:showVal val="0"/>
          <c:showCatName val="0"/>
          <c:showSerName val="0"/>
          <c:showPercent val="0"/>
          <c:showBubbleSize val="0"/>
        </c:dLbls>
        <c:axId val="-2114810968"/>
        <c:axId val="-2114968904"/>
      </c:scatterChart>
      <c:valAx>
        <c:axId val="-2114810968"/>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114968904"/>
        <c:crosses val="autoZero"/>
        <c:crossBetween val="midCat"/>
      </c:valAx>
      <c:valAx>
        <c:axId val="-2114968904"/>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148109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ANN: Contraceptive</a:t>
            </a:r>
            <a:r>
              <a:rPr lang="en-US" sz="1400" baseline="0"/>
              <a:t> Method Choice</a:t>
            </a:r>
            <a:endParaRPr lang="en-US" sz="1400"/>
          </a:p>
        </c:rich>
      </c:tx>
      <c:layout/>
      <c:overlay val="0"/>
    </c:title>
    <c:autoTitleDeleted val="0"/>
    <c:plotArea>
      <c:layout/>
      <c:scatterChart>
        <c:scatterStyle val="smoothMarker"/>
        <c:varyColors val="0"/>
        <c:ser>
          <c:idx val="2"/>
          <c:order val="0"/>
          <c:tx>
            <c:v>Training Score</c:v>
          </c:tx>
          <c:spPr>
            <a:ln>
              <a:solidFill>
                <a:srgbClr val="4F81BD"/>
              </a:solidFill>
            </a:ln>
          </c:spPr>
          <c:marker>
            <c:spPr>
              <a:solidFill>
                <a:srgbClr val="4F81BD"/>
              </a:solidFill>
              <a:ln>
                <a:solidFill>
                  <a:srgbClr val="4F81BD"/>
                </a:solidFill>
              </a:ln>
            </c:spPr>
          </c:marker>
          <c:xVal>
            <c:numRef>
              <c:f>'Boosting - AdaBoost'!$A$18:$A$28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AdaBoost'!$B$18:$B$28</c:f>
              <c:numCache>
                <c:formatCode>General</c:formatCode>
                <c:ptCount val="11"/>
                <c:pt idx="0">
                  <c:v>49.36</c:v>
                </c:pt>
                <c:pt idx="1">
                  <c:v>49.19</c:v>
                </c:pt>
                <c:pt idx="2">
                  <c:v>49.43</c:v>
                </c:pt>
                <c:pt idx="3">
                  <c:v>49.36</c:v>
                </c:pt>
                <c:pt idx="4">
                  <c:v>49.83</c:v>
                </c:pt>
                <c:pt idx="5">
                  <c:v>49.74</c:v>
                </c:pt>
                <c:pt idx="6">
                  <c:v>50.79</c:v>
                </c:pt>
                <c:pt idx="7">
                  <c:v>51.48</c:v>
                </c:pt>
                <c:pt idx="8">
                  <c:v>51.97</c:v>
                </c:pt>
                <c:pt idx="9">
                  <c:v>54.1</c:v>
                </c:pt>
                <c:pt idx="10">
                  <c:v>0.0</c:v>
                </c:pt>
              </c:numCache>
            </c:numRef>
          </c:yVal>
          <c:smooth val="1"/>
        </c:ser>
        <c:ser>
          <c:idx val="1"/>
          <c:order val="1"/>
          <c:tx>
            <c:v>Testing Score</c:v>
          </c:tx>
          <c:xVal>
            <c:numRef>
              <c:f>'Boosting - AdaBoost'!$A$18:$A$28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'Boosting - AdaBoost'!$C$18:$C$28</c:f>
              <c:numCache>
                <c:formatCode>General</c:formatCode>
                <c:ptCount val="11"/>
                <c:pt idx="0">
                  <c:v>56.95</c:v>
                </c:pt>
                <c:pt idx="1">
                  <c:v>58.51</c:v>
                </c:pt>
                <c:pt idx="2">
                  <c:v>58.45</c:v>
                </c:pt>
                <c:pt idx="3">
                  <c:v>56.88</c:v>
                </c:pt>
                <c:pt idx="4">
                  <c:v>57.12</c:v>
                </c:pt>
                <c:pt idx="5">
                  <c:v>56.95</c:v>
                </c:pt>
                <c:pt idx="6">
                  <c:v>58.52</c:v>
                </c:pt>
                <c:pt idx="7">
                  <c:v>58.24</c:v>
                </c:pt>
                <c:pt idx="8">
                  <c:v>58.19</c:v>
                </c:pt>
                <c:pt idx="9">
                  <c:v>60.67</c:v>
                </c:pt>
                <c:pt idx="10">
                  <c:v>0.0</c:v>
                </c:pt>
              </c:numCache>
            </c:numRef>
          </c:yVal>
          <c:smooth val="1"/>
        </c:ser>
        <c:dLbls>
          <c:showLegendKey val="0"/>
          <c:showVal val="0"/>
          <c:showCatName val="0"/>
          <c:showSerName val="0"/>
          <c:showPercent val="0"/>
          <c:showBubbleSize val="0"/>
        </c:dLbls>
        <c:axId val="-2114928344"/>
        <c:axId val="2097981592"/>
      </c:scatterChart>
      <c:valAx>
        <c:axId val="-2114928344"/>
        <c:scaling>
          <c:orientation val="minMax"/>
          <c:max val="100.0"/>
        </c:scaling>
        <c:delete val="0"/>
        <c:axPos val="b"/>
        <c:title>
          <c:tx>
            <c:rich>
              <a:bodyPr/>
              <a:lstStyle/>
              <a:p>
                <a:pPr>
                  <a:defRPr/>
                </a:pPr>
                <a:r>
                  <a:rPr lang="en-US"/>
                  <a:t>Percentage of Data Removed</a:t>
                </a:r>
              </a:p>
            </c:rich>
          </c:tx>
          <c:layout/>
          <c:overlay val="0"/>
        </c:title>
        <c:numFmt formatCode="General" sourceLinked="1"/>
        <c:majorTickMark val="out"/>
        <c:minorTickMark val="none"/>
        <c:tickLblPos val="nextTo"/>
        <c:crossAx val="2097981592"/>
        <c:crosses val="autoZero"/>
        <c:crossBetween val="midCat"/>
      </c:valAx>
      <c:valAx>
        <c:axId val="2097981592"/>
        <c:scaling>
          <c:orientation val="minMax"/>
        </c:scaling>
        <c:delete val="0"/>
        <c:axPos val="l"/>
        <c:majorGridlines/>
        <c:title>
          <c:tx>
            <c:rich>
              <a:bodyPr rot="-5400000" vert="horz"/>
              <a:lstStyle/>
              <a:p>
                <a:pPr>
                  <a:defRPr/>
                </a:pPr>
                <a:r>
                  <a:rPr lang="en-US"/>
                  <a:t>Error Rate</a:t>
                </a:r>
              </a:p>
            </c:rich>
          </c:tx>
          <c:layout/>
          <c:overlay val="0"/>
        </c:title>
        <c:numFmt formatCode="General" sourceLinked="1"/>
        <c:majorTickMark val="out"/>
        <c:minorTickMark val="none"/>
        <c:tickLblPos val="nextTo"/>
        <c:crossAx val="-211492834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IBK-Euclidean</a:t>
            </a:r>
            <a:r>
              <a:rPr lang="en-US" sz="1400" baseline="0"/>
              <a:t> Distance</a:t>
            </a:r>
            <a:r>
              <a:rPr lang="en-US" sz="1400"/>
              <a:t>: Car Evaluation</a:t>
            </a:r>
          </a:p>
        </c:rich>
      </c:tx>
      <c:layout/>
      <c:overlay val="0"/>
    </c:title>
    <c:autoTitleDeleted val="0"/>
    <c:plotArea>
      <c:layout/>
      <c:scatterChart>
        <c:scatterStyle val="smoothMarker"/>
        <c:varyColors val="0"/>
        <c:ser>
          <c:idx val="0"/>
          <c:order val="0"/>
          <c:tx>
            <c:v>Training Score</c:v>
          </c:tx>
          <c:xVal>
            <c:numRef>
              <c:f>'KNN - LinearNNSearch'!$A$3:$A$14</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LinearNNSearch'!$B$3:$B$14</c:f>
              <c:numCache>
                <c:formatCode>General</c:formatCode>
                <c:ptCount val="12"/>
                <c:pt idx="0">
                  <c:v>8.530000000000001</c:v>
                </c:pt>
                <c:pt idx="1">
                  <c:v>8.530000000000001</c:v>
                </c:pt>
                <c:pt idx="2">
                  <c:v>11.1</c:v>
                </c:pt>
                <c:pt idx="3">
                  <c:v>21.69</c:v>
                </c:pt>
                <c:pt idx="4">
                  <c:v>21.85</c:v>
                </c:pt>
                <c:pt idx="5">
                  <c:v>21.85</c:v>
                </c:pt>
                <c:pt idx="6">
                  <c:v>21.85</c:v>
                </c:pt>
                <c:pt idx="7">
                  <c:v>21.85</c:v>
                </c:pt>
                <c:pt idx="8">
                  <c:v>21.85</c:v>
                </c:pt>
                <c:pt idx="9">
                  <c:v>21.85</c:v>
                </c:pt>
                <c:pt idx="10">
                  <c:v>26.36</c:v>
                </c:pt>
                <c:pt idx="11">
                  <c:v>30.46</c:v>
                </c:pt>
              </c:numCache>
            </c:numRef>
          </c:yVal>
          <c:smooth val="1"/>
        </c:ser>
        <c:ser>
          <c:idx val="1"/>
          <c:order val="1"/>
          <c:tx>
            <c:v>Testing Score</c:v>
          </c:tx>
          <c:xVal>
            <c:numRef>
              <c:f>'KNN - LinearNNSearch'!$A$3:$A$14</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LinearNNSearch'!$C$3:$C$14</c:f>
              <c:numCache>
                <c:formatCode>General</c:formatCode>
                <c:ptCount val="12"/>
                <c:pt idx="0">
                  <c:v>17.01000000000001</c:v>
                </c:pt>
                <c:pt idx="1">
                  <c:v>20.92</c:v>
                </c:pt>
                <c:pt idx="2">
                  <c:v>21.47</c:v>
                </c:pt>
                <c:pt idx="3">
                  <c:v>21.84</c:v>
                </c:pt>
                <c:pt idx="4">
                  <c:v>24.71</c:v>
                </c:pt>
                <c:pt idx="5">
                  <c:v>27.36</c:v>
                </c:pt>
                <c:pt idx="6">
                  <c:v>28.02</c:v>
                </c:pt>
                <c:pt idx="7">
                  <c:v>28.02</c:v>
                </c:pt>
                <c:pt idx="8">
                  <c:v>28.02</c:v>
                </c:pt>
                <c:pt idx="9">
                  <c:v>28.02</c:v>
                </c:pt>
                <c:pt idx="10">
                  <c:v>28.02</c:v>
                </c:pt>
                <c:pt idx="11">
                  <c:v>28.02</c:v>
                </c:pt>
              </c:numCache>
            </c:numRef>
          </c:yVal>
          <c:smooth val="1"/>
        </c:ser>
        <c:dLbls>
          <c:showLegendKey val="0"/>
          <c:showVal val="0"/>
          <c:showCatName val="0"/>
          <c:showSerName val="0"/>
          <c:showPercent val="0"/>
          <c:showBubbleSize val="0"/>
        </c:dLbls>
        <c:axId val="-2114580616"/>
        <c:axId val="-2114567544"/>
      </c:scatterChart>
      <c:valAx>
        <c:axId val="-2114580616"/>
        <c:scaling>
          <c:orientation val="minMax"/>
          <c:max val="100.0"/>
        </c:scaling>
        <c:delete val="0"/>
        <c:axPos val="b"/>
        <c:title>
          <c:tx>
            <c:rich>
              <a:bodyPr/>
              <a:lstStyle/>
              <a:p>
                <a:pPr>
                  <a:defRPr sz="1000"/>
                </a:pPr>
                <a:r>
                  <a:rPr lang="en-US" sz="1000" b="1" i="0" u="none"/>
                  <a:t>Number of Neighbors</a:t>
                </a:r>
              </a:p>
            </c:rich>
          </c:tx>
          <c:layout/>
          <c:overlay val="0"/>
        </c:title>
        <c:numFmt formatCode="General" sourceLinked="1"/>
        <c:majorTickMark val="out"/>
        <c:minorTickMark val="none"/>
        <c:tickLblPos val="nextTo"/>
        <c:txPr>
          <a:bodyPr/>
          <a:lstStyle/>
          <a:p>
            <a:pPr>
              <a:defRPr sz="1000"/>
            </a:pPr>
            <a:endParaRPr lang="en-US"/>
          </a:p>
        </c:txPr>
        <c:crossAx val="-2114567544"/>
        <c:crosses val="autoZero"/>
        <c:crossBetween val="midCat"/>
      </c:valAx>
      <c:valAx>
        <c:axId val="-2114567544"/>
        <c:scaling>
          <c:orientation val="minMax"/>
        </c:scaling>
        <c:delete val="0"/>
        <c:axPos val="l"/>
        <c:majorGridlines/>
        <c:title>
          <c:tx>
            <c:rich>
              <a:bodyPr rot="-5400000" vert="horz"/>
              <a:lstStyle/>
              <a:p>
                <a:pPr>
                  <a:defRPr sz="1000"/>
                </a:pPr>
                <a:r>
                  <a:rPr lang="en-US" sz="1000"/>
                  <a:t>Error Rate</a:t>
                </a:r>
              </a:p>
            </c:rich>
          </c:tx>
          <c:layout/>
          <c:overlay val="0"/>
        </c:title>
        <c:numFmt formatCode="General" sourceLinked="1"/>
        <c:majorTickMark val="out"/>
        <c:minorTickMark val="none"/>
        <c:tickLblPos val="nextTo"/>
        <c:txPr>
          <a:bodyPr/>
          <a:lstStyle/>
          <a:p>
            <a:pPr>
              <a:defRPr sz="1000"/>
            </a:pPr>
            <a:endParaRPr lang="en-US"/>
          </a:p>
        </c:txPr>
        <c:crossAx val="-2114580616"/>
        <c:crosses val="autoZero"/>
        <c:crossBetween val="midCat"/>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IBK-</a:t>
            </a:r>
            <a:r>
              <a:rPr lang="en-US" sz="1400" baseline="0"/>
              <a:t>Euclidean Distance</a:t>
            </a:r>
            <a:r>
              <a:rPr lang="en-US" sz="1400"/>
              <a:t>: Contraceptive Method Choice</a:t>
            </a:r>
          </a:p>
        </c:rich>
      </c:tx>
      <c:layout/>
      <c:overlay val="0"/>
    </c:title>
    <c:autoTitleDeleted val="0"/>
    <c:plotArea>
      <c:layout/>
      <c:scatterChart>
        <c:scatterStyle val="smoothMarker"/>
        <c:varyColors val="0"/>
        <c:ser>
          <c:idx val="0"/>
          <c:order val="0"/>
          <c:tx>
            <c:v>Training Score</c:v>
          </c:tx>
          <c:xVal>
            <c:numRef>
              <c:f>'KNN - LinearNNSearch'!$A$18:$A$29</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LinearNNSearch'!$B$18:$B$29</c:f>
              <c:numCache>
                <c:formatCode>General</c:formatCode>
                <c:ptCount val="12"/>
                <c:pt idx="0">
                  <c:v>56.32</c:v>
                </c:pt>
                <c:pt idx="1">
                  <c:v>51.46</c:v>
                </c:pt>
                <c:pt idx="2">
                  <c:v>51.81</c:v>
                </c:pt>
                <c:pt idx="3">
                  <c:v>51.94</c:v>
                </c:pt>
                <c:pt idx="4">
                  <c:v>51.25</c:v>
                </c:pt>
                <c:pt idx="5">
                  <c:v>51.94</c:v>
                </c:pt>
                <c:pt idx="6">
                  <c:v>51.14</c:v>
                </c:pt>
                <c:pt idx="7">
                  <c:v>51.23</c:v>
                </c:pt>
                <c:pt idx="8">
                  <c:v>50.31</c:v>
                </c:pt>
                <c:pt idx="9">
                  <c:v>49.3</c:v>
                </c:pt>
                <c:pt idx="10">
                  <c:v>49.87</c:v>
                </c:pt>
                <c:pt idx="11">
                  <c:v>49.18</c:v>
                </c:pt>
              </c:numCache>
            </c:numRef>
          </c:yVal>
          <c:smooth val="1"/>
        </c:ser>
        <c:ser>
          <c:idx val="1"/>
          <c:order val="1"/>
          <c:tx>
            <c:v>Testing Score</c:v>
          </c:tx>
          <c:xVal>
            <c:numRef>
              <c:f>'KNN - LinearNNSearch'!$A$18:$A$29</c:f>
              <c:numCache>
                <c:formatCode>General</c:formatCode>
                <c:ptCount val="12"/>
                <c:pt idx="0">
                  <c:v>1.0</c:v>
                </c:pt>
                <c:pt idx="1">
                  <c:v>5.0</c:v>
                </c:pt>
                <c:pt idx="2">
                  <c:v>10.0</c:v>
                </c:pt>
                <c:pt idx="3">
                  <c:v>15.0</c:v>
                </c:pt>
                <c:pt idx="4">
                  <c:v>20.0</c:v>
                </c:pt>
                <c:pt idx="5">
                  <c:v>25.0</c:v>
                </c:pt>
                <c:pt idx="6">
                  <c:v>30.0</c:v>
                </c:pt>
                <c:pt idx="7">
                  <c:v>35.0</c:v>
                </c:pt>
                <c:pt idx="8">
                  <c:v>40.0</c:v>
                </c:pt>
                <c:pt idx="9">
                  <c:v>60.0</c:v>
                </c:pt>
                <c:pt idx="10">
                  <c:v>80.0</c:v>
                </c:pt>
                <c:pt idx="11">
                  <c:v>100.0</c:v>
                </c:pt>
              </c:numCache>
            </c:numRef>
          </c:xVal>
          <c:yVal>
            <c:numRef>
              <c:f>'KNN - LinearNNSearch'!$C$18:$C$29</c:f>
              <c:numCache>
                <c:formatCode>General</c:formatCode>
                <c:ptCount val="12"/>
                <c:pt idx="0">
                  <c:v>59.58</c:v>
                </c:pt>
                <c:pt idx="1">
                  <c:v>63.66</c:v>
                </c:pt>
                <c:pt idx="2">
                  <c:v>59.16</c:v>
                </c:pt>
                <c:pt idx="3">
                  <c:v>60.38</c:v>
                </c:pt>
                <c:pt idx="4">
                  <c:v>59.65</c:v>
                </c:pt>
                <c:pt idx="5">
                  <c:v>60.13</c:v>
                </c:pt>
                <c:pt idx="6">
                  <c:v>60.8</c:v>
                </c:pt>
                <c:pt idx="7">
                  <c:v>60.34</c:v>
                </c:pt>
                <c:pt idx="8">
                  <c:v>61.36</c:v>
                </c:pt>
                <c:pt idx="9">
                  <c:v>61.25</c:v>
                </c:pt>
                <c:pt idx="10">
                  <c:v>59.24</c:v>
                </c:pt>
                <c:pt idx="11">
                  <c:v>60.81</c:v>
                </c:pt>
              </c:numCache>
            </c:numRef>
          </c:yVal>
          <c:smooth val="1"/>
        </c:ser>
        <c:dLbls>
          <c:showLegendKey val="0"/>
          <c:showVal val="0"/>
          <c:showCatName val="0"/>
          <c:showSerName val="0"/>
          <c:showPercent val="0"/>
          <c:showBubbleSize val="0"/>
        </c:dLbls>
        <c:axId val="-2116564888"/>
        <c:axId val="-2119058408"/>
      </c:scatterChart>
      <c:valAx>
        <c:axId val="-2116564888"/>
        <c:scaling>
          <c:orientation val="minMax"/>
          <c:max val="100.0"/>
        </c:scaling>
        <c:delete val="0"/>
        <c:axPos val="b"/>
        <c:title>
          <c:tx>
            <c:rich>
              <a:bodyPr/>
              <a:lstStyle/>
              <a:p>
                <a:pPr>
                  <a:defRPr sz="1000"/>
                </a:pPr>
                <a:r>
                  <a:rPr lang="en-US" sz="1000" b="1" i="0" u="none"/>
                  <a:t>Number of Neighbors</a:t>
                </a:r>
              </a:p>
            </c:rich>
          </c:tx>
          <c:layout/>
          <c:overlay val="0"/>
        </c:title>
        <c:numFmt formatCode="General" sourceLinked="1"/>
        <c:majorTickMark val="out"/>
        <c:minorTickMark val="none"/>
        <c:tickLblPos val="nextTo"/>
        <c:txPr>
          <a:bodyPr/>
          <a:lstStyle/>
          <a:p>
            <a:pPr>
              <a:defRPr sz="1000"/>
            </a:pPr>
            <a:endParaRPr lang="en-US"/>
          </a:p>
        </c:txPr>
        <c:crossAx val="-2119058408"/>
        <c:crosses val="autoZero"/>
        <c:crossBetween val="midCat"/>
      </c:valAx>
      <c:valAx>
        <c:axId val="-2119058408"/>
        <c:scaling>
          <c:orientation val="minMax"/>
        </c:scaling>
        <c:delete val="0"/>
        <c:axPos val="l"/>
        <c:majorGridlines/>
        <c:title>
          <c:tx>
            <c:rich>
              <a:bodyPr rot="-5400000" vert="horz"/>
              <a:lstStyle/>
              <a:p>
                <a:pPr>
                  <a:defRPr sz="1000"/>
                </a:pPr>
                <a:r>
                  <a:rPr lang="en-US" sz="1000"/>
                  <a:t>Error Rate</a:t>
                </a:r>
              </a:p>
            </c:rich>
          </c:tx>
          <c:layout/>
          <c:overlay val="0"/>
        </c:title>
        <c:numFmt formatCode="General" sourceLinked="1"/>
        <c:majorTickMark val="out"/>
        <c:minorTickMark val="none"/>
        <c:tickLblPos val="nextTo"/>
        <c:txPr>
          <a:bodyPr/>
          <a:lstStyle/>
          <a:p>
            <a:pPr>
              <a:defRPr sz="1000"/>
            </a:pPr>
            <a:endParaRPr lang="en-US"/>
          </a:p>
        </c:txPr>
        <c:crossAx val="-2116564888"/>
        <c:crosses val="autoZero"/>
        <c:crossBetween val="midCat"/>
      </c:valAx>
    </c:plotArea>
    <c:legend>
      <c:legendPos val="r"/>
      <c:layout/>
      <c:overlay val="0"/>
      <c:txPr>
        <a:bodyPr/>
        <a:lstStyle/>
        <a:p>
          <a:pPr>
            <a:defRPr sz="1000"/>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ANN: Car Evaluation vs. Contraceptive Method Choice</a:t>
            </a:r>
          </a:p>
        </c:rich>
      </c:tx>
      <c:layout/>
      <c:overlay val="0"/>
    </c:title>
    <c:autoTitleDeleted val="0"/>
    <c:plotArea>
      <c:layout/>
      <c:scatterChart>
        <c:scatterStyle val="smoothMarker"/>
        <c:varyColors val="0"/>
        <c:ser>
          <c:idx val="2"/>
          <c:order val="0"/>
          <c:tx>
            <c:v>Car Evaluation</c:v>
          </c:tx>
          <c:spPr>
            <a:ln>
              <a:solidFill>
                <a:srgbClr val="4F81BD"/>
              </a:solidFill>
            </a:ln>
          </c:spPr>
          <c:marker>
            <c:spPr>
              <a:solidFill>
                <a:srgbClr val="4F81BD"/>
              </a:solidFill>
              <a:ln>
                <a:solidFill>
                  <a:srgbClr val="4F81BD"/>
                </a:solidFill>
              </a:ln>
            </c:spPr>
          </c:marker>
          <c:xVal>
            <c:numRef>
              <c:f>'ANN - Multilayer Perceptron'!$A$3:$A$13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'ANN - Multilayer Perceptron'!$B$3:$B$13</c:f>
              <c:numCache>
                <c:formatCode>General</c:formatCode>
                <c:ptCount val="11"/>
                <c:pt idx="0">
                  <c:v>0.6</c:v>
                </c:pt>
                <c:pt idx="1">
                  <c:v>0.89</c:v>
                </c:pt>
                <c:pt idx="2">
                  <c:v>1.11</c:v>
                </c:pt>
                <c:pt idx="3">
                  <c:v>1.35</c:v>
                </c:pt>
                <c:pt idx="4">
                  <c:v>1.77</c:v>
                </c:pt>
                <c:pt idx="5">
                  <c:v>2.56</c:v>
                </c:pt>
                <c:pt idx="6">
                  <c:v>3.14</c:v>
                </c:pt>
                <c:pt idx="7">
                  <c:v>4.55</c:v>
                </c:pt>
                <c:pt idx="8">
                  <c:v>7.03</c:v>
                </c:pt>
                <c:pt idx="9">
                  <c:v>11.8</c:v>
                </c:pt>
                <c:pt idx="10">
                  <c:v>0.0</c:v>
                </c:pt>
              </c:numCache>
            </c:numRef>
          </c:yVal>
          <c:smooth val="1"/>
        </c:ser>
        <c:ser>
          <c:idx val="1"/>
          <c:order val="1"/>
          <c:tx>
            <c:v>Contraceptive</c:v>
          </c:tx>
          <c:xVal>
            <c:numRef>
              <c:f>'ANN - Multilayer Perceptron'!$A$18:$A$28</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'ANN - Multilayer Perceptron'!$B$18:$B$28</c:f>
              <c:numCache>
                <c:formatCode>General</c:formatCode>
                <c:ptCount val="11"/>
                <c:pt idx="0">
                  <c:v>45.92</c:v>
                </c:pt>
                <c:pt idx="1">
                  <c:v>45.96</c:v>
                </c:pt>
                <c:pt idx="2">
                  <c:v>46.08</c:v>
                </c:pt>
                <c:pt idx="3">
                  <c:v>46.36</c:v>
                </c:pt>
                <c:pt idx="4">
                  <c:v>46.48</c:v>
                </c:pt>
                <c:pt idx="5">
                  <c:v>47.3</c:v>
                </c:pt>
                <c:pt idx="6">
                  <c:v>48.74</c:v>
                </c:pt>
                <c:pt idx="7">
                  <c:v>49.05</c:v>
                </c:pt>
                <c:pt idx="8">
                  <c:v>50.86</c:v>
                </c:pt>
                <c:pt idx="9">
                  <c:v>53.4</c:v>
                </c:pt>
                <c:pt idx="10">
                  <c:v>0.0</c:v>
                </c:pt>
              </c:numCache>
            </c:numRef>
          </c:yVal>
          <c:smooth val="1"/>
        </c:ser>
        <c:dLbls>
          <c:showLegendKey val="0"/>
          <c:showVal val="0"/>
          <c:showCatName val="0"/>
          <c:showSerName val="0"/>
          <c:showPercent val="0"/>
          <c:showBubbleSize val="0"/>
        </c:dLbls>
        <c:axId val="-2141153960"/>
        <c:axId val="-2119359096"/>
      </c:scatterChart>
      <c:valAx>
        <c:axId val="-2141153960"/>
        <c:scaling>
          <c:orientation val="minMax"/>
          <c:max val="100.0"/>
        </c:scaling>
        <c:delete val="0"/>
        <c:axPos val="b"/>
        <c:title>
          <c:tx>
            <c:rich>
              <a:bodyPr/>
              <a:lstStyle/>
              <a:p>
                <a:pPr>
                  <a:defRPr sz="1200"/>
                </a:pPr>
                <a:r>
                  <a:rPr lang="en-US" sz="1200"/>
                  <a:t>Percentage of Data Removed</a:t>
                </a:r>
              </a:p>
            </c:rich>
          </c:tx>
          <c:layout/>
          <c:overlay val="0"/>
        </c:title>
        <c:numFmt formatCode="General" sourceLinked="1"/>
        <c:majorTickMark val="out"/>
        <c:minorTickMark val="none"/>
        <c:tickLblPos val="nextTo"/>
        <c:crossAx val="-2119359096"/>
        <c:crosses val="autoZero"/>
        <c:crossBetween val="midCat"/>
      </c:valAx>
      <c:valAx>
        <c:axId val="-2119359096"/>
        <c:scaling>
          <c:orientation val="minMax"/>
        </c:scaling>
        <c:delete val="0"/>
        <c:axPos val="l"/>
        <c:majorGridlines/>
        <c:title>
          <c:tx>
            <c:rich>
              <a:bodyPr rot="-5400000" vert="horz"/>
              <a:lstStyle/>
              <a:p>
                <a:pPr>
                  <a:defRPr sz="1200"/>
                </a:pPr>
                <a:r>
                  <a:rPr lang="en-US" sz="1200"/>
                  <a:t>Error Rate</a:t>
                </a:r>
              </a:p>
            </c:rich>
          </c:tx>
          <c:layout/>
          <c:overlay val="0"/>
        </c:title>
        <c:numFmt formatCode="General" sourceLinked="1"/>
        <c:majorTickMark val="out"/>
        <c:minorTickMark val="none"/>
        <c:tickLblPos val="nextTo"/>
        <c:crossAx val="-214115396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Sequential Minimal Optimization</a:t>
            </a:r>
            <a:r>
              <a:rPr lang="en-US" sz="1400" baseline="0"/>
              <a:t>: Car Evaluation vs. Contraceptive Method Choice</a:t>
            </a:r>
            <a:endParaRPr lang="en-US" sz="1400"/>
          </a:p>
        </c:rich>
      </c:tx>
      <c:layout/>
      <c:overlay val="0"/>
    </c:title>
    <c:autoTitleDeleted val="0"/>
    <c:plotArea>
      <c:layout/>
      <c:scatterChart>
        <c:scatterStyle val="smoothMarker"/>
        <c:varyColors val="0"/>
        <c:ser>
          <c:idx val="1"/>
          <c:order val="0"/>
          <c:tx>
            <c:v>Car Training Normalized Poly</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SMO'!$B$3:$B$13</c:f>
              <c:numCache>
                <c:formatCode>General</c:formatCode>
                <c:ptCount val="11"/>
                <c:pt idx="0">
                  <c:v>3.94</c:v>
                </c:pt>
                <c:pt idx="1">
                  <c:v>3.94</c:v>
                </c:pt>
                <c:pt idx="2">
                  <c:v>4.23</c:v>
                </c:pt>
                <c:pt idx="3">
                  <c:v>4.59</c:v>
                </c:pt>
                <c:pt idx="4">
                  <c:v>5.71</c:v>
                </c:pt>
                <c:pt idx="5">
                  <c:v>7.11</c:v>
                </c:pt>
                <c:pt idx="6">
                  <c:v>8.57</c:v>
                </c:pt>
                <c:pt idx="7">
                  <c:v>10.94</c:v>
                </c:pt>
                <c:pt idx="8">
                  <c:v>14.17</c:v>
                </c:pt>
                <c:pt idx="9">
                  <c:v>19.37</c:v>
                </c:pt>
                <c:pt idx="10">
                  <c:v>0.0</c:v>
                </c:pt>
              </c:numCache>
            </c:numRef>
          </c:yVal>
          <c:smooth val="1"/>
        </c:ser>
        <c:ser>
          <c:idx val="0"/>
          <c:order val="1"/>
          <c:tx>
            <c:v>Car Testing Normalized Poly</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SMO'!$C$3:$C$13</c:f>
              <c:numCache>
                <c:formatCode>General</c:formatCode>
                <c:ptCount val="11"/>
                <c:pt idx="0">
                  <c:v>10.23</c:v>
                </c:pt>
                <c:pt idx="1">
                  <c:v>10.92</c:v>
                </c:pt>
                <c:pt idx="2">
                  <c:v>12.02</c:v>
                </c:pt>
                <c:pt idx="3">
                  <c:v>13.26</c:v>
                </c:pt>
                <c:pt idx="4">
                  <c:v>14.79</c:v>
                </c:pt>
                <c:pt idx="5">
                  <c:v>16.21</c:v>
                </c:pt>
                <c:pt idx="6">
                  <c:v>19.24</c:v>
                </c:pt>
                <c:pt idx="7">
                  <c:v>21.29</c:v>
                </c:pt>
                <c:pt idx="8">
                  <c:v>23.78</c:v>
                </c:pt>
                <c:pt idx="9">
                  <c:v>26.9</c:v>
                </c:pt>
                <c:pt idx="10">
                  <c:v>0.0</c:v>
                </c:pt>
              </c:numCache>
            </c:numRef>
          </c:yVal>
          <c:smooth val="1"/>
        </c:ser>
        <c:ser>
          <c:idx val="2"/>
          <c:order val="2"/>
          <c:tx>
            <c:v>Car Training RBF Kernel</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SMO'!$D$3:$D$13</c:f>
              <c:numCache>
                <c:formatCode>General</c:formatCode>
                <c:ptCount val="11"/>
                <c:pt idx="0">
                  <c:v>15.72</c:v>
                </c:pt>
                <c:pt idx="1">
                  <c:v>17.56</c:v>
                </c:pt>
                <c:pt idx="2">
                  <c:v>20.46</c:v>
                </c:pt>
                <c:pt idx="3">
                  <c:v>24.17</c:v>
                </c:pt>
                <c:pt idx="4">
                  <c:v>27.03</c:v>
                </c:pt>
                <c:pt idx="5">
                  <c:v>29.55</c:v>
                </c:pt>
                <c:pt idx="6">
                  <c:v>30.18</c:v>
                </c:pt>
                <c:pt idx="7">
                  <c:v>30.42</c:v>
                </c:pt>
                <c:pt idx="8">
                  <c:v>30.46</c:v>
                </c:pt>
                <c:pt idx="9">
                  <c:v>30.46</c:v>
                </c:pt>
                <c:pt idx="10">
                  <c:v>0.0</c:v>
                </c:pt>
              </c:numCache>
            </c:numRef>
          </c:yVal>
          <c:smooth val="1"/>
        </c:ser>
        <c:ser>
          <c:idx val="3"/>
          <c:order val="3"/>
          <c:tx>
            <c:v>Car Testing RBF Kernel</c:v>
          </c:tx>
          <c:xVal>
            <c:numRef>
              <c:f>'SVM - SMO'!$A$3:$A$13</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SMO'!$E$3:$E$13</c:f>
              <c:numCache>
                <c:formatCode>General</c:formatCode>
                <c:ptCount val="11"/>
                <c:pt idx="0">
                  <c:v>28.02</c:v>
                </c:pt>
                <c:pt idx="1">
                  <c:v>28.02</c:v>
                </c:pt>
                <c:pt idx="2">
                  <c:v>28.02</c:v>
                </c:pt>
                <c:pt idx="3">
                  <c:v>28.02</c:v>
                </c:pt>
                <c:pt idx="4">
                  <c:v>28.02</c:v>
                </c:pt>
                <c:pt idx="5">
                  <c:v>28.02</c:v>
                </c:pt>
                <c:pt idx="6">
                  <c:v>28.02</c:v>
                </c:pt>
                <c:pt idx="7">
                  <c:v>28.02</c:v>
                </c:pt>
                <c:pt idx="8">
                  <c:v>28.02</c:v>
                </c:pt>
                <c:pt idx="9">
                  <c:v>28.02</c:v>
                </c:pt>
                <c:pt idx="10">
                  <c:v>0.0</c:v>
                </c:pt>
              </c:numCache>
            </c:numRef>
          </c:yVal>
          <c:smooth val="1"/>
        </c:ser>
        <c:ser>
          <c:idx val="4"/>
          <c:order val="4"/>
          <c:tx>
            <c:v>CMC Training Normalized Poly</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SMO'!$B$19:$B$29</c:f>
              <c:numCache>
                <c:formatCode>General</c:formatCode>
                <c:ptCount val="11"/>
                <c:pt idx="0">
                  <c:v>51.25</c:v>
                </c:pt>
                <c:pt idx="1">
                  <c:v>51.56</c:v>
                </c:pt>
                <c:pt idx="2">
                  <c:v>51.84</c:v>
                </c:pt>
                <c:pt idx="3">
                  <c:v>52.26</c:v>
                </c:pt>
                <c:pt idx="4">
                  <c:v>52.3</c:v>
                </c:pt>
                <c:pt idx="5">
                  <c:v>52.84</c:v>
                </c:pt>
                <c:pt idx="6">
                  <c:v>53.7</c:v>
                </c:pt>
                <c:pt idx="7">
                  <c:v>54.24</c:v>
                </c:pt>
                <c:pt idx="8">
                  <c:v>54.9</c:v>
                </c:pt>
                <c:pt idx="9">
                  <c:v>56.35</c:v>
                </c:pt>
                <c:pt idx="10">
                  <c:v>0.0</c:v>
                </c:pt>
              </c:numCache>
            </c:numRef>
          </c:yVal>
          <c:smooth val="1"/>
        </c:ser>
        <c:ser>
          <c:idx val="5"/>
          <c:order val="5"/>
          <c:tx>
            <c:v>CMC Testing Normalized Poly</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SMO'!$C$19:$C$29</c:f>
              <c:numCache>
                <c:formatCode>General</c:formatCode>
                <c:ptCount val="11"/>
                <c:pt idx="0">
                  <c:v>63.97</c:v>
                </c:pt>
                <c:pt idx="1">
                  <c:v>62.77</c:v>
                </c:pt>
                <c:pt idx="2">
                  <c:v>62.2</c:v>
                </c:pt>
                <c:pt idx="3">
                  <c:v>61.76</c:v>
                </c:pt>
                <c:pt idx="4">
                  <c:v>62.76</c:v>
                </c:pt>
                <c:pt idx="5">
                  <c:v>62.48</c:v>
                </c:pt>
                <c:pt idx="6">
                  <c:v>60.46</c:v>
                </c:pt>
                <c:pt idx="7">
                  <c:v>61.67</c:v>
                </c:pt>
                <c:pt idx="8">
                  <c:v>61.91</c:v>
                </c:pt>
                <c:pt idx="9">
                  <c:v>60.85</c:v>
                </c:pt>
                <c:pt idx="10">
                  <c:v>0.0</c:v>
                </c:pt>
              </c:numCache>
            </c:numRef>
          </c:yVal>
          <c:smooth val="1"/>
        </c:ser>
        <c:ser>
          <c:idx val="6"/>
          <c:order val="6"/>
          <c:tx>
            <c:v>CMC Training RBF Kernel</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SMO'!$D$19:$D$29</c:f>
              <c:numCache>
                <c:formatCode>General</c:formatCode>
                <c:ptCount val="11"/>
                <c:pt idx="0">
                  <c:v>56.44</c:v>
                </c:pt>
                <c:pt idx="1">
                  <c:v>56.42</c:v>
                </c:pt>
                <c:pt idx="2">
                  <c:v>56.34</c:v>
                </c:pt>
                <c:pt idx="3">
                  <c:v>56.4</c:v>
                </c:pt>
                <c:pt idx="4">
                  <c:v>56.43</c:v>
                </c:pt>
                <c:pt idx="5">
                  <c:v>56.48</c:v>
                </c:pt>
                <c:pt idx="6">
                  <c:v>56.65</c:v>
                </c:pt>
                <c:pt idx="7">
                  <c:v>56.64</c:v>
                </c:pt>
                <c:pt idx="8">
                  <c:v>56.86</c:v>
                </c:pt>
                <c:pt idx="9">
                  <c:v>57.67</c:v>
                </c:pt>
                <c:pt idx="10">
                  <c:v>0.0</c:v>
                </c:pt>
              </c:numCache>
            </c:numRef>
          </c:yVal>
          <c:smooth val="1"/>
        </c:ser>
        <c:ser>
          <c:idx val="7"/>
          <c:order val="7"/>
          <c:tx>
            <c:v>CMC Testing RBF Kernel</c:v>
          </c:tx>
          <c:xVal>
            <c:numRef>
              <c:f>'SVM - SMO'!$A$19:$A$29</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xVal>
          <c:yVal>
            <c:numRef>
              <c:f>'SVM - SMO'!$E$19:$E$29</c:f>
              <c:numCache>
                <c:formatCode>General</c:formatCode>
                <c:ptCount val="11"/>
                <c:pt idx="0">
                  <c:v>60.62</c:v>
                </c:pt>
                <c:pt idx="1">
                  <c:v>60.89</c:v>
                </c:pt>
                <c:pt idx="2">
                  <c:v>61.02</c:v>
                </c:pt>
                <c:pt idx="3">
                  <c:v>60.82</c:v>
                </c:pt>
                <c:pt idx="4">
                  <c:v>60.99</c:v>
                </c:pt>
                <c:pt idx="5">
                  <c:v>61.36</c:v>
                </c:pt>
                <c:pt idx="6">
                  <c:v>60.99</c:v>
                </c:pt>
                <c:pt idx="7">
                  <c:v>61.47</c:v>
                </c:pt>
                <c:pt idx="8">
                  <c:v>61.63</c:v>
                </c:pt>
                <c:pt idx="9">
                  <c:v>62.19</c:v>
                </c:pt>
                <c:pt idx="10">
                  <c:v>0.0</c:v>
                </c:pt>
              </c:numCache>
            </c:numRef>
          </c:yVal>
          <c:smooth val="1"/>
        </c:ser>
        <c:dLbls>
          <c:showLegendKey val="0"/>
          <c:showVal val="0"/>
          <c:showCatName val="0"/>
          <c:showSerName val="0"/>
          <c:showPercent val="0"/>
          <c:showBubbleSize val="0"/>
        </c:dLbls>
        <c:axId val="2112885960"/>
        <c:axId val="2113126264"/>
      </c:scatterChart>
      <c:valAx>
        <c:axId val="2112885960"/>
        <c:scaling>
          <c:orientation val="minMax"/>
          <c:max val="100.0"/>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effectLst/>
                  </a:rPr>
                  <a:t>Percentage of Data Removed</a:t>
                </a:r>
                <a:endParaRPr lang="en-US" sz="1000">
                  <a:effectLst/>
                </a:endParaRPr>
              </a:p>
            </c:rich>
          </c:tx>
          <c:layout/>
          <c:overlay val="0"/>
        </c:title>
        <c:numFmt formatCode="General" sourceLinked="1"/>
        <c:majorTickMark val="out"/>
        <c:minorTickMark val="none"/>
        <c:tickLblPos val="nextTo"/>
        <c:txPr>
          <a:bodyPr/>
          <a:lstStyle/>
          <a:p>
            <a:pPr>
              <a:defRPr sz="1200"/>
            </a:pPr>
            <a:endParaRPr lang="en-US"/>
          </a:p>
        </c:txPr>
        <c:crossAx val="2113126264"/>
        <c:crosses val="autoZero"/>
        <c:crossBetween val="midCat"/>
      </c:valAx>
      <c:valAx>
        <c:axId val="2113126264"/>
        <c:scaling>
          <c:orientation val="minMax"/>
        </c:scaling>
        <c:delete val="0"/>
        <c:axPos val="l"/>
        <c:majorGridlines/>
        <c:title>
          <c:tx>
            <c:rich>
              <a:bodyPr rot="-5400000" vert="horz"/>
              <a:lstStyle/>
              <a:p>
                <a:pPr>
                  <a:defRPr sz="1000"/>
                </a:pPr>
                <a:r>
                  <a:rPr lang="en-US" sz="1000"/>
                  <a:t>Error Rate</a:t>
                </a:r>
              </a:p>
            </c:rich>
          </c:tx>
          <c:layout/>
          <c:overlay val="0"/>
        </c:title>
        <c:numFmt formatCode="General" sourceLinked="1"/>
        <c:majorTickMark val="out"/>
        <c:minorTickMark val="none"/>
        <c:tickLblPos val="nextTo"/>
        <c:txPr>
          <a:bodyPr/>
          <a:lstStyle/>
          <a:p>
            <a:pPr>
              <a:defRPr sz="1200"/>
            </a:pPr>
            <a:endParaRPr lang="en-US"/>
          </a:p>
        </c:txPr>
        <c:crossAx val="2112885960"/>
        <c:crosses val="autoZero"/>
        <c:crossBetween val="midCat"/>
      </c:valAx>
    </c:plotArea>
    <c:legend>
      <c:legendPos val="r"/>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2074</Words>
  <Characters>11827</Characters>
  <Application>Microsoft Macintosh Word</Application>
  <DocSecurity>0</DocSecurity>
  <Lines>98</Lines>
  <Paragraphs>27</Paragraphs>
  <ScaleCrop>false</ScaleCrop>
  <Company/>
  <LinksUpToDate>false</LinksUpToDate>
  <CharactersWithSpaces>13874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2015-09-21T00:58:00Z</dcterms:created>
  <dcterms:modified xsi:type="dcterms:W3CDTF">2015-09-21T01:09:00Z</dcterms:modified>
</cp:coreProperties>
</file>