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9806A" w14:textId="77777777" w:rsidR="00B419E0" w:rsidRPr="00294B9E" w:rsidRDefault="000F1F0E" w:rsidP="00555433">
      <w:pPr>
        <w:pStyle w:val="Title"/>
      </w:pPr>
      <w:r w:rsidRPr="00294B9E">
        <w:t>UIS Exporter</w:t>
      </w:r>
    </w:p>
    <w:p w14:paraId="04503A7A" w14:textId="5379869C" w:rsidR="000F1F0E" w:rsidRDefault="000F1F0E"/>
    <w:p w14:paraId="782DE2F7" w14:textId="78AF8350" w:rsidR="000F1F0E" w:rsidRDefault="000F1F0E">
      <w:r>
        <w:t xml:space="preserve">This application is designed to assist in </w:t>
      </w:r>
      <w:r w:rsidR="004976F6">
        <w:t>completing</w:t>
      </w:r>
      <w:r>
        <w:t xml:space="preserve"> the annual UIS Survey, by automating the data extraction from FEDEMIS and filling in the Excel template.</w:t>
      </w:r>
    </w:p>
    <w:p w14:paraId="106EE20C" w14:textId="77777777" w:rsidR="0077738B" w:rsidRDefault="0077738B"/>
    <w:p w14:paraId="47C075C2" w14:textId="50A15077" w:rsidR="000F1F0E" w:rsidRDefault="000F1F0E">
      <w:r>
        <w:t xml:space="preserve">All efforts have been made to ensure the data </w:t>
      </w:r>
      <w:r w:rsidR="00034517">
        <w:t>extracted from FEDEMIS</w:t>
      </w:r>
      <w:r>
        <w:t xml:space="preserve"> is correct, however it remains your responsibility to check the </w:t>
      </w:r>
      <w:r w:rsidR="006D647D">
        <w:t>extracted</w:t>
      </w:r>
      <w:r>
        <w:t xml:space="preserve"> data is correct before submitting it to UIS.</w:t>
      </w:r>
    </w:p>
    <w:p w14:paraId="6A431173" w14:textId="2A0153DA" w:rsidR="0077738B" w:rsidRDefault="0077738B"/>
    <w:p w14:paraId="0FFA9B54" w14:textId="64C3B5A9" w:rsidR="0077738B" w:rsidRPr="00294B9E" w:rsidRDefault="0077738B" w:rsidP="00555433">
      <w:pPr>
        <w:pStyle w:val="Subtitle"/>
      </w:pPr>
      <w:r w:rsidRPr="00294B9E">
        <w:t>Generated Tables:</w:t>
      </w:r>
    </w:p>
    <w:p w14:paraId="431CFFEB" w14:textId="6D6E6274" w:rsidR="0077738B" w:rsidRDefault="0077738B">
      <w:r>
        <w:t xml:space="preserve">The following tables in Bold are generated by this application – The remaining tables request data </w:t>
      </w:r>
      <w:r w:rsidR="00DF5B6A">
        <w:t xml:space="preserve">not </w:t>
      </w:r>
      <w:bookmarkStart w:id="0" w:name="_GoBack"/>
      <w:bookmarkEnd w:id="0"/>
      <w:r>
        <w:t>currently available in FEDEMIS</w:t>
      </w:r>
    </w:p>
    <w:p w14:paraId="2A3E4EA5" w14:textId="77777777" w:rsidR="0077738B" w:rsidRPr="005D563F" w:rsidRDefault="0077738B" w:rsidP="005D563F">
      <w:pPr>
        <w:pStyle w:val="ListParagraph"/>
        <w:numPr>
          <w:ilvl w:val="0"/>
          <w:numId w:val="3"/>
        </w:numPr>
        <w:spacing w:after="0" w:line="240" w:lineRule="auto"/>
        <w:rPr>
          <w:rFonts w:ascii="Calibri" w:eastAsia="Times New Roman" w:hAnsi="Calibri" w:cs="Calibri"/>
          <w:bCs/>
          <w:color w:val="7F7F7F" w:themeColor="text1" w:themeTint="80"/>
          <w:szCs w:val="32"/>
        </w:rPr>
      </w:pPr>
      <w:r w:rsidRPr="005D563F">
        <w:rPr>
          <w:rFonts w:ascii="Calibri" w:eastAsia="Times New Roman" w:hAnsi="Calibri" w:cs="Calibri"/>
          <w:bCs/>
          <w:color w:val="7F7F7F" w:themeColor="text1" w:themeTint="80"/>
          <w:szCs w:val="32"/>
        </w:rPr>
        <w:t>A1: General information on the data collected in the questionnaire</w:t>
      </w:r>
    </w:p>
    <w:p w14:paraId="1C194AA2" w14:textId="77777777" w:rsidR="0077738B" w:rsidRPr="005D563F" w:rsidRDefault="0077738B" w:rsidP="005D563F">
      <w:pPr>
        <w:pStyle w:val="ListParagraph"/>
        <w:numPr>
          <w:ilvl w:val="0"/>
          <w:numId w:val="3"/>
        </w:numPr>
        <w:spacing w:after="0" w:line="240" w:lineRule="auto"/>
        <w:rPr>
          <w:rFonts w:ascii="Calibri" w:eastAsia="Times New Roman" w:hAnsi="Calibri" w:cs="Calibri"/>
          <w:b/>
          <w:bCs/>
          <w:szCs w:val="32"/>
        </w:rPr>
      </w:pPr>
      <w:r w:rsidRPr="005D563F">
        <w:rPr>
          <w:rFonts w:ascii="Calibri" w:eastAsia="Times New Roman" w:hAnsi="Calibri" w:cs="Calibri"/>
          <w:b/>
          <w:bCs/>
          <w:szCs w:val="32"/>
        </w:rPr>
        <w:t>A2: Number of students by level of education, intensity of participation, type of institution and sex</w:t>
      </w:r>
    </w:p>
    <w:p w14:paraId="56A6A907" w14:textId="77777777" w:rsidR="0077738B" w:rsidRPr="005D563F" w:rsidRDefault="0077738B" w:rsidP="005D563F">
      <w:pPr>
        <w:pStyle w:val="ListParagraph"/>
        <w:numPr>
          <w:ilvl w:val="0"/>
          <w:numId w:val="3"/>
        </w:numPr>
        <w:spacing w:after="0" w:line="240" w:lineRule="auto"/>
        <w:rPr>
          <w:rFonts w:ascii="Calibri" w:eastAsia="Times New Roman" w:hAnsi="Calibri" w:cs="Calibri"/>
          <w:b/>
          <w:bCs/>
          <w:szCs w:val="32"/>
        </w:rPr>
      </w:pPr>
      <w:r w:rsidRPr="005D563F">
        <w:rPr>
          <w:rFonts w:ascii="Calibri" w:eastAsia="Times New Roman" w:hAnsi="Calibri" w:cs="Calibri"/>
          <w:b/>
          <w:bCs/>
          <w:szCs w:val="32"/>
        </w:rPr>
        <w:t>A3: Number of students by level of education, age and sex</w:t>
      </w:r>
    </w:p>
    <w:p w14:paraId="1434CB3D" w14:textId="77777777" w:rsidR="0077738B" w:rsidRPr="005D563F" w:rsidRDefault="0077738B" w:rsidP="005D563F">
      <w:pPr>
        <w:pStyle w:val="ListParagraph"/>
        <w:numPr>
          <w:ilvl w:val="0"/>
          <w:numId w:val="3"/>
        </w:numPr>
        <w:spacing w:after="0" w:line="240" w:lineRule="auto"/>
        <w:rPr>
          <w:rFonts w:ascii="Calibri" w:eastAsia="Times New Roman" w:hAnsi="Calibri" w:cs="Calibri"/>
          <w:bCs/>
          <w:color w:val="7F7F7F" w:themeColor="text1" w:themeTint="80"/>
          <w:szCs w:val="32"/>
        </w:rPr>
      </w:pPr>
      <w:r w:rsidRPr="005D563F">
        <w:rPr>
          <w:rFonts w:ascii="Calibri" w:eastAsia="Times New Roman" w:hAnsi="Calibri" w:cs="Calibri"/>
          <w:bCs/>
          <w:color w:val="7F7F7F" w:themeColor="text1" w:themeTint="80"/>
          <w:szCs w:val="32"/>
        </w:rPr>
        <w:t>A4: Number of students in formal adult education by level of education, age and sex</w:t>
      </w:r>
    </w:p>
    <w:p w14:paraId="62FEEADD" w14:textId="77777777" w:rsidR="0077738B" w:rsidRPr="005D563F" w:rsidRDefault="0077738B" w:rsidP="005D563F">
      <w:pPr>
        <w:pStyle w:val="ListParagraph"/>
        <w:numPr>
          <w:ilvl w:val="0"/>
          <w:numId w:val="3"/>
        </w:numPr>
        <w:spacing w:after="0" w:line="240" w:lineRule="auto"/>
        <w:rPr>
          <w:rFonts w:ascii="Calibri" w:eastAsia="Times New Roman" w:hAnsi="Calibri" w:cs="Calibri"/>
          <w:b/>
          <w:bCs/>
          <w:szCs w:val="32"/>
        </w:rPr>
      </w:pPr>
      <w:r w:rsidRPr="005D563F">
        <w:rPr>
          <w:rFonts w:ascii="Calibri" w:eastAsia="Times New Roman" w:hAnsi="Calibri" w:cs="Calibri"/>
          <w:b/>
          <w:bCs/>
          <w:szCs w:val="32"/>
        </w:rPr>
        <w:t>A5: Number of students and repeaters in initial primary education by age, grade and sex</w:t>
      </w:r>
    </w:p>
    <w:p w14:paraId="3E4B63D2" w14:textId="77777777" w:rsidR="0077738B" w:rsidRPr="005D563F" w:rsidRDefault="0077738B" w:rsidP="005D563F">
      <w:pPr>
        <w:pStyle w:val="ListParagraph"/>
        <w:numPr>
          <w:ilvl w:val="0"/>
          <w:numId w:val="3"/>
        </w:numPr>
        <w:spacing w:after="0" w:line="240" w:lineRule="auto"/>
        <w:rPr>
          <w:rFonts w:ascii="Calibri" w:eastAsia="Times New Roman" w:hAnsi="Calibri" w:cs="Calibri"/>
          <w:b/>
          <w:bCs/>
          <w:szCs w:val="32"/>
        </w:rPr>
      </w:pPr>
      <w:r w:rsidRPr="005D563F">
        <w:rPr>
          <w:rFonts w:ascii="Calibri" w:eastAsia="Times New Roman" w:hAnsi="Calibri" w:cs="Calibri"/>
          <w:b/>
          <w:bCs/>
          <w:szCs w:val="32"/>
        </w:rPr>
        <w:t>A6: Number of students and repeaters in initial lower and upper secondary general education by grade, age and sex</w:t>
      </w:r>
    </w:p>
    <w:p w14:paraId="28626A1B" w14:textId="77777777" w:rsidR="0077738B" w:rsidRPr="005D563F" w:rsidRDefault="0077738B" w:rsidP="005D563F">
      <w:pPr>
        <w:pStyle w:val="ListParagraph"/>
        <w:numPr>
          <w:ilvl w:val="0"/>
          <w:numId w:val="3"/>
        </w:numPr>
        <w:spacing w:after="0" w:line="240" w:lineRule="auto"/>
        <w:rPr>
          <w:rFonts w:ascii="Calibri" w:eastAsia="Times New Roman" w:hAnsi="Calibri" w:cs="Calibri"/>
          <w:b/>
          <w:bCs/>
          <w:szCs w:val="32"/>
        </w:rPr>
      </w:pPr>
      <w:r w:rsidRPr="005D563F">
        <w:rPr>
          <w:rFonts w:ascii="Calibri" w:eastAsia="Times New Roman" w:hAnsi="Calibri" w:cs="Calibri"/>
          <w:b/>
          <w:bCs/>
          <w:szCs w:val="32"/>
        </w:rPr>
        <w:t>A7: Number of new entrants to Grade 1 in initial education and prior enrolment by age and sex</w:t>
      </w:r>
    </w:p>
    <w:p w14:paraId="7E17CBFF" w14:textId="77777777" w:rsidR="0077738B" w:rsidRPr="005D563F" w:rsidRDefault="0077738B" w:rsidP="005D563F">
      <w:pPr>
        <w:pStyle w:val="ListParagraph"/>
        <w:numPr>
          <w:ilvl w:val="0"/>
          <w:numId w:val="3"/>
        </w:numPr>
        <w:spacing w:after="0" w:line="240" w:lineRule="auto"/>
        <w:rPr>
          <w:rFonts w:ascii="Calibri" w:eastAsia="Times New Roman" w:hAnsi="Calibri" w:cs="Calibri"/>
          <w:bCs/>
          <w:color w:val="7F7F7F" w:themeColor="text1" w:themeTint="80"/>
          <w:szCs w:val="32"/>
        </w:rPr>
      </w:pPr>
      <w:r w:rsidRPr="005D563F">
        <w:rPr>
          <w:rFonts w:ascii="Calibri" w:eastAsia="Times New Roman" w:hAnsi="Calibri" w:cs="Calibri"/>
          <w:bCs/>
          <w:color w:val="7F7F7F" w:themeColor="text1" w:themeTint="80"/>
          <w:szCs w:val="32"/>
        </w:rPr>
        <w:t>A8: Number of graduates by level of education, type of completion and sex</w:t>
      </w:r>
    </w:p>
    <w:p w14:paraId="0267FE4E" w14:textId="77777777" w:rsidR="0077738B" w:rsidRPr="005D563F" w:rsidRDefault="0077738B" w:rsidP="005D563F">
      <w:pPr>
        <w:pStyle w:val="ListParagraph"/>
        <w:numPr>
          <w:ilvl w:val="0"/>
          <w:numId w:val="3"/>
        </w:numPr>
        <w:spacing w:after="0" w:line="240" w:lineRule="auto"/>
        <w:rPr>
          <w:rFonts w:ascii="Calibri" w:eastAsia="Times New Roman" w:hAnsi="Calibri" w:cs="Calibri"/>
          <w:b/>
          <w:bCs/>
          <w:szCs w:val="32"/>
        </w:rPr>
      </w:pPr>
      <w:r w:rsidRPr="005D563F">
        <w:rPr>
          <w:rFonts w:ascii="Calibri" w:eastAsia="Times New Roman" w:hAnsi="Calibri" w:cs="Calibri"/>
          <w:b/>
          <w:bCs/>
          <w:szCs w:val="32"/>
        </w:rPr>
        <w:t>A9: Number of classroom teachers by teaching level of education, employment status, type of institution and sex</w:t>
      </w:r>
    </w:p>
    <w:p w14:paraId="7A564BC7" w14:textId="77777777" w:rsidR="0077738B" w:rsidRPr="005D563F" w:rsidRDefault="0077738B" w:rsidP="005D563F">
      <w:pPr>
        <w:pStyle w:val="ListParagraph"/>
        <w:numPr>
          <w:ilvl w:val="0"/>
          <w:numId w:val="3"/>
        </w:numPr>
        <w:spacing w:after="0" w:line="240" w:lineRule="auto"/>
        <w:rPr>
          <w:rFonts w:ascii="Calibri" w:eastAsia="Times New Roman" w:hAnsi="Calibri" w:cs="Calibri"/>
          <w:b/>
          <w:bCs/>
          <w:szCs w:val="32"/>
        </w:rPr>
      </w:pPr>
      <w:r w:rsidRPr="005D563F">
        <w:rPr>
          <w:rFonts w:ascii="Calibri" w:eastAsia="Times New Roman" w:hAnsi="Calibri" w:cs="Calibri"/>
          <w:b/>
          <w:bCs/>
          <w:szCs w:val="32"/>
        </w:rPr>
        <w:t>A10: Number of classroom teachers by qualified and trained status, teaching level of education, type of institution and sex</w:t>
      </w:r>
    </w:p>
    <w:p w14:paraId="15A71CF9" w14:textId="77777777" w:rsidR="0077738B" w:rsidRPr="005D563F" w:rsidRDefault="0077738B" w:rsidP="005D563F">
      <w:pPr>
        <w:pStyle w:val="ListParagraph"/>
        <w:numPr>
          <w:ilvl w:val="0"/>
          <w:numId w:val="3"/>
        </w:numPr>
        <w:spacing w:after="0" w:line="240" w:lineRule="auto"/>
        <w:rPr>
          <w:rFonts w:ascii="Calibri" w:eastAsia="Times New Roman" w:hAnsi="Calibri" w:cs="Calibri"/>
          <w:bCs/>
          <w:color w:val="7F7F7F" w:themeColor="text1" w:themeTint="80"/>
          <w:szCs w:val="32"/>
        </w:rPr>
      </w:pPr>
      <w:r w:rsidRPr="005D563F">
        <w:rPr>
          <w:rFonts w:ascii="Calibri" w:eastAsia="Times New Roman" w:hAnsi="Calibri" w:cs="Calibri"/>
          <w:bCs/>
          <w:color w:val="7F7F7F" w:themeColor="text1" w:themeTint="80"/>
          <w:szCs w:val="32"/>
        </w:rPr>
        <w:t xml:space="preserve">A11: Annual statutory teacher compensation (units of national currency) in public institutions, by teaching level of education- all </w:t>
      </w:r>
      <w:proofErr w:type="spellStart"/>
      <w:r w:rsidRPr="005D563F">
        <w:rPr>
          <w:rFonts w:ascii="Calibri" w:eastAsia="Times New Roman" w:hAnsi="Calibri" w:cs="Calibri"/>
          <w:bCs/>
          <w:color w:val="7F7F7F" w:themeColor="text1" w:themeTint="80"/>
          <w:szCs w:val="32"/>
        </w:rPr>
        <w:t>programmes</w:t>
      </w:r>
      <w:proofErr w:type="spellEnd"/>
      <w:r w:rsidRPr="005D563F">
        <w:rPr>
          <w:rFonts w:ascii="Calibri" w:eastAsia="Times New Roman" w:hAnsi="Calibri" w:cs="Calibri"/>
          <w:bCs/>
          <w:color w:val="7F7F7F" w:themeColor="text1" w:themeTint="80"/>
          <w:szCs w:val="32"/>
        </w:rPr>
        <w:t xml:space="preserve"> (general and vocational)</w:t>
      </w:r>
    </w:p>
    <w:p w14:paraId="74B4B0E9" w14:textId="77777777" w:rsidR="0077738B" w:rsidRPr="005D563F" w:rsidRDefault="0077738B" w:rsidP="005D563F">
      <w:pPr>
        <w:pStyle w:val="ListParagraph"/>
        <w:numPr>
          <w:ilvl w:val="0"/>
          <w:numId w:val="3"/>
        </w:numPr>
        <w:spacing w:after="0" w:line="240" w:lineRule="auto"/>
        <w:rPr>
          <w:rFonts w:ascii="Calibri" w:eastAsia="Times New Roman" w:hAnsi="Calibri" w:cs="Calibri"/>
          <w:bCs/>
          <w:color w:val="7F7F7F" w:themeColor="text1" w:themeTint="80"/>
          <w:szCs w:val="32"/>
        </w:rPr>
      </w:pPr>
      <w:r w:rsidRPr="005D563F">
        <w:rPr>
          <w:rFonts w:ascii="Calibri" w:eastAsia="Times New Roman" w:hAnsi="Calibri" w:cs="Calibri"/>
          <w:bCs/>
          <w:color w:val="7F7F7F" w:themeColor="text1" w:themeTint="80"/>
          <w:szCs w:val="32"/>
        </w:rPr>
        <w:t xml:space="preserve">A12: Number of educational institutions by level of education and type of institution - all </w:t>
      </w:r>
      <w:proofErr w:type="spellStart"/>
      <w:r w:rsidRPr="005D563F">
        <w:rPr>
          <w:rFonts w:ascii="Calibri" w:eastAsia="Times New Roman" w:hAnsi="Calibri" w:cs="Calibri"/>
          <w:bCs/>
          <w:color w:val="7F7F7F" w:themeColor="text1" w:themeTint="80"/>
          <w:szCs w:val="32"/>
        </w:rPr>
        <w:t>programmes</w:t>
      </w:r>
      <w:proofErr w:type="spellEnd"/>
      <w:r w:rsidRPr="005D563F">
        <w:rPr>
          <w:rFonts w:ascii="Calibri" w:eastAsia="Times New Roman" w:hAnsi="Calibri" w:cs="Calibri"/>
          <w:bCs/>
          <w:color w:val="7F7F7F" w:themeColor="text1" w:themeTint="80"/>
          <w:szCs w:val="32"/>
        </w:rPr>
        <w:t xml:space="preserve"> (general and vocational)</w:t>
      </w:r>
    </w:p>
    <w:p w14:paraId="36B11597" w14:textId="77777777" w:rsidR="0077738B" w:rsidRPr="005D563F" w:rsidRDefault="0077738B" w:rsidP="005D563F">
      <w:pPr>
        <w:pStyle w:val="ListParagraph"/>
        <w:numPr>
          <w:ilvl w:val="0"/>
          <w:numId w:val="3"/>
        </w:numPr>
        <w:spacing w:after="0" w:line="240" w:lineRule="auto"/>
        <w:rPr>
          <w:rFonts w:ascii="Calibri" w:eastAsia="Times New Roman" w:hAnsi="Calibri" w:cs="Calibri"/>
          <w:bCs/>
          <w:color w:val="7F7F7F" w:themeColor="text1" w:themeTint="80"/>
          <w:szCs w:val="32"/>
        </w:rPr>
      </w:pPr>
      <w:r w:rsidRPr="005D563F">
        <w:rPr>
          <w:rFonts w:ascii="Calibri" w:eastAsia="Times New Roman" w:hAnsi="Calibri" w:cs="Calibri"/>
          <w:bCs/>
          <w:color w:val="7F7F7F" w:themeColor="text1" w:themeTint="80"/>
          <w:szCs w:val="32"/>
        </w:rPr>
        <w:t xml:space="preserve">A13: Number of educational institutions with ICT services, basic hygiene facilities and the provisioning of life skills-based HIV and sexuality education by level of education - all </w:t>
      </w:r>
      <w:proofErr w:type="spellStart"/>
      <w:r w:rsidRPr="005D563F">
        <w:rPr>
          <w:rFonts w:ascii="Calibri" w:eastAsia="Times New Roman" w:hAnsi="Calibri" w:cs="Calibri"/>
          <w:bCs/>
          <w:color w:val="7F7F7F" w:themeColor="text1" w:themeTint="80"/>
          <w:szCs w:val="32"/>
        </w:rPr>
        <w:t>programmes</w:t>
      </w:r>
      <w:proofErr w:type="spellEnd"/>
      <w:r w:rsidRPr="005D563F">
        <w:rPr>
          <w:rFonts w:ascii="Calibri" w:eastAsia="Times New Roman" w:hAnsi="Calibri" w:cs="Calibri"/>
          <w:bCs/>
          <w:color w:val="7F7F7F" w:themeColor="text1" w:themeTint="80"/>
          <w:szCs w:val="32"/>
        </w:rPr>
        <w:t xml:space="preserve"> (general and vocational)</w:t>
      </w:r>
    </w:p>
    <w:p w14:paraId="5F54CEE9" w14:textId="77777777" w:rsidR="0077738B" w:rsidRPr="005D563F" w:rsidRDefault="0077738B" w:rsidP="005D563F">
      <w:pPr>
        <w:pStyle w:val="ListParagraph"/>
        <w:numPr>
          <w:ilvl w:val="0"/>
          <w:numId w:val="3"/>
        </w:numPr>
        <w:spacing w:after="0" w:line="240" w:lineRule="auto"/>
        <w:rPr>
          <w:rFonts w:ascii="Calibri" w:eastAsia="Times New Roman" w:hAnsi="Calibri" w:cs="Calibri"/>
          <w:bCs/>
          <w:color w:val="7F7F7F" w:themeColor="text1" w:themeTint="80"/>
          <w:szCs w:val="32"/>
        </w:rPr>
      </w:pPr>
      <w:r w:rsidRPr="005D563F">
        <w:rPr>
          <w:rFonts w:ascii="Calibri" w:eastAsia="Times New Roman" w:hAnsi="Calibri" w:cs="Calibri"/>
          <w:bCs/>
          <w:color w:val="7F7F7F" w:themeColor="text1" w:themeTint="80"/>
          <w:szCs w:val="32"/>
        </w:rPr>
        <w:t xml:space="preserve">A14: Number of students enrolled in educational institutions that offer courses on basic computer skills/computing by type of institution and sex- all </w:t>
      </w:r>
      <w:proofErr w:type="spellStart"/>
      <w:r w:rsidRPr="005D563F">
        <w:rPr>
          <w:rFonts w:ascii="Calibri" w:eastAsia="Times New Roman" w:hAnsi="Calibri" w:cs="Calibri"/>
          <w:bCs/>
          <w:color w:val="7F7F7F" w:themeColor="text1" w:themeTint="80"/>
          <w:szCs w:val="32"/>
        </w:rPr>
        <w:t>programmes</w:t>
      </w:r>
      <w:proofErr w:type="spellEnd"/>
      <w:r w:rsidRPr="005D563F">
        <w:rPr>
          <w:rFonts w:ascii="Calibri" w:eastAsia="Times New Roman" w:hAnsi="Calibri" w:cs="Calibri"/>
          <w:bCs/>
          <w:color w:val="7F7F7F" w:themeColor="text1" w:themeTint="80"/>
          <w:szCs w:val="32"/>
        </w:rPr>
        <w:t xml:space="preserve"> (general and vocational)</w:t>
      </w:r>
    </w:p>
    <w:p w14:paraId="3DD3DF95" w14:textId="77777777" w:rsidR="0077738B" w:rsidRPr="005D563F" w:rsidRDefault="0077738B" w:rsidP="005D563F">
      <w:pPr>
        <w:pStyle w:val="ListParagraph"/>
        <w:numPr>
          <w:ilvl w:val="0"/>
          <w:numId w:val="3"/>
        </w:numPr>
        <w:spacing w:after="0" w:line="240" w:lineRule="auto"/>
        <w:rPr>
          <w:rFonts w:ascii="Calibri" w:eastAsia="Times New Roman" w:hAnsi="Calibri" w:cs="Calibri"/>
          <w:bCs/>
          <w:color w:val="7F7F7F" w:themeColor="text1" w:themeTint="80"/>
          <w:szCs w:val="32"/>
        </w:rPr>
      </w:pPr>
      <w:r w:rsidRPr="005D563F">
        <w:rPr>
          <w:rFonts w:ascii="Calibri" w:eastAsia="Times New Roman" w:hAnsi="Calibri" w:cs="Calibri"/>
          <w:bCs/>
          <w:color w:val="7F7F7F" w:themeColor="text1" w:themeTint="80"/>
          <w:szCs w:val="32"/>
        </w:rPr>
        <w:t xml:space="preserve">A15: Number of computers allocated to schools by level of education - all </w:t>
      </w:r>
      <w:proofErr w:type="spellStart"/>
      <w:r w:rsidRPr="005D563F">
        <w:rPr>
          <w:rFonts w:ascii="Calibri" w:eastAsia="Times New Roman" w:hAnsi="Calibri" w:cs="Calibri"/>
          <w:bCs/>
          <w:color w:val="7F7F7F" w:themeColor="text1" w:themeTint="80"/>
          <w:szCs w:val="32"/>
        </w:rPr>
        <w:t>programmes</w:t>
      </w:r>
      <w:proofErr w:type="spellEnd"/>
      <w:r w:rsidRPr="005D563F">
        <w:rPr>
          <w:rFonts w:ascii="Calibri" w:eastAsia="Times New Roman" w:hAnsi="Calibri" w:cs="Calibri"/>
          <w:bCs/>
          <w:color w:val="7F7F7F" w:themeColor="text1" w:themeTint="80"/>
          <w:szCs w:val="32"/>
        </w:rPr>
        <w:t xml:space="preserve"> (general and vocational)</w:t>
      </w:r>
    </w:p>
    <w:p w14:paraId="403AC71A" w14:textId="77777777" w:rsidR="0077738B" w:rsidRPr="0077738B" w:rsidRDefault="0077738B">
      <w:pPr>
        <w:rPr>
          <w:sz w:val="20"/>
        </w:rPr>
      </w:pPr>
    </w:p>
    <w:p w14:paraId="47D628D1" w14:textId="7DE8A7EC" w:rsidR="000F1F0E" w:rsidRDefault="000F1F0E"/>
    <w:p w14:paraId="617F0C4F" w14:textId="45B5753C" w:rsidR="000F1F0E" w:rsidRPr="00294B9E" w:rsidRDefault="000F1F0E" w:rsidP="00555433">
      <w:pPr>
        <w:pStyle w:val="Subtitle"/>
      </w:pPr>
      <w:r w:rsidRPr="00294B9E">
        <w:lastRenderedPageBreak/>
        <w:t>Required Setup</w:t>
      </w:r>
    </w:p>
    <w:p w14:paraId="5D5F514B" w14:textId="3CE3EE35" w:rsidR="000F1F0E" w:rsidRDefault="000F1F0E" w:rsidP="000F1F0E">
      <w:pPr>
        <w:pStyle w:val="ListParagraph"/>
        <w:numPr>
          <w:ilvl w:val="0"/>
          <w:numId w:val="1"/>
        </w:numPr>
      </w:pPr>
      <w:r>
        <w:t>Download zip file containing the application from:</w:t>
      </w:r>
      <w:r w:rsidR="00034517">
        <w:t xml:space="preserve"> </w:t>
      </w:r>
      <w:r w:rsidR="00034517" w:rsidRPr="00034517">
        <w:rPr>
          <w:sz w:val="28"/>
          <w:highlight w:val="yellow"/>
        </w:rPr>
        <w:t>(FILL THIS IN)</w:t>
      </w:r>
    </w:p>
    <w:p w14:paraId="68F174A5" w14:textId="1BFEF719" w:rsidR="000F1F0E" w:rsidRDefault="000F1F0E" w:rsidP="000F1F0E">
      <w:pPr>
        <w:pStyle w:val="ListParagraph"/>
        <w:numPr>
          <w:ilvl w:val="0"/>
          <w:numId w:val="1"/>
        </w:numPr>
      </w:pPr>
      <w:r>
        <w:t>Extract contents of zip file to a directory on your PC</w:t>
      </w:r>
    </w:p>
    <w:p w14:paraId="1F5A4922" w14:textId="5228514F" w:rsidR="000F1F0E" w:rsidRDefault="000F1F0E" w:rsidP="00034517">
      <w:pPr>
        <w:pStyle w:val="ListParagraph"/>
        <w:numPr>
          <w:ilvl w:val="0"/>
          <w:numId w:val="1"/>
        </w:numPr>
      </w:pPr>
      <w:r>
        <w:t>Open the .config file and modify/fill in the required details (typically just the EMIS SQL server details).  Save this file.</w:t>
      </w:r>
    </w:p>
    <w:p w14:paraId="6FC42F5E" w14:textId="77777777" w:rsidR="00034517" w:rsidRDefault="00034517" w:rsidP="00034517">
      <w:pPr>
        <w:pStyle w:val="ListParagraph"/>
      </w:pPr>
    </w:p>
    <w:p w14:paraId="37EA1029" w14:textId="05BD81C7" w:rsidR="00034517" w:rsidRDefault="00034517" w:rsidP="00034517">
      <w:pPr>
        <w:jc w:val="center"/>
      </w:pPr>
      <w:r>
        <w:rPr>
          <w:noProof/>
        </w:rPr>
        <w:drawing>
          <wp:inline distT="0" distB="0" distL="0" distR="0" wp14:anchorId="59107A46" wp14:editId="38BA7E56">
            <wp:extent cx="337185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14:paraId="4EE3620D" w14:textId="77777777" w:rsidR="00034517" w:rsidRDefault="00034517" w:rsidP="00555433">
      <w:pPr>
        <w:pStyle w:val="Subtitle"/>
      </w:pPr>
    </w:p>
    <w:p w14:paraId="7BD4EEA3" w14:textId="60238CF4" w:rsidR="0077738B" w:rsidRPr="00294B9E" w:rsidRDefault="0077738B" w:rsidP="00555433">
      <w:pPr>
        <w:pStyle w:val="Subtitle"/>
      </w:pPr>
      <w:r w:rsidRPr="00294B9E">
        <w:t>Running the Application</w:t>
      </w:r>
    </w:p>
    <w:p w14:paraId="6445B7A4" w14:textId="61A2F707" w:rsidR="0077738B" w:rsidRDefault="0077738B" w:rsidP="0077738B">
      <w:pPr>
        <w:pStyle w:val="ListParagraph"/>
        <w:ind w:left="0"/>
      </w:pPr>
    </w:p>
    <w:p w14:paraId="43EBA953" w14:textId="5B1FAAE3" w:rsidR="0077738B" w:rsidRDefault="0077738B" w:rsidP="0077738B">
      <w:pPr>
        <w:pStyle w:val="ListParagraph"/>
        <w:numPr>
          <w:ilvl w:val="0"/>
          <w:numId w:val="2"/>
        </w:numPr>
      </w:pPr>
      <w:r>
        <w:t>Double click on the exe file to start the application.</w:t>
      </w:r>
    </w:p>
    <w:p w14:paraId="68EBA852" w14:textId="1575E329" w:rsidR="0077738B" w:rsidRDefault="0077738B" w:rsidP="0077738B">
      <w:pPr>
        <w:pStyle w:val="ListParagraph"/>
        <w:numPr>
          <w:ilvl w:val="0"/>
          <w:numId w:val="2"/>
        </w:numPr>
      </w:pPr>
      <w:r>
        <w:t>When prompted, select the Year for the dataset you want to extract.</w:t>
      </w:r>
    </w:p>
    <w:p w14:paraId="6698507E" w14:textId="508A7305" w:rsidR="0077738B" w:rsidRDefault="0077738B" w:rsidP="0077738B">
      <w:pPr>
        <w:pStyle w:val="ListParagraph"/>
        <w:numPr>
          <w:ilvl w:val="0"/>
          <w:numId w:val="2"/>
        </w:numPr>
      </w:pPr>
      <w:r>
        <w:t>Click Continue to start the extract – This will likely take a couple of minutes to complete.</w:t>
      </w:r>
    </w:p>
    <w:p w14:paraId="6A6B79FB" w14:textId="2ECEC449" w:rsidR="0077738B" w:rsidRDefault="0077738B" w:rsidP="0077738B">
      <w:pPr>
        <w:pStyle w:val="ListParagraph"/>
        <w:numPr>
          <w:ilvl w:val="0"/>
          <w:numId w:val="2"/>
        </w:numPr>
      </w:pPr>
      <w:r>
        <w:t>When the processing finishes, the generated extract will be displayed on the screen – you may be prompted by Excel to save the file.</w:t>
      </w:r>
    </w:p>
    <w:p w14:paraId="78A06367" w14:textId="77777777" w:rsidR="00034517" w:rsidRDefault="0077738B" w:rsidP="00EA51C8">
      <w:pPr>
        <w:pStyle w:val="ListParagraph"/>
        <w:numPr>
          <w:ilvl w:val="0"/>
          <w:numId w:val="2"/>
        </w:numPr>
      </w:pPr>
      <w:r>
        <w:t>Please verify that the data is correct before submitting to UIS</w:t>
      </w:r>
    </w:p>
    <w:p w14:paraId="2424F67B" w14:textId="420FF114" w:rsidR="00555433" w:rsidRDefault="00034517" w:rsidP="00034517">
      <w:pPr>
        <w:ind w:left="90"/>
        <w:jc w:val="center"/>
      </w:pPr>
      <w:r>
        <w:rPr>
          <w:noProof/>
        </w:rPr>
        <w:drawing>
          <wp:inline distT="0" distB="0" distL="0" distR="0" wp14:anchorId="408981CA" wp14:editId="51D1F829">
            <wp:extent cx="3352165" cy="228705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8305" cy="2298063"/>
                    </a:xfrm>
                    <a:prstGeom prst="rect">
                      <a:avLst/>
                    </a:prstGeom>
                    <a:noFill/>
                    <a:ln>
                      <a:noFill/>
                    </a:ln>
                  </pic:spPr>
                </pic:pic>
              </a:graphicData>
            </a:graphic>
          </wp:inline>
        </w:drawing>
      </w:r>
    </w:p>
    <w:p w14:paraId="01DBCFC3" w14:textId="202AE803" w:rsidR="005D563F" w:rsidRPr="00294B9E" w:rsidRDefault="005D563F" w:rsidP="00555433">
      <w:pPr>
        <w:pStyle w:val="Subtitle"/>
      </w:pPr>
      <w:r w:rsidRPr="00294B9E">
        <w:lastRenderedPageBreak/>
        <w:t>Additional</w:t>
      </w:r>
      <w:r w:rsidR="00034517">
        <w:t xml:space="preserve"> Design</w:t>
      </w:r>
      <w:r w:rsidRPr="00294B9E">
        <w:t xml:space="preserve"> Notes </w:t>
      </w:r>
    </w:p>
    <w:p w14:paraId="0CF3967E" w14:textId="6D1C813F" w:rsidR="007D22FB" w:rsidRDefault="00034517" w:rsidP="005D563F">
      <w:r>
        <w:t xml:space="preserve">The codebase for this application is currently online at </w:t>
      </w:r>
      <w:hyperlink r:id="rId7" w:history="1">
        <w:r w:rsidRPr="00034517">
          <w:rPr>
            <w:rStyle w:val="Hyperlink"/>
          </w:rPr>
          <w:t>https://github.com/JeremyKells/emis-exporter</w:t>
        </w:r>
      </w:hyperlink>
    </w:p>
    <w:p w14:paraId="10FCCC4E" w14:textId="0DE305FC" w:rsidR="007D22FB" w:rsidRDefault="007D22FB" w:rsidP="005D563F">
      <w:r>
        <w:t xml:space="preserve">The Application </w:t>
      </w:r>
      <w:r w:rsidR="00294B9E">
        <w:t xml:space="preserve">is designed to use a </w:t>
      </w:r>
      <w:proofErr w:type="gramStart"/>
      <w:r w:rsidR="00294B9E">
        <w:t>two step</w:t>
      </w:r>
      <w:proofErr w:type="gramEnd"/>
      <w:r w:rsidR="00294B9E">
        <w:t xml:space="preserve"> process to create the extract.</w:t>
      </w:r>
    </w:p>
    <w:p w14:paraId="245CD587" w14:textId="0B1DA752" w:rsidR="00294B9E" w:rsidRDefault="00294B9E" w:rsidP="00294B9E">
      <w:pPr>
        <w:pStyle w:val="ListParagraph"/>
        <w:numPr>
          <w:ilvl w:val="0"/>
          <w:numId w:val="4"/>
        </w:numPr>
      </w:pPr>
      <w:r>
        <w:t>2 EMIS specific queries are run (One each for Students and Teachers), creating standardized temporary tables in the database that are cleaned up at the end.  The SQL for these queries is in the \SQL directory that comes with the application</w:t>
      </w:r>
    </w:p>
    <w:p w14:paraId="6C40BBF6" w14:textId="204862C2" w:rsidR="00294B9E" w:rsidRDefault="00294B9E" w:rsidP="00294B9E">
      <w:pPr>
        <w:pStyle w:val="ListParagraph"/>
        <w:numPr>
          <w:ilvl w:val="0"/>
          <w:numId w:val="4"/>
        </w:numPr>
        <w:spacing w:line="360" w:lineRule="auto"/>
      </w:pPr>
      <w:r>
        <w:t>For each worksheet listed above, data is extracted from the temporary tables, and the data inserted into the relevant cells in the sheet.</w:t>
      </w:r>
    </w:p>
    <w:p w14:paraId="14017BD4" w14:textId="2AEB50F6" w:rsidR="00294B9E" w:rsidRDefault="00294B9E" w:rsidP="00294B9E">
      <w:pPr>
        <w:spacing w:line="360" w:lineRule="auto"/>
      </w:pPr>
      <w:r>
        <w:t>This design allows this application to be reused across countries irrespective of their EMIS systems, by customizing the SQL queries that create the temporary tables.</w:t>
      </w:r>
    </w:p>
    <w:p w14:paraId="208DC99B" w14:textId="79899800" w:rsidR="00294B9E" w:rsidRDefault="00555433" w:rsidP="00294B9E">
      <w:pPr>
        <w:spacing w:line="360" w:lineRule="auto"/>
      </w:pPr>
      <w:r>
        <w:t>Should</w:t>
      </w:r>
      <w:r w:rsidR="00294B9E">
        <w:t xml:space="preserve"> UIS update the template for the extract in the future, a single update to the codebase that inserts the data should update the application for all countries using it. (though of course if additional data is then required, this may require modifications to the SQL queries for the temporary tables)</w:t>
      </w:r>
    </w:p>
    <w:p w14:paraId="45CA815E" w14:textId="77777777" w:rsidR="00347DC9" w:rsidRDefault="00347DC9">
      <w:pPr>
        <w:rPr>
          <w:b/>
        </w:rPr>
      </w:pPr>
      <w:r>
        <w:rPr>
          <w:b/>
        </w:rPr>
        <w:br w:type="page"/>
      </w:r>
    </w:p>
    <w:p w14:paraId="66525C71" w14:textId="330E471A" w:rsidR="00347DC9" w:rsidRDefault="00347DC9" w:rsidP="00555433">
      <w:pPr>
        <w:pStyle w:val="Subtitle"/>
      </w:pPr>
      <w:r w:rsidRPr="00347DC9">
        <w:lastRenderedPageBreak/>
        <w:t>Format of temporary tables</w:t>
      </w:r>
    </w:p>
    <w:p w14:paraId="7E8EE714" w14:textId="0B42A30A" w:rsidR="00347DC9" w:rsidRDefault="00347DC9" w:rsidP="00347DC9">
      <w:pPr>
        <w:pStyle w:val="ListParagraph"/>
        <w:numPr>
          <w:ilvl w:val="0"/>
          <w:numId w:val="5"/>
        </w:numPr>
        <w:spacing w:line="360" w:lineRule="auto"/>
        <w:rPr>
          <w:rFonts w:ascii="Consolas" w:hAnsi="Consolas" w:cs="Consolas"/>
        </w:rPr>
      </w:pPr>
      <w:r w:rsidRPr="00347DC9">
        <w:rPr>
          <w:rFonts w:ascii="Consolas" w:hAnsi="Consolas" w:cs="Consolas"/>
        </w:rPr>
        <w:t>#</w:t>
      </w:r>
      <w:proofErr w:type="spellStart"/>
      <w:r w:rsidRPr="00347DC9">
        <w:rPr>
          <w:rFonts w:ascii="Consolas" w:hAnsi="Consolas" w:cs="Consolas"/>
        </w:rPr>
        <w:t>StudentsBaseTable</w:t>
      </w:r>
      <w:proofErr w:type="spellEnd"/>
      <w:r w:rsidR="00555433">
        <w:rPr>
          <w:rFonts w:ascii="Consolas" w:hAnsi="Consolas" w:cs="Consolas"/>
        </w:rPr>
        <w:t xml:space="preserve"> Columns</w:t>
      </w:r>
    </w:p>
    <w:p w14:paraId="32CE7D24" w14:textId="57BC7C5E" w:rsidR="00347DC9" w:rsidRPr="00347DC9" w:rsidRDefault="00347DC9" w:rsidP="00347DC9">
      <w:pPr>
        <w:pStyle w:val="ListParagraph"/>
        <w:numPr>
          <w:ilvl w:val="1"/>
          <w:numId w:val="5"/>
        </w:numPr>
        <w:spacing w:line="360" w:lineRule="auto"/>
        <w:rPr>
          <w:rFonts w:ascii="Consolas" w:hAnsi="Consolas" w:cs="Consolas"/>
          <w:sz w:val="18"/>
          <w:u w:val="single"/>
        </w:rPr>
      </w:pPr>
      <w:r>
        <w:rPr>
          <w:rFonts w:ascii="Consolas" w:hAnsi="Consolas" w:cs="Consolas"/>
          <w:color w:val="000000"/>
          <w:sz w:val="19"/>
          <w:szCs w:val="19"/>
        </w:rPr>
        <w:t xml:space="preserve">ISCED_TOP: </w:t>
      </w:r>
      <w:r w:rsidRPr="00347DC9">
        <w:rPr>
          <w:rFonts w:ascii="Consolas" w:hAnsi="Consolas" w:cs="Consolas"/>
          <w:color w:val="000000"/>
          <w:sz w:val="16"/>
          <w:szCs w:val="19"/>
        </w:rPr>
        <w:t>(‘ISCED 0’, ‘ISCED 1’, ‘ISCED 2’, ‘ISCED 3’)</w:t>
      </w:r>
    </w:p>
    <w:p w14:paraId="2ED6FC55" w14:textId="1E433FD9" w:rsidR="00347DC9" w:rsidRPr="00347DC9" w:rsidRDefault="00347DC9" w:rsidP="00347DC9">
      <w:pPr>
        <w:pStyle w:val="ListParagraph"/>
        <w:numPr>
          <w:ilvl w:val="1"/>
          <w:numId w:val="5"/>
        </w:numPr>
        <w:spacing w:line="360" w:lineRule="auto"/>
        <w:rPr>
          <w:rFonts w:ascii="Consolas" w:hAnsi="Consolas" w:cs="Consolas"/>
          <w:u w:val="single"/>
        </w:rPr>
      </w:pPr>
      <w:r>
        <w:rPr>
          <w:rFonts w:ascii="Consolas" w:hAnsi="Consolas" w:cs="Consolas"/>
          <w:color w:val="000000"/>
          <w:sz w:val="19"/>
          <w:szCs w:val="19"/>
        </w:rPr>
        <w:t xml:space="preserve">ISCED: </w:t>
      </w:r>
      <w:r w:rsidRPr="00347DC9">
        <w:rPr>
          <w:rFonts w:ascii="Consolas" w:hAnsi="Consolas" w:cs="Consolas"/>
          <w:color w:val="000000"/>
          <w:sz w:val="16"/>
          <w:szCs w:val="19"/>
        </w:rPr>
        <w:t>(‘ISCED 01’, (‘ISCED 02’, ‘ISCED 1’, ‘ISCED 24’, ‘ISCED 25’, ‘ISCED 34’, ‘ISCED 35’)</w:t>
      </w:r>
    </w:p>
    <w:p w14:paraId="09B31286" w14:textId="6AC0DE40" w:rsidR="00347DC9" w:rsidRPr="00347DC9" w:rsidRDefault="00347DC9" w:rsidP="00347DC9">
      <w:pPr>
        <w:pStyle w:val="ListParagraph"/>
        <w:numPr>
          <w:ilvl w:val="1"/>
          <w:numId w:val="5"/>
        </w:numPr>
        <w:spacing w:line="360" w:lineRule="auto"/>
        <w:rPr>
          <w:rFonts w:ascii="Consolas" w:hAnsi="Consolas" w:cs="Consolas"/>
          <w:u w:val="single"/>
        </w:rPr>
      </w:pPr>
      <w:r>
        <w:rPr>
          <w:rFonts w:ascii="Consolas" w:hAnsi="Consolas" w:cs="Consolas"/>
          <w:color w:val="000000"/>
          <w:sz w:val="19"/>
          <w:szCs w:val="19"/>
        </w:rPr>
        <w:t>SCHOOLTYPE: (‘Public’, ‘Private’)</w:t>
      </w:r>
    </w:p>
    <w:p w14:paraId="00AECC35" w14:textId="79B33749" w:rsidR="00347DC9" w:rsidRPr="00347DC9" w:rsidRDefault="00347DC9" w:rsidP="00347DC9">
      <w:pPr>
        <w:pStyle w:val="ListParagraph"/>
        <w:numPr>
          <w:ilvl w:val="1"/>
          <w:numId w:val="5"/>
        </w:numPr>
        <w:spacing w:line="360" w:lineRule="auto"/>
        <w:rPr>
          <w:rFonts w:ascii="Consolas" w:hAnsi="Consolas" w:cs="Consolas"/>
          <w:u w:val="single"/>
        </w:rPr>
      </w:pPr>
      <w:r>
        <w:rPr>
          <w:rFonts w:ascii="Consolas" w:hAnsi="Consolas" w:cs="Consolas"/>
          <w:color w:val="000000"/>
          <w:sz w:val="19"/>
          <w:szCs w:val="19"/>
        </w:rPr>
        <w:t xml:space="preserve">GENDER: </w:t>
      </w:r>
      <w:r w:rsidR="00555433">
        <w:rPr>
          <w:rFonts w:ascii="Consolas" w:hAnsi="Consolas" w:cs="Consolas"/>
          <w:color w:val="000000"/>
          <w:sz w:val="19"/>
          <w:szCs w:val="19"/>
        </w:rPr>
        <w:t>(‘M’, ‘F’)</w:t>
      </w:r>
    </w:p>
    <w:p w14:paraId="5BF55335" w14:textId="40585B78" w:rsidR="00347DC9" w:rsidRPr="00347DC9" w:rsidRDefault="00347DC9" w:rsidP="00347DC9">
      <w:pPr>
        <w:pStyle w:val="ListParagraph"/>
        <w:numPr>
          <w:ilvl w:val="1"/>
          <w:numId w:val="5"/>
        </w:numPr>
        <w:spacing w:line="360" w:lineRule="auto"/>
        <w:rPr>
          <w:rFonts w:ascii="Consolas" w:hAnsi="Consolas" w:cs="Consolas"/>
          <w:u w:val="single"/>
        </w:rPr>
      </w:pPr>
      <w:r>
        <w:rPr>
          <w:rFonts w:ascii="Consolas" w:hAnsi="Consolas" w:cs="Consolas"/>
          <w:color w:val="000000"/>
          <w:sz w:val="19"/>
          <w:szCs w:val="19"/>
        </w:rPr>
        <w:t>AGE</w:t>
      </w:r>
      <w:r w:rsidR="00555433">
        <w:rPr>
          <w:rFonts w:ascii="Consolas" w:hAnsi="Consolas" w:cs="Consolas"/>
          <w:color w:val="000000"/>
          <w:sz w:val="19"/>
          <w:szCs w:val="19"/>
        </w:rPr>
        <w:t>: (-1 for Unknown, Integer)</w:t>
      </w:r>
    </w:p>
    <w:p w14:paraId="1493CA9B" w14:textId="164359C1" w:rsidR="00347DC9" w:rsidRPr="00347DC9" w:rsidRDefault="00347DC9" w:rsidP="00347DC9">
      <w:pPr>
        <w:pStyle w:val="ListParagraph"/>
        <w:numPr>
          <w:ilvl w:val="1"/>
          <w:numId w:val="5"/>
        </w:numPr>
        <w:spacing w:line="360" w:lineRule="auto"/>
        <w:rPr>
          <w:rFonts w:ascii="Consolas" w:hAnsi="Consolas" w:cs="Consolas"/>
          <w:u w:val="single"/>
        </w:rPr>
      </w:pPr>
      <w:r>
        <w:rPr>
          <w:rFonts w:ascii="Consolas" w:hAnsi="Consolas" w:cs="Consolas"/>
          <w:color w:val="000000"/>
          <w:sz w:val="19"/>
          <w:szCs w:val="19"/>
        </w:rPr>
        <w:t>CLASS</w:t>
      </w:r>
      <w:r w:rsidR="00555433">
        <w:rPr>
          <w:rFonts w:ascii="Consolas" w:hAnsi="Consolas" w:cs="Consolas"/>
          <w:color w:val="000000"/>
          <w:sz w:val="19"/>
          <w:szCs w:val="19"/>
        </w:rPr>
        <w:t>: (Integer, 1 for first year primary)</w:t>
      </w:r>
    </w:p>
    <w:p w14:paraId="16713D84" w14:textId="1CA89036" w:rsidR="00347DC9" w:rsidRPr="00347DC9" w:rsidRDefault="00347DC9" w:rsidP="00347DC9">
      <w:pPr>
        <w:pStyle w:val="ListParagraph"/>
        <w:numPr>
          <w:ilvl w:val="1"/>
          <w:numId w:val="5"/>
        </w:numPr>
        <w:spacing w:line="360" w:lineRule="auto"/>
        <w:rPr>
          <w:rFonts w:ascii="Consolas" w:hAnsi="Consolas" w:cs="Consolas"/>
          <w:u w:val="single"/>
        </w:rPr>
      </w:pPr>
      <w:r>
        <w:rPr>
          <w:rFonts w:ascii="Consolas" w:hAnsi="Consolas" w:cs="Consolas"/>
          <w:color w:val="000000"/>
          <w:sz w:val="19"/>
          <w:szCs w:val="19"/>
        </w:rPr>
        <w:t>REPEATER</w:t>
      </w:r>
      <w:r w:rsidR="00555433">
        <w:rPr>
          <w:rFonts w:ascii="Consolas" w:hAnsi="Consolas" w:cs="Consolas"/>
          <w:color w:val="000000"/>
          <w:sz w:val="19"/>
          <w:szCs w:val="19"/>
        </w:rPr>
        <w:t>: (Count of Repeaters disaggregated by columns above)</w:t>
      </w:r>
    </w:p>
    <w:p w14:paraId="4620F398" w14:textId="3A9D0683" w:rsidR="00347DC9" w:rsidRPr="00347DC9" w:rsidRDefault="00347DC9" w:rsidP="00347DC9">
      <w:pPr>
        <w:pStyle w:val="ListParagraph"/>
        <w:numPr>
          <w:ilvl w:val="1"/>
          <w:numId w:val="5"/>
        </w:numPr>
        <w:spacing w:line="360" w:lineRule="auto"/>
        <w:rPr>
          <w:rFonts w:ascii="Consolas" w:hAnsi="Consolas" w:cs="Consolas"/>
          <w:u w:val="single"/>
        </w:rPr>
      </w:pPr>
      <w:r>
        <w:rPr>
          <w:rFonts w:ascii="Consolas" w:hAnsi="Consolas" w:cs="Consolas"/>
          <w:color w:val="000000"/>
          <w:sz w:val="19"/>
          <w:szCs w:val="19"/>
        </w:rPr>
        <w:t>ECE</w:t>
      </w:r>
      <w:r w:rsidR="00555433">
        <w:rPr>
          <w:rFonts w:ascii="Consolas" w:hAnsi="Consolas" w:cs="Consolas"/>
          <w:color w:val="000000"/>
          <w:sz w:val="19"/>
          <w:szCs w:val="19"/>
        </w:rPr>
        <w:t>: (Count of students that previously attended ECE disaggregated by columns above)</w:t>
      </w:r>
    </w:p>
    <w:p w14:paraId="19C9CD7B" w14:textId="2E5ABB09" w:rsidR="00347DC9" w:rsidRPr="00555433" w:rsidRDefault="00347DC9" w:rsidP="00347DC9">
      <w:pPr>
        <w:pStyle w:val="ListParagraph"/>
        <w:numPr>
          <w:ilvl w:val="1"/>
          <w:numId w:val="5"/>
        </w:numPr>
        <w:spacing w:line="360" w:lineRule="auto"/>
        <w:rPr>
          <w:rFonts w:ascii="Consolas" w:hAnsi="Consolas" w:cs="Consolas"/>
          <w:u w:val="single"/>
        </w:rPr>
      </w:pPr>
      <w:r w:rsidRPr="00555433">
        <w:rPr>
          <w:rFonts w:ascii="Consolas" w:hAnsi="Consolas" w:cs="Consolas"/>
          <w:sz w:val="19"/>
          <w:szCs w:val="19"/>
        </w:rPr>
        <w:t>COUNT</w:t>
      </w:r>
      <w:proofErr w:type="gramStart"/>
      <w:r w:rsidR="00555433">
        <w:rPr>
          <w:rFonts w:ascii="Consolas" w:hAnsi="Consolas" w:cs="Consolas"/>
          <w:sz w:val="19"/>
          <w:szCs w:val="19"/>
        </w:rPr>
        <w:t>:  (</w:t>
      </w:r>
      <w:proofErr w:type="gramEnd"/>
      <w:r w:rsidR="00555433">
        <w:rPr>
          <w:rFonts w:ascii="Consolas" w:hAnsi="Consolas" w:cs="Consolas"/>
          <w:sz w:val="19"/>
          <w:szCs w:val="19"/>
        </w:rPr>
        <w:t xml:space="preserve">Count of Students </w:t>
      </w:r>
      <w:r w:rsidR="00555433">
        <w:rPr>
          <w:rFonts w:ascii="Consolas" w:hAnsi="Consolas" w:cs="Consolas"/>
          <w:color w:val="000000"/>
          <w:sz w:val="19"/>
          <w:szCs w:val="19"/>
        </w:rPr>
        <w:t>disaggregated by columns above)</w:t>
      </w:r>
    </w:p>
    <w:p w14:paraId="69C60795" w14:textId="77777777" w:rsidR="00555433" w:rsidRPr="00555433" w:rsidRDefault="00555433" w:rsidP="00555433">
      <w:pPr>
        <w:pStyle w:val="ListParagraph"/>
        <w:spacing w:line="360" w:lineRule="auto"/>
        <w:rPr>
          <w:rFonts w:ascii="Consolas" w:hAnsi="Consolas" w:cs="Consolas"/>
          <w:u w:val="single"/>
        </w:rPr>
      </w:pPr>
    </w:p>
    <w:p w14:paraId="2CCBD060" w14:textId="1456D9E1" w:rsidR="00347DC9" w:rsidRPr="00347DC9" w:rsidRDefault="00347DC9" w:rsidP="00347DC9">
      <w:pPr>
        <w:pStyle w:val="ListParagraph"/>
        <w:numPr>
          <w:ilvl w:val="0"/>
          <w:numId w:val="5"/>
        </w:numPr>
        <w:spacing w:line="360" w:lineRule="auto"/>
        <w:rPr>
          <w:rFonts w:ascii="Consolas" w:hAnsi="Consolas" w:cs="Consolas"/>
        </w:rPr>
      </w:pPr>
      <w:r w:rsidRPr="00347DC9">
        <w:rPr>
          <w:rFonts w:ascii="Consolas" w:hAnsi="Consolas" w:cs="Consolas"/>
        </w:rPr>
        <w:t>#</w:t>
      </w:r>
      <w:proofErr w:type="spellStart"/>
      <w:r w:rsidRPr="00347DC9">
        <w:rPr>
          <w:rFonts w:ascii="Consolas" w:hAnsi="Consolas" w:cs="Consolas"/>
        </w:rPr>
        <w:t>TeacherBaseTable</w:t>
      </w:r>
      <w:proofErr w:type="spellEnd"/>
      <w:r w:rsidR="00555433">
        <w:rPr>
          <w:rFonts w:ascii="Consolas" w:hAnsi="Consolas" w:cs="Consolas"/>
        </w:rPr>
        <w:t xml:space="preserve"> Columns</w:t>
      </w:r>
    </w:p>
    <w:p w14:paraId="2A7D4E84" w14:textId="77777777" w:rsidR="00555433" w:rsidRPr="00347DC9" w:rsidRDefault="00555433" w:rsidP="00555433">
      <w:pPr>
        <w:pStyle w:val="ListParagraph"/>
        <w:numPr>
          <w:ilvl w:val="1"/>
          <w:numId w:val="5"/>
        </w:numPr>
        <w:spacing w:line="360" w:lineRule="auto"/>
        <w:rPr>
          <w:rFonts w:ascii="Consolas" w:hAnsi="Consolas" w:cs="Consolas"/>
          <w:u w:val="single"/>
        </w:rPr>
      </w:pPr>
      <w:r>
        <w:rPr>
          <w:rFonts w:ascii="Consolas" w:hAnsi="Consolas" w:cs="Consolas"/>
          <w:color w:val="000000"/>
          <w:sz w:val="19"/>
          <w:szCs w:val="19"/>
        </w:rPr>
        <w:t xml:space="preserve">ISCED: </w:t>
      </w:r>
      <w:r w:rsidRPr="00347DC9">
        <w:rPr>
          <w:rFonts w:ascii="Consolas" w:hAnsi="Consolas" w:cs="Consolas"/>
          <w:color w:val="000000"/>
          <w:sz w:val="16"/>
          <w:szCs w:val="19"/>
        </w:rPr>
        <w:t>(‘ISCED 01’, (‘ISCED 02’, ‘ISCED 1’, ‘ISCED 24’, ‘ISCED 25’, ‘ISCED 34’, ‘ISCED 35’)</w:t>
      </w:r>
    </w:p>
    <w:p w14:paraId="2439F1A6" w14:textId="77777777" w:rsidR="00555433" w:rsidRPr="00347DC9" w:rsidRDefault="00555433" w:rsidP="00555433">
      <w:pPr>
        <w:pStyle w:val="ListParagraph"/>
        <w:numPr>
          <w:ilvl w:val="1"/>
          <w:numId w:val="5"/>
        </w:numPr>
        <w:spacing w:line="360" w:lineRule="auto"/>
        <w:rPr>
          <w:rFonts w:ascii="Consolas" w:hAnsi="Consolas" w:cs="Consolas"/>
          <w:u w:val="single"/>
        </w:rPr>
      </w:pPr>
      <w:r>
        <w:rPr>
          <w:rFonts w:ascii="Consolas" w:hAnsi="Consolas" w:cs="Consolas"/>
          <w:color w:val="000000"/>
          <w:sz w:val="19"/>
          <w:szCs w:val="19"/>
        </w:rPr>
        <w:t>SCHOOLTYPE: (‘Public’, ‘Private’)</w:t>
      </w:r>
    </w:p>
    <w:p w14:paraId="5DF84305" w14:textId="18300F3B" w:rsidR="00555433" w:rsidRPr="00555433" w:rsidRDefault="00555433" w:rsidP="00555433">
      <w:pPr>
        <w:pStyle w:val="ListParagraph"/>
        <w:numPr>
          <w:ilvl w:val="1"/>
          <w:numId w:val="5"/>
        </w:numPr>
        <w:spacing w:line="360" w:lineRule="auto"/>
        <w:rPr>
          <w:rFonts w:ascii="Consolas" w:hAnsi="Consolas" w:cs="Consolas"/>
          <w:u w:val="single"/>
        </w:rPr>
      </w:pPr>
      <w:r>
        <w:rPr>
          <w:rFonts w:ascii="Consolas" w:hAnsi="Consolas" w:cs="Consolas"/>
          <w:color w:val="000000"/>
          <w:sz w:val="19"/>
          <w:szCs w:val="19"/>
        </w:rPr>
        <w:t>GENDER: (‘M’, ‘F’)</w:t>
      </w:r>
    </w:p>
    <w:p w14:paraId="06C4F9F1" w14:textId="32348FF0" w:rsidR="00555433" w:rsidRPr="00555433" w:rsidRDefault="00555433" w:rsidP="00555433">
      <w:pPr>
        <w:pStyle w:val="ListParagraph"/>
        <w:numPr>
          <w:ilvl w:val="1"/>
          <w:numId w:val="5"/>
        </w:numPr>
        <w:spacing w:line="360" w:lineRule="auto"/>
        <w:rPr>
          <w:rFonts w:ascii="Consolas" w:hAnsi="Consolas" w:cs="Consolas"/>
          <w:u w:val="single"/>
        </w:rPr>
      </w:pPr>
      <w:proofErr w:type="spellStart"/>
      <w:r>
        <w:rPr>
          <w:rFonts w:ascii="Consolas" w:hAnsi="Consolas" w:cs="Consolas"/>
          <w:color w:val="000000"/>
          <w:sz w:val="19"/>
          <w:szCs w:val="19"/>
        </w:rPr>
        <w:t>tchFullPart</w:t>
      </w:r>
      <w:proofErr w:type="spellEnd"/>
      <w:r>
        <w:rPr>
          <w:rFonts w:ascii="Consolas" w:hAnsi="Consolas" w:cs="Consolas"/>
          <w:color w:val="000000"/>
          <w:sz w:val="19"/>
          <w:szCs w:val="19"/>
        </w:rPr>
        <w:t>: (This should disaggregate teachers between Full and Part time employment – Not used in FSM)</w:t>
      </w:r>
    </w:p>
    <w:p w14:paraId="192E5C71" w14:textId="0A0AC7F7" w:rsidR="00555433" w:rsidRPr="00347DC9" w:rsidRDefault="00555433" w:rsidP="00555433">
      <w:pPr>
        <w:pStyle w:val="ListParagraph"/>
        <w:numPr>
          <w:ilvl w:val="1"/>
          <w:numId w:val="5"/>
        </w:numPr>
        <w:spacing w:line="360" w:lineRule="auto"/>
        <w:rPr>
          <w:rFonts w:ascii="Consolas" w:hAnsi="Consolas" w:cs="Consolas"/>
          <w:u w:val="single"/>
        </w:rPr>
      </w:pPr>
      <w:r>
        <w:rPr>
          <w:rFonts w:ascii="Consolas" w:hAnsi="Consolas" w:cs="Consolas"/>
          <w:color w:val="000000"/>
          <w:sz w:val="19"/>
          <w:szCs w:val="19"/>
        </w:rPr>
        <w:t>TRAINED: (Count of Trained/Certified Teachers disaggregated by columns above)</w:t>
      </w:r>
    </w:p>
    <w:p w14:paraId="122F2DD9" w14:textId="6D9526EB" w:rsidR="00555433" w:rsidRPr="00347DC9" w:rsidRDefault="00555433" w:rsidP="00555433">
      <w:pPr>
        <w:pStyle w:val="ListParagraph"/>
        <w:numPr>
          <w:ilvl w:val="1"/>
          <w:numId w:val="5"/>
        </w:numPr>
        <w:spacing w:line="360" w:lineRule="auto"/>
        <w:rPr>
          <w:rFonts w:ascii="Consolas" w:hAnsi="Consolas" w:cs="Consolas"/>
          <w:u w:val="single"/>
        </w:rPr>
      </w:pPr>
      <w:r>
        <w:rPr>
          <w:rFonts w:ascii="Consolas" w:hAnsi="Consolas" w:cs="Consolas"/>
          <w:color w:val="000000"/>
          <w:sz w:val="19"/>
          <w:szCs w:val="19"/>
        </w:rPr>
        <w:t>QUALIFIED: (Count of Qualified Teachers disaggregated by columns above)</w:t>
      </w:r>
    </w:p>
    <w:p w14:paraId="254186D8" w14:textId="3D269AC2" w:rsidR="00555433" w:rsidRPr="00555433" w:rsidRDefault="00555433" w:rsidP="00555433">
      <w:pPr>
        <w:pStyle w:val="ListParagraph"/>
        <w:numPr>
          <w:ilvl w:val="1"/>
          <w:numId w:val="5"/>
        </w:numPr>
        <w:spacing w:line="360" w:lineRule="auto"/>
        <w:rPr>
          <w:rFonts w:ascii="Consolas" w:hAnsi="Consolas" w:cs="Consolas"/>
          <w:u w:val="single"/>
        </w:rPr>
      </w:pPr>
      <w:r w:rsidRPr="00555433">
        <w:rPr>
          <w:rFonts w:ascii="Consolas" w:hAnsi="Consolas" w:cs="Consolas"/>
          <w:sz w:val="19"/>
          <w:szCs w:val="19"/>
        </w:rPr>
        <w:t>COUNT</w:t>
      </w:r>
      <w:r>
        <w:rPr>
          <w:rFonts w:ascii="Consolas" w:hAnsi="Consolas" w:cs="Consolas"/>
          <w:sz w:val="19"/>
          <w:szCs w:val="19"/>
        </w:rPr>
        <w:t xml:space="preserve">: (Count of </w:t>
      </w:r>
      <w:r>
        <w:rPr>
          <w:rFonts w:ascii="Consolas" w:hAnsi="Consolas" w:cs="Consolas"/>
          <w:color w:val="000000"/>
          <w:sz w:val="19"/>
          <w:szCs w:val="19"/>
        </w:rPr>
        <w:t>Teachers disaggregated by columns above)</w:t>
      </w:r>
    </w:p>
    <w:p w14:paraId="2582BDA9" w14:textId="5AA607D3" w:rsidR="00555433" w:rsidRPr="00347DC9" w:rsidRDefault="00555433" w:rsidP="00555433">
      <w:pPr>
        <w:pStyle w:val="ListParagraph"/>
        <w:spacing w:line="360" w:lineRule="auto"/>
        <w:rPr>
          <w:rFonts w:ascii="Consolas" w:hAnsi="Consolas" w:cs="Consolas"/>
          <w:u w:val="single"/>
        </w:rPr>
      </w:pPr>
    </w:p>
    <w:p w14:paraId="2A89540B" w14:textId="77777777" w:rsidR="00347DC9" w:rsidRPr="00347DC9" w:rsidRDefault="00347DC9" w:rsidP="00294B9E">
      <w:pPr>
        <w:spacing w:line="360" w:lineRule="auto"/>
        <w:rPr>
          <w:b/>
        </w:rPr>
      </w:pPr>
    </w:p>
    <w:p w14:paraId="4258107E" w14:textId="19F8CB53" w:rsidR="00294B9E" w:rsidRPr="00294B9E" w:rsidRDefault="00294B9E" w:rsidP="00555433">
      <w:pPr>
        <w:pStyle w:val="Subtitle"/>
      </w:pPr>
      <w:r w:rsidRPr="00294B9E">
        <w:t>Troubleshooting</w:t>
      </w:r>
    </w:p>
    <w:p w14:paraId="3C823046" w14:textId="33898690" w:rsidR="00555433" w:rsidRDefault="00347DC9" w:rsidP="00294B9E">
      <w:pPr>
        <w:spacing w:line="360" w:lineRule="auto"/>
      </w:pPr>
      <w:r>
        <w:t>Should errors occur running this application, it will most likely be due to the country specific SQL not returning clean datasets</w:t>
      </w:r>
      <w:r w:rsidR="00555433">
        <w:t xml:space="preserve"> – Have there been any schema changes recently?  Check that there are no Null values being returned (e.g. map unknown age to -1), and that all values are as specified above.</w:t>
      </w:r>
    </w:p>
    <w:p w14:paraId="3DFC1E40" w14:textId="77777777" w:rsidR="00555433" w:rsidRDefault="00555433" w:rsidP="00294B9E">
      <w:pPr>
        <w:spacing w:line="360" w:lineRule="auto"/>
      </w:pPr>
    </w:p>
    <w:p w14:paraId="2DA51BC8" w14:textId="7F22D42E" w:rsidR="00555433" w:rsidRDefault="00555433" w:rsidP="00294B9E">
      <w:pPr>
        <w:spacing w:line="360" w:lineRule="auto"/>
      </w:pPr>
      <w:r>
        <w:t xml:space="preserve"> </w:t>
      </w:r>
    </w:p>
    <w:p w14:paraId="6C0FD388" w14:textId="323920E7" w:rsidR="0077738B" w:rsidRDefault="0077738B" w:rsidP="00555433"/>
    <w:sectPr w:rsidR="00777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76983"/>
    <w:multiLevelType w:val="hybridMultilevel"/>
    <w:tmpl w:val="05588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B1B41"/>
    <w:multiLevelType w:val="hybridMultilevel"/>
    <w:tmpl w:val="72745AF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670D4"/>
    <w:multiLevelType w:val="hybridMultilevel"/>
    <w:tmpl w:val="9912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736511"/>
    <w:multiLevelType w:val="hybridMultilevel"/>
    <w:tmpl w:val="EDB8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9076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F0E"/>
    <w:rsid w:val="00034517"/>
    <w:rsid w:val="000F1F0E"/>
    <w:rsid w:val="001C715F"/>
    <w:rsid w:val="00294B9E"/>
    <w:rsid w:val="00347DC9"/>
    <w:rsid w:val="004976F6"/>
    <w:rsid w:val="00555433"/>
    <w:rsid w:val="005D563F"/>
    <w:rsid w:val="006D647D"/>
    <w:rsid w:val="0077738B"/>
    <w:rsid w:val="007D22FB"/>
    <w:rsid w:val="00B419E0"/>
    <w:rsid w:val="00DF5B6A"/>
    <w:rsid w:val="00F93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5A35"/>
  <w15:chartTrackingRefBased/>
  <w15:docId w15:val="{E6ACFE66-ED58-45B9-9D7C-64206D53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F0E"/>
    <w:pPr>
      <w:ind w:left="720"/>
      <w:contextualSpacing/>
    </w:pPr>
  </w:style>
  <w:style w:type="paragraph" w:styleId="Title">
    <w:name w:val="Title"/>
    <w:basedOn w:val="Normal"/>
    <w:next w:val="Normal"/>
    <w:link w:val="TitleChar"/>
    <w:uiPriority w:val="10"/>
    <w:qFormat/>
    <w:rsid w:val="005554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4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5433"/>
    <w:rPr>
      <w:rFonts w:eastAsiaTheme="minorEastAsia"/>
      <w:color w:val="5A5A5A" w:themeColor="text1" w:themeTint="A5"/>
      <w:spacing w:val="15"/>
    </w:rPr>
  </w:style>
  <w:style w:type="character" w:styleId="Hyperlink">
    <w:name w:val="Hyperlink"/>
    <w:basedOn w:val="DefaultParagraphFont"/>
    <w:uiPriority w:val="99"/>
    <w:unhideWhenUsed/>
    <w:rsid w:val="00034517"/>
    <w:rPr>
      <w:color w:val="0563C1" w:themeColor="hyperlink"/>
      <w:u w:val="single"/>
    </w:rPr>
  </w:style>
  <w:style w:type="character" w:styleId="UnresolvedMention">
    <w:name w:val="Unresolved Mention"/>
    <w:basedOn w:val="DefaultParagraphFont"/>
    <w:uiPriority w:val="99"/>
    <w:semiHidden/>
    <w:unhideWhenUsed/>
    <w:rsid w:val="00034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3031">
      <w:bodyDiv w:val="1"/>
      <w:marLeft w:val="0"/>
      <w:marRight w:val="0"/>
      <w:marTop w:val="0"/>
      <w:marBottom w:val="0"/>
      <w:divBdr>
        <w:top w:val="none" w:sz="0" w:space="0" w:color="auto"/>
        <w:left w:val="none" w:sz="0" w:space="0" w:color="auto"/>
        <w:bottom w:val="none" w:sz="0" w:space="0" w:color="auto"/>
        <w:right w:val="none" w:sz="0" w:space="0" w:color="auto"/>
      </w:divBdr>
    </w:div>
    <w:div w:id="69621418">
      <w:bodyDiv w:val="1"/>
      <w:marLeft w:val="0"/>
      <w:marRight w:val="0"/>
      <w:marTop w:val="0"/>
      <w:marBottom w:val="0"/>
      <w:divBdr>
        <w:top w:val="none" w:sz="0" w:space="0" w:color="auto"/>
        <w:left w:val="none" w:sz="0" w:space="0" w:color="auto"/>
        <w:bottom w:val="none" w:sz="0" w:space="0" w:color="auto"/>
        <w:right w:val="none" w:sz="0" w:space="0" w:color="auto"/>
      </w:divBdr>
    </w:div>
    <w:div w:id="126165916">
      <w:bodyDiv w:val="1"/>
      <w:marLeft w:val="0"/>
      <w:marRight w:val="0"/>
      <w:marTop w:val="0"/>
      <w:marBottom w:val="0"/>
      <w:divBdr>
        <w:top w:val="none" w:sz="0" w:space="0" w:color="auto"/>
        <w:left w:val="none" w:sz="0" w:space="0" w:color="auto"/>
        <w:bottom w:val="none" w:sz="0" w:space="0" w:color="auto"/>
        <w:right w:val="none" w:sz="0" w:space="0" w:color="auto"/>
      </w:divBdr>
    </w:div>
    <w:div w:id="472993128">
      <w:bodyDiv w:val="1"/>
      <w:marLeft w:val="0"/>
      <w:marRight w:val="0"/>
      <w:marTop w:val="0"/>
      <w:marBottom w:val="0"/>
      <w:divBdr>
        <w:top w:val="none" w:sz="0" w:space="0" w:color="auto"/>
        <w:left w:val="none" w:sz="0" w:space="0" w:color="auto"/>
        <w:bottom w:val="none" w:sz="0" w:space="0" w:color="auto"/>
        <w:right w:val="none" w:sz="0" w:space="0" w:color="auto"/>
      </w:divBdr>
    </w:div>
    <w:div w:id="591283665">
      <w:bodyDiv w:val="1"/>
      <w:marLeft w:val="0"/>
      <w:marRight w:val="0"/>
      <w:marTop w:val="0"/>
      <w:marBottom w:val="0"/>
      <w:divBdr>
        <w:top w:val="none" w:sz="0" w:space="0" w:color="auto"/>
        <w:left w:val="none" w:sz="0" w:space="0" w:color="auto"/>
        <w:bottom w:val="none" w:sz="0" w:space="0" w:color="auto"/>
        <w:right w:val="none" w:sz="0" w:space="0" w:color="auto"/>
      </w:divBdr>
    </w:div>
    <w:div w:id="823350504">
      <w:bodyDiv w:val="1"/>
      <w:marLeft w:val="0"/>
      <w:marRight w:val="0"/>
      <w:marTop w:val="0"/>
      <w:marBottom w:val="0"/>
      <w:divBdr>
        <w:top w:val="none" w:sz="0" w:space="0" w:color="auto"/>
        <w:left w:val="none" w:sz="0" w:space="0" w:color="auto"/>
        <w:bottom w:val="none" w:sz="0" w:space="0" w:color="auto"/>
        <w:right w:val="none" w:sz="0" w:space="0" w:color="auto"/>
      </w:divBdr>
    </w:div>
    <w:div w:id="826281885">
      <w:bodyDiv w:val="1"/>
      <w:marLeft w:val="0"/>
      <w:marRight w:val="0"/>
      <w:marTop w:val="0"/>
      <w:marBottom w:val="0"/>
      <w:divBdr>
        <w:top w:val="none" w:sz="0" w:space="0" w:color="auto"/>
        <w:left w:val="none" w:sz="0" w:space="0" w:color="auto"/>
        <w:bottom w:val="none" w:sz="0" w:space="0" w:color="auto"/>
        <w:right w:val="none" w:sz="0" w:space="0" w:color="auto"/>
      </w:divBdr>
    </w:div>
    <w:div w:id="1042482600">
      <w:bodyDiv w:val="1"/>
      <w:marLeft w:val="0"/>
      <w:marRight w:val="0"/>
      <w:marTop w:val="0"/>
      <w:marBottom w:val="0"/>
      <w:divBdr>
        <w:top w:val="none" w:sz="0" w:space="0" w:color="auto"/>
        <w:left w:val="none" w:sz="0" w:space="0" w:color="auto"/>
        <w:bottom w:val="none" w:sz="0" w:space="0" w:color="auto"/>
        <w:right w:val="none" w:sz="0" w:space="0" w:color="auto"/>
      </w:divBdr>
    </w:div>
    <w:div w:id="1120535667">
      <w:bodyDiv w:val="1"/>
      <w:marLeft w:val="0"/>
      <w:marRight w:val="0"/>
      <w:marTop w:val="0"/>
      <w:marBottom w:val="0"/>
      <w:divBdr>
        <w:top w:val="none" w:sz="0" w:space="0" w:color="auto"/>
        <w:left w:val="none" w:sz="0" w:space="0" w:color="auto"/>
        <w:bottom w:val="none" w:sz="0" w:space="0" w:color="auto"/>
        <w:right w:val="none" w:sz="0" w:space="0" w:color="auto"/>
      </w:divBdr>
    </w:div>
    <w:div w:id="1236166970">
      <w:bodyDiv w:val="1"/>
      <w:marLeft w:val="0"/>
      <w:marRight w:val="0"/>
      <w:marTop w:val="0"/>
      <w:marBottom w:val="0"/>
      <w:divBdr>
        <w:top w:val="none" w:sz="0" w:space="0" w:color="auto"/>
        <w:left w:val="none" w:sz="0" w:space="0" w:color="auto"/>
        <w:bottom w:val="none" w:sz="0" w:space="0" w:color="auto"/>
        <w:right w:val="none" w:sz="0" w:space="0" w:color="auto"/>
      </w:divBdr>
    </w:div>
    <w:div w:id="1459295655">
      <w:bodyDiv w:val="1"/>
      <w:marLeft w:val="0"/>
      <w:marRight w:val="0"/>
      <w:marTop w:val="0"/>
      <w:marBottom w:val="0"/>
      <w:divBdr>
        <w:top w:val="none" w:sz="0" w:space="0" w:color="auto"/>
        <w:left w:val="none" w:sz="0" w:space="0" w:color="auto"/>
        <w:bottom w:val="none" w:sz="0" w:space="0" w:color="auto"/>
        <w:right w:val="none" w:sz="0" w:space="0" w:color="auto"/>
      </w:divBdr>
    </w:div>
    <w:div w:id="1479884251">
      <w:bodyDiv w:val="1"/>
      <w:marLeft w:val="0"/>
      <w:marRight w:val="0"/>
      <w:marTop w:val="0"/>
      <w:marBottom w:val="0"/>
      <w:divBdr>
        <w:top w:val="none" w:sz="0" w:space="0" w:color="auto"/>
        <w:left w:val="none" w:sz="0" w:space="0" w:color="auto"/>
        <w:bottom w:val="none" w:sz="0" w:space="0" w:color="auto"/>
        <w:right w:val="none" w:sz="0" w:space="0" w:color="auto"/>
      </w:divBdr>
    </w:div>
    <w:div w:id="1518930757">
      <w:bodyDiv w:val="1"/>
      <w:marLeft w:val="0"/>
      <w:marRight w:val="0"/>
      <w:marTop w:val="0"/>
      <w:marBottom w:val="0"/>
      <w:divBdr>
        <w:top w:val="none" w:sz="0" w:space="0" w:color="auto"/>
        <w:left w:val="none" w:sz="0" w:space="0" w:color="auto"/>
        <w:bottom w:val="none" w:sz="0" w:space="0" w:color="auto"/>
        <w:right w:val="none" w:sz="0" w:space="0" w:color="auto"/>
      </w:divBdr>
    </w:div>
    <w:div w:id="1597060327">
      <w:bodyDiv w:val="1"/>
      <w:marLeft w:val="0"/>
      <w:marRight w:val="0"/>
      <w:marTop w:val="0"/>
      <w:marBottom w:val="0"/>
      <w:divBdr>
        <w:top w:val="none" w:sz="0" w:space="0" w:color="auto"/>
        <w:left w:val="none" w:sz="0" w:space="0" w:color="auto"/>
        <w:bottom w:val="none" w:sz="0" w:space="0" w:color="auto"/>
        <w:right w:val="none" w:sz="0" w:space="0" w:color="auto"/>
      </w:divBdr>
    </w:div>
    <w:div w:id="167360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eremyKells/emis-expor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5</cp:revision>
  <dcterms:created xsi:type="dcterms:W3CDTF">2018-09-25T22:55:00Z</dcterms:created>
  <dcterms:modified xsi:type="dcterms:W3CDTF">2018-09-25T23:25:00Z</dcterms:modified>
</cp:coreProperties>
</file>