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4F8" w:rsidRPr="00067BBC" w:rsidRDefault="00401081" w:rsidP="00401081">
      <w:pPr>
        <w:jc w:val="center"/>
        <w:rPr>
          <w:sz w:val="36"/>
        </w:rPr>
      </w:pPr>
      <w:r w:rsidRPr="00067BBC">
        <w:rPr>
          <w:sz w:val="36"/>
        </w:rPr>
        <w:t>Compte rendu TP2 Java</w:t>
      </w:r>
    </w:p>
    <w:p w:rsidR="00401081" w:rsidRDefault="00401081" w:rsidP="00401081">
      <w:pPr>
        <w:jc w:val="center"/>
      </w:pPr>
    </w:p>
    <w:p w:rsidR="00401081" w:rsidRDefault="00401081" w:rsidP="00401081">
      <w:r w:rsidRPr="00067BBC">
        <w:rPr>
          <w:b/>
        </w:rPr>
        <w:t>Elève :</w:t>
      </w:r>
      <w:r>
        <w:t xml:space="preserve"> Jérémy LAURENT</w:t>
      </w:r>
    </w:p>
    <w:p w:rsidR="00401081" w:rsidRDefault="00401081" w:rsidP="00401081">
      <w:r w:rsidRPr="00401081">
        <w:rPr>
          <w:b/>
        </w:rPr>
        <w:t>Question1 :</w:t>
      </w:r>
      <w:r>
        <w:t xml:space="preserve"> </w:t>
      </w:r>
      <w:r>
        <w:t xml:space="preserve">Ajouter des évènements de types </w:t>
      </w:r>
      <w:proofErr w:type="spellStart"/>
      <w:r>
        <w:t>WindowEvent</w:t>
      </w:r>
      <w:proofErr w:type="spellEnd"/>
      <w:r>
        <w:t xml:space="preserve"> pour l’ouverture et la fermeture de la fenêtre. Ici on utiliser l’écouteur </w:t>
      </w:r>
      <w:proofErr w:type="spellStart"/>
      <w:r>
        <w:t>WindowListener</w:t>
      </w:r>
      <w:proofErr w:type="spellEnd"/>
      <w:r>
        <w:t xml:space="preserve"> en définissant la classe principale comme étant son propre écouteur.</w:t>
      </w:r>
    </w:p>
    <w:p w:rsidR="00401081" w:rsidRPr="00401081" w:rsidRDefault="00401081" w:rsidP="00401081">
      <w:pPr>
        <w:rPr>
          <w:b/>
        </w:rPr>
      </w:pPr>
      <w:r w:rsidRPr="00401081">
        <w:rPr>
          <w:b/>
        </w:rPr>
        <w:t>Réponses :</w:t>
      </w:r>
    </w:p>
    <w:p w:rsidR="00401081" w:rsidRDefault="00401081" w:rsidP="00401081">
      <w:r>
        <w:rPr>
          <w:noProof/>
        </w:rPr>
        <w:drawing>
          <wp:inline distT="0" distB="0" distL="0" distR="0" wp14:anchorId="015D17C4" wp14:editId="7C75EF86">
            <wp:extent cx="4657725" cy="67437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81" w:rsidRDefault="00401081" w:rsidP="00401081"/>
    <w:p w:rsidR="00401081" w:rsidRDefault="00401081" w:rsidP="00401081"/>
    <w:p w:rsidR="00401081" w:rsidRDefault="00401081" w:rsidP="00401081">
      <w:r w:rsidRPr="00401081">
        <w:rPr>
          <w:b/>
        </w:rPr>
        <w:t>Question 2 :</w:t>
      </w:r>
      <w:r>
        <w:t xml:space="preserve"> </w:t>
      </w:r>
      <w:r>
        <w:t xml:space="preserve">Aurait-on pu utiliser </w:t>
      </w:r>
      <w:proofErr w:type="spellStart"/>
      <w:r>
        <w:t>WindowAdapter</w:t>
      </w:r>
      <w:proofErr w:type="spellEnd"/>
      <w:r>
        <w:t xml:space="preserve"> ici ? Quel est le type d’événement que prennent toutes ces méthodes en argument ? Comment sont gérés les cas considérés (ouverture, </w:t>
      </w:r>
      <w:proofErr w:type="spellStart"/>
      <w:r>
        <w:t>iconification</w:t>
      </w:r>
      <w:proofErr w:type="spellEnd"/>
      <w:r>
        <w:t>, etc.) ?</w:t>
      </w:r>
    </w:p>
    <w:p w:rsidR="00401081" w:rsidRDefault="00401081" w:rsidP="00401081">
      <w:r w:rsidRPr="00401081">
        <w:rPr>
          <w:b/>
        </w:rPr>
        <w:t>Réponses</w:t>
      </w:r>
      <w:r>
        <w:rPr>
          <w:b/>
        </w:rPr>
        <w:t> :</w:t>
      </w:r>
      <w:r>
        <w:t xml:space="preserve"> </w:t>
      </w:r>
    </w:p>
    <w:p w:rsidR="00401081" w:rsidRDefault="00401081" w:rsidP="00401081">
      <w:pPr>
        <w:pStyle w:val="Paragraphedeliste"/>
        <w:numPr>
          <w:ilvl w:val="0"/>
          <w:numId w:val="1"/>
        </w:numPr>
      </w:pPr>
      <w:r w:rsidRPr="00401081">
        <w:t xml:space="preserve">Oui on peut </w:t>
      </w:r>
      <w:proofErr w:type="spellStart"/>
      <w:r w:rsidRPr="00401081">
        <w:t>utliser</w:t>
      </w:r>
      <w:proofErr w:type="spellEnd"/>
      <w:r w:rsidRPr="00401081">
        <w:t xml:space="preserve"> </w:t>
      </w:r>
      <w:proofErr w:type="spellStart"/>
      <w:r w:rsidRPr="00401081">
        <w:t>WindowAdapter</w:t>
      </w:r>
      <w:proofErr w:type="spellEnd"/>
      <w:r w:rsidRPr="00401081">
        <w:t xml:space="preserve">. </w:t>
      </w:r>
    </w:p>
    <w:p w:rsidR="00401081" w:rsidRDefault="00401081" w:rsidP="00401081">
      <w:pPr>
        <w:pStyle w:val="Paragraphedeliste"/>
        <w:numPr>
          <w:ilvl w:val="0"/>
          <w:numId w:val="1"/>
        </w:numPr>
      </w:pPr>
      <w:r w:rsidRPr="00401081">
        <w:t xml:space="preserve">Les méthodes prendront en compte des </w:t>
      </w:r>
      <w:proofErr w:type="spellStart"/>
      <w:r w:rsidRPr="00401081">
        <w:t>évenements</w:t>
      </w:r>
      <w:proofErr w:type="spellEnd"/>
      <w:r w:rsidRPr="00401081">
        <w:t xml:space="preserve"> de type fe</w:t>
      </w:r>
      <w:r>
        <w:t>n</w:t>
      </w:r>
      <w:r w:rsidRPr="00401081">
        <w:t>être (</w:t>
      </w:r>
      <w:proofErr w:type="spellStart"/>
      <w:r w:rsidRPr="00401081">
        <w:t>WindowEvent</w:t>
      </w:r>
      <w:proofErr w:type="spellEnd"/>
      <w:r w:rsidRPr="00401081">
        <w:t>).</w:t>
      </w:r>
    </w:p>
    <w:p w:rsidR="00067BBC" w:rsidRDefault="00067BBC" w:rsidP="00067BBC">
      <w:pPr>
        <w:pStyle w:val="Paragraphedeliste"/>
      </w:pPr>
    </w:p>
    <w:p w:rsidR="00401081" w:rsidRDefault="00401081" w:rsidP="00401081">
      <w:r w:rsidRPr="00401081">
        <w:rPr>
          <w:b/>
        </w:rPr>
        <w:t xml:space="preserve">Question </w:t>
      </w:r>
      <w:r>
        <w:rPr>
          <w:b/>
        </w:rPr>
        <w:t>3</w:t>
      </w:r>
      <w:r w:rsidRPr="00401081">
        <w:rPr>
          <w:b/>
        </w:rPr>
        <w:t> :</w:t>
      </w:r>
      <w:r w:rsidR="00067BBC" w:rsidRPr="00067BBC">
        <w:t xml:space="preserve"> </w:t>
      </w:r>
      <w:r w:rsidR="00067BBC">
        <w:t xml:space="preserve">Faire en sorte que l’image utilisée change selon l’état civil sélectionné. Pour cela, il faut trouver une nouvelle image. Pour l’écouteur d’événement, la </w:t>
      </w:r>
      <w:proofErr w:type="spellStart"/>
      <w:r w:rsidR="00067BBC">
        <w:t>comboBox</w:t>
      </w:r>
      <w:proofErr w:type="spellEnd"/>
      <w:r w:rsidR="00067BBC">
        <w:t xml:space="preserve"> fonctionne avec un écouteur d’item. On définira cette fois l’écouteur </w:t>
      </w:r>
      <w:proofErr w:type="spellStart"/>
      <w:r w:rsidR="00067BBC">
        <w:t>ItemListener</w:t>
      </w:r>
      <w:proofErr w:type="spellEnd"/>
      <w:r w:rsidR="00067BBC">
        <w:t xml:space="preserve"> en classe anonyme. Quelle unique méthode faut-il donc définir ? Quel événement prend-elle en argument ? Notez la différence avec </w:t>
      </w:r>
      <w:proofErr w:type="spellStart"/>
      <w:r w:rsidR="00067BBC">
        <w:t>WindowListener</w:t>
      </w:r>
      <w:proofErr w:type="spellEnd"/>
      <w:r w:rsidR="00067BBC">
        <w:t xml:space="preserve">. On utilisera la méthode </w:t>
      </w:r>
      <w:proofErr w:type="spellStart"/>
      <w:proofErr w:type="gramStart"/>
      <w:r w:rsidR="00067BBC">
        <w:t>getItem</w:t>
      </w:r>
      <w:proofErr w:type="spellEnd"/>
      <w:r w:rsidR="00067BBC">
        <w:t>(</w:t>
      </w:r>
      <w:proofErr w:type="gramEnd"/>
      <w:r w:rsidR="00067BBC">
        <w:t>) de l’argument pour connaître l’état civil sélectionné.</w:t>
      </w:r>
    </w:p>
    <w:p w:rsidR="00067BBC" w:rsidRPr="00067BBC" w:rsidRDefault="00067BBC" w:rsidP="00401081">
      <w:pPr>
        <w:rPr>
          <w:b/>
        </w:rPr>
      </w:pPr>
      <w:r w:rsidRPr="00067BBC">
        <w:rPr>
          <w:b/>
        </w:rPr>
        <w:t>Réponses :</w:t>
      </w:r>
    </w:p>
    <w:p w:rsidR="00401081" w:rsidRDefault="00067BBC" w:rsidP="00067BBC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DE7D77">
            <wp:simplePos x="0" y="0"/>
            <wp:positionH relativeFrom="margin">
              <wp:align>right</wp:align>
            </wp:positionH>
            <wp:positionV relativeFrom="paragraph">
              <wp:posOffset>310515</wp:posOffset>
            </wp:positionV>
            <wp:extent cx="5760720" cy="1512570"/>
            <wp:effectExtent l="0" t="0" r="0" b="0"/>
            <wp:wrapTight wrapText="bothSides">
              <wp:wrapPolygon edited="0">
                <wp:start x="0" y="0"/>
                <wp:lineTo x="0" y="21219"/>
                <wp:lineTo x="21500" y="21219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081">
        <w:t>A tester directement avec le programme JAVA</w:t>
      </w:r>
      <w:r>
        <w:t xml:space="preserve"> </w:t>
      </w:r>
      <w:proofErr w:type="spellStart"/>
      <w:r>
        <w:t>FenEtu</w:t>
      </w:r>
      <w:proofErr w:type="spellEnd"/>
      <w:r>
        <w:t xml:space="preserve"> </w:t>
      </w:r>
    </w:p>
    <w:p w:rsidR="00067BBC" w:rsidRDefault="00067BBC" w:rsidP="00067BBC"/>
    <w:p w:rsidR="00067BBC" w:rsidRDefault="00067BBC" w:rsidP="00067BBC">
      <w:r>
        <w:t xml:space="preserve">Redéfinition de la méthode </w:t>
      </w:r>
      <w:proofErr w:type="spellStart"/>
      <w:r>
        <w:t>ItemStateChanged</w:t>
      </w:r>
      <w:proofErr w:type="spellEnd"/>
      <w:r>
        <w:t xml:space="preserve">  </w:t>
      </w:r>
      <w:r>
        <w:sym w:font="Wingdings" w:char="F0E0"/>
      </w:r>
      <w:r>
        <w:t xml:space="preserve"> change l’icone en fonction de la </w:t>
      </w:r>
      <w:proofErr w:type="spellStart"/>
      <w:r>
        <w:t>ComboBOX</w:t>
      </w:r>
      <w:proofErr w:type="spellEnd"/>
      <w:r>
        <w:t xml:space="preserve"> et à pour paramètre : </w:t>
      </w:r>
      <w:proofErr w:type="spellStart"/>
      <w:r>
        <w:t>itemEven</w:t>
      </w:r>
      <w:proofErr w:type="spellEnd"/>
    </w:p>
    <w:p w:rsidR="00067BBC" w:rsidRDefault="00067BBC" w:rsidP="00067BBC"/>
    <w:p w:rsidR="00067BBC" w:rsidRPr="00067BBC" w:rsidRDefault="00067BBC" w:rsidP="00067BBC">
      <w:pPr>
        <w:rPr>
          <w:b/>
        </w:rPr>
      </w:pPr>
    </w:p>
    <w:p w:rsidR="00067BBC" w:rsidRDefault="00067BBC" w:rsidP="00067BBC"/>
    <w:p w:rsidR="000E5C4B" w:rsidRDefault="000E5C4B" w:rsidP="00067BBC"/>
    <w:p w:rsidR="000E5C4B" w:rsidRDefault="000E5C4B" w:rsidP="00067BBC"/>
    <w:p w:rsidR="000E5C4B" w:rsidRDefault="000E5C4B" w:rsidP="00067BBC"/>
    <w:p w:rsidR="000E5C4B" w:rsidRDefault="000E5C4B" w:rsidP="00067BBC"/>
    <w:p w:rsidR="000E5C4B" w:rsidRDefault="000E5C4B" w:rsidP="00067BBC"/>
    <w:p w:rsidR="00067BBC" w:rsidRDefault="00067BBC" w:rsidP="00067BBC"/>
    <w:p w:rsidR="000E5C4B" w:rsidRDefault="00067BBC" w:rsidP="00067BBC">
      <w:r w:rsidRPr="000E5C4B">
        <w:rPr>
          <w:b/>
        </w:rPr>
        <w:lastRenderedPageBreak/>
        <w:t>Question 4.</w:t>
      </w:r>
      <w:r w:rsidR="000E5C4B" w:rsidRPr="000E5C4B">
        <w:rPr>
          <w:b/>
        </w:rPr>
        <w:t>bis :</w:t>
      </w:r>
      <w:r w:rsidR="000E5C4B" w:rsidRPr="000E5C4B">
        <w:t xml:space="preserve"> </w:t>
      </w:r>
      <w:r w:rsidR="000E5C4B">
        <w:t xml:space="preserve">Utiliser l’écouteur </w:t>
      </w:r>
      <w:proofErr w:type="spellStart"/>
      <w:r w:rsidR="000E5C4B">
        <w:t>ActionListener</w:t>
      </w:r>
      <w:proofErr w:type="spellEnd"/>
      <w:r w:rsidR="000E5C4B">
        <w:t xml:space="preserve"> en 2 </w:t>
      </w:r>
      <w:proofErr w:type="spellStart"/>
      <w:r w:rsidR="000E5C4B">
        <w:t>ème</w:t>
      </w:r>
      <w:proofErr w:type="spellEnd"/>
      <w:r w:rsidR="000E5C4B">
        <w:t xml:space="preserve"> classe interne pour :</w:t>
      </w:r>
    </w:p>
    <w:p w:rsidR="00067BBC" w:rsidRDefault="000E5C4B" w:rsidP="00067BBC">
      <w:r w:rsidRPr="00DF0E01">
        <w:rPr>
          <w:b/>
        </w:rPr>
        <w:t xml:space="preserve"> </w:t>
      </w:r>
      <w:proofErr w:type="gramStart"/>
      <w:r w:rsidRPr="00DF0E01">
        <w:rPr>
          <w:b/>
        </w:rPr>
        <w:t>a</w:t>
      </w:r>
      <w:proofErr w:type="gramEnd"/>
      <w:r w:rsidRPr="00DF0E01">
        <w:rPr>
          <w:b/>
        </w:rPr>
        <w:t>-</w:t>
      </w:r>
      <w:r w:rsidRPr="000E5C4B">
        <w:t xml:space="preserve"> </w:t>
      </w:r>
      <w:r>
        <w:t>Ajouter un lien de dépendance entre l’année et le semestre de chaque étudiant. Pour cela, il faut ajouter une ligne dans le formulaire qui contient : un label pour « semestre » et 4 boutons radios qui sont (S1, S2, S3 et S4). Faire en sorte qu’initialement les boutons des semestres soient cachés. Si l’utilisateur sélectionne le bouton radio 1A, les 2 boutons S1 et S2 seront affichés. S’il sélectionne le bouton 2A, les 2 boutons S3 et S4 seront affichés comme le montre la figure suivante :</w:t>
      </w:r>
    </w:p>
    <w:p w:rsidR="000E5C4B" w:rsidRDefault="000E5C4B" w:rsidP="00067BBC">
      <w:r>
        <w:rPr>
          <w:noProof/>
        </w:rPr>
        <w:drawing>
          <wp:inline distT="0" distB="0" distL="0" distR="0" wp14:anchorId="4D721E42" wp14:editId="28F7A9E0">
            <wp:extent cx="4772025" cy="35147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BC" w:rsidRDefault="000E5C4B" w:rsidP="00067BBC">
      <w:proofErr w:type="gramStart"/>
      <w:r w:rsidRPr="000E5C4B">
        <w:rPr>
          <w:b/>
        </w:rPr>
        <w:t>b</w:t>
      </w:r>
      <w:proofErr w:type="gramEnd"/>
      <w:r w:rsidRPr="000E5C4B">
        <w:rPr>
          <w:b/>
        </w:rPr>
        <w:t>-</w:t>
      </w:r>
      <w:r w:rsidRPr="000E5C4B">
        <w:t xml:space="preserve"> </w:t>
      </w:r>
      <w:r>
        <w:t>Réinitialiser tous les champs de la fenêtre quand on clique sur le bouton supprimer. Il faut que tous les champs texte soient vides, l’état civil soit « M. » avec l’icône image associé, il faut que tous les boutons soient décochés, les boutons des semestres cachés, et la zone commentaire remise à vide.</w:t>
      </w:r>
    </w:p>
    <w:p w:rsidR="000E5C4B" w:rsidRDefault="000E5C4B" w:rsidP="00067BBC">
      <w:r>
        <w:rPr>
          <w:noProof/>
        </w:rPr>
        <w:drawing>
          <wp:inline distT="0" distB="0" distL="0" distR="0" wp14:anchorId="601319CE" wp14:editId="57D1E2E1">
            <wp:extent cx="4248150" cy="2781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6" b="64034"/>
                    <a:stretch/>
                  </pic:blipFill>
                  <pic:spPr bwMode="auto">
                    <a:xfrm>
                      <a:off x="0" y="0"/>
                      <a:ext cx="42481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BBC" w:rsidRDefault="00067BBC" w:rsidP="00067BBC"/>
    <w:p w:rsidR="00067BBC" w:rsidRDefault="000E5C4B" w:rsidP="00067BBC">
      <w:proofErr w:type="gramStart"/>
      <w:r w:rsidRPr="000E5C4B">
        <w:rPr>
          <w:b/>
        </w:rPr>
        <w:lastRenderedPageBreak/>
        <w:t>c</w:t>
      </w:r>
      <w:proofErr w:type="gramEnd"/>
      <w:r w:rsidRPr="000E5C4B">
        <w:rPr>
          <w:b/>
        </w:rPr>
        <w:t>-</w:t>
      </w:r>
      <w:r>
        <w:rPr>
          <w:b/>
        </w:rPr>
        <w:t xml:space="preserve"> </w:t>
      </w:r>
      <w:r>
        <w:t xml:space="preserve">Afficher les informations de l’étudiant quand on clique sur le bouton « Ajouter » sous la forme suivante : « M/Mme prénom nom est inscrit(e) en 1ère/2ème année en semestre S1/S2/S3/S4 et a comme loisirs Cinéma/Sport/Lecture. Autres informations : (texte de la zone commentaire) ». L’affichage reprend les informations saisies et l’information des boutons sélectionnés. - Dans un premier temps, faites l’affichage dans la console avec la méthode </w:t>
      </w:r>
      <w:proofErr w:type="spellStart"/>
      <w:r>
        <w:t>System.out.println</w:t>
      </w:r>
      <w:proofErr w:type="spellEnd"/>
      <w:r>
        <w:t xml:space="preserve">(). - Dans un deuxième temps, faites-en sorte que toutes ces informations soient affichées dans une fenêtre </w:t>
      </w:r>
      <w:proofErr w:type="spellStart"/>
      <w:r>
        <w:t>MessageDialog</w:t>
      </w:r>
      <w:proofErr w:type="spellEnd"/>
      <w:r>
        <w:t xml:space="preserve">, qui s’ouvre quand on clique sur le bouton « Ajouter ». Voici la syntaxe (vue au cours 3) : </w:t>
      </w:r>
      <w:proofErr w:type="spellStart"/>
      <w:r>
        <w:t>JOptionPane.showMessageDialog</w:t>
      </w:r>
      <w:proofErr w:type="spellEnd"/>
      <w:r>
        <w:t>(la-</w:t>
      </w:r>
      <w:proofErr w:type="spellStart"/>
      <w:r>
        <w:t>fenetre</w:t>
      </w:r>
      <w:proofErr w:type="spellEnd"/>
      <w:r>
        <w:t xml:space="preserve">-courante, la-chaine-a-afficher, "titre", </w:t>
      </w:r>
      <w:proofErr w:type="spellStart"/>
      <w:r>
        <w:t>JOptionPane.INFORMATION_MESSAGE</w:t>
      </w:r>
      <w:proofErr w:type="spellEnd"/>
      <w:proofErr w:type="gramStart"/>
      <w:r>
        <w:t>);</w:t>
      </w:r>
      <w:proofErr w:type="gramEnd"/>
    </w:p>
    <w:p w:rsidR="000E5C4B" w:rsidRDefault="000E5C4B" w:rsidP="00067BBC">
      <w:r>
        <w:rPr>
          <w:noProof/>
        </w:rPr>
        <w:drawing>
          <wp:anchor distT="0" distB="0" distL="114300" distR="114300" simplePos="0" relativeHeight="251662336" behindDoc="0" locked="0" layoutInCell="1" allowOverlap="1" wp14:anchorId="419E1F8B" wp14:editId="6A2D0052">
            <wp:simplePos x="0" y="0"/>
            <wp:positionH relativeFrom="page">
              <wp:align>right</wp:align>
            </wp:positionH>
            <wp:positionV relativeFrom="paragraph">
              <wp:posOffset>5043805</wp:posOffset>
            </wp:positionV>
            <wp:extent cx="6705600" cy="2671337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671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004FE5" wp14:editId="5105E320">
            <wp:extent cx="4248150" cy="50196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966"/>
                    <a:stretch/>
                  </pic:blipFill>
                  <pic:spPr bwMode="auto">
                    <a:xfrm>
                      <a:off x="0" y="0"/>
                      <a:ext cx="4248150" cy="50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BBC" w:rsidRDefault="00067BBC" w:rsidP="00067BBC"/>
    <w:p w:rsidR="00067BBC" w:rsidRDefault="00067BBC" w:rsidP="00067BBC"/>
    <w:p w:rsidR="00067BBC" w:rsidRDefault="00067BBC" w:rsidP="00067BBC"/>
    <w:p w:rsidR="000E5C4B" w:rsidRDefault="000E5C4B" w:rsidP="00067BBC"/>
    <w:p w:rsidR="000E5C4B" w:rsidRDefault="000E5C4B" w:rsidP="00067BBC"/>
    <w:p w:rsidR="000E5C4B" w:rsidRDefault="000E5C4B" w:rsidP="00067BBC"/>
    <w:p w:rsidR="000E5C4B" w:rsidRDefault="000E5C4B" w:rsidP="00067BBC"/>
    <w:p w:rsidR="000E5C4B" w:rsidRDefault="000E5C4B" w:rsidP="00067BBC">
      <w:r w:rsidRPr="000E5C4B">
        <w:rPr>
          <w:b/>
        </w:rPr>
        <w:lastRenderedPageBreak/>
        <w:t>Question 5 :</w:t>
      </w:r>
      <w:r w:rsidR="005F419F">
        <w:rPr>
          <w:b/>
        </w:rPr>
        <w:t xml:space="preserve"> </w:t>
      </w:r>
      <w:r w:rsidR="005F419F">
        <w:t>Avant d’ajouter le texte récapitulatif de la Q4.c, vérifier que les champs sont tous remplis et ne sont pas nuls</w:t>
      </w:r>
    </w:p>
    <w:p w:rsidR="005F419F" w:rsidRPr="00DF0E01" w:rsidRDefault="005F419F" w:rsidP="00067BBC">
      <w:r w:rsidRPr="000E5C4B">
        <w:rPr>
          <w:b/>
        </w:rPr>
        <w:t xml:space="preserve">Question </w:t>
      </w:r>
      <w:r>
        <w:rPr>
          <w:b/>
        </w:rPr>
        <w:t>6</w:t>
      </w:r>
      <w:r w:rsidRPr="000E5C4B">
        <w:rPr>
          <w:b/>
        </w:rPr>
        <w:t> :</w:t>
      </w:r>
      <w:r w:rsidR="00DF0E01">
        <w:rPr>
          <w:b/>
        </w:rPr>
        <w:t xml:space="preserve"> </w:t>
      </w:r>
      <w:r w:rsidR="00DF0E01">
        <w:t>Ajouter du code pour le bouton modifier : quand on clique dessus, une boîte de dialogue (</w:t>
      </w:r>
      <w:proofErr w:type="spellStart"/>
      <w:r w:rsidR="00DF0E01">
        <w:t>MessageDialog</w:t>
      </w:r>
      <w:proofErr w:type="spellEnd"/>
      <w:r w:rsidR="00DF0E01">
        <w:t>) s’ouvre mentionnant qu’il faut modifier directement les champs de la fenêtre</w:t>
      </w:r>
    </w:p>
    <w:p w:rsidR="005F419F" w:rsidRDefault="005F419F" w:rsidP="00067BBC">
      <w:pPr>
        <w:rPr>
          <w:b/>
        </w:rPr>
      </w:pPr>
      <w:r>
        <w:rPr>
          <w:noProof/>
        </w:rPr>
        <w:drawing>
          <wp:inline distT="0" distB="0" distL="0" distR="0" wp14:anchorId="19024CD4" wp14:editId="7A785E43">
            <wp:extent cx="5760720" cy="4171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AA" w:rsidRDefault="00007FAA" w:rsidP="00067BBC">
      <w:pPr>
        <w:rPr>
          <w:b/>
        </w:rPr>
      </w:pPr>
      <w:bookmarkStart w:id="0" w:name="_GoBack"/>
      <w:bookmarkEnd w:id="0"/>
    </w:p>
    <w:p w:rsidR="00007FAA" w:rsidRDefault="00007FAA" w:rsidP="00067BBC">
      <w:r w:rsidRPr="000E5C4B">
        <w:rPr>
          <w:b/>
        </w:rPr>
        <w:t xml:space="preserve">Question </w:t>
      </w:r>
      <w:proofErr w:type="gramStart"/>
      <w:r>
        <w:rPr>
          <w:b/>
        </w:rPr>
        <w:t>7</w:t>
      </w:r>
      <w:r w:rsidRPr="000E5C4B">
        <w:rPr>
          <w:b/>
        </w:rPr>
        <w:t>:</w:t>
      </w:r>
      <w:proofErr w:type="gramEnd"/>
      <w:r>
        <w:rPr>
          <w:b/>
        </w:rPr>
        <w:t xml:space="preserve"> </w:t>
      </w:r>
      <w:r>
        <w:t>Ajouter du code à la fermeture de la fenêtre : afficher une boite de dialogue pour confirmer qu’on veut réellement quitter (</w:t>
      </w:r>
      <w:proofErr w:type="spellStart"/>
      <w:r>
        <w:t>ConfirmDialog</w:t>
      </w:r>
      <w:proofErr w:type="spellEnd"/>
      <w:r>
        <w:t>)</w:t>
      </w:r>
    </w:p>
    <w:p w:rsidR="00152C63" w:rsidRDefault="00152C63" w:rsidP="00067BBC">
      <w:r>
        <w:rPr>
          <w:noProof/>
        </w:rPr>
        <w:drawing>
          <wp:anchor distT="0" distB="0" distL="114300" distR="114300" simplePos="0" relativeHeight="251663360" behindDoc="0" locked="0" layoutInCell="1" allowOverlap="1" wp14:anchorId="150A4B0F">
            <wp:simplePos x="0" y="0"/>
            <wp:positionH relativeFrom="page">
              <wp:align>left</wp:align>
            </wp:positionH>
            <wp:positionV relativeFrom="paragraph">
              <wp:posOffset>2234565</wp:posOffset>
            </wp:positionV>
            <wp:extent cx="7445375" cy="1704590"/>
            <wp:effectExtent l="0" t="0" r="317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5375" cy="1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B36718" wp14:editId="69D6F826">
            <wp:extent cx="5760720" cy="20796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63" w:rsidRDefault="00152C63" w:rsidP="00067BBC"/>
    <w:p w:rsidR="00152C63" w:rsidRPr="000E5C4B" w:rsidRDefault="00152C63" w:rsidP="00067BBC">
      <w:pPr>
        <w:rPr>
          <w:b/>
        </w:rPr>
      </w:pPr>
    </w:p>
    <w:sectPr w:rsidR="00152C63" w:rsidRPr="000E5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F3CAB"/>
    <w:multiLevelType w:val="hybridMultilevel"/>
    <w:tmpl w:val="D55E3880"/>
    <w:lvl w:ilvl="0" w:tplc="D2105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81"/>
    <w:rsid w:val="00007FAA"/>
    <w:rsid w:val="00067BBC"/>
    <w:rsid w:val="000705F4"/>
    <w:rsid w:val="000E5C4B"/>
    <w:rsid w:val="00152C63"/>
    <w:rsid w:val="00401081"/>
    <w:rsid w:val="005F419F"/>
    <w:rsid w:val="007754F8"/>
    <w:rsid w:val="00D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5880"/>
  <w15:chartTrackingRefBased/>
  <w15:docId w15:val="{77A9C0C2-49D8-416C-99D0-37ACE03A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0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081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0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Laurent</dc:creator>
  <cp:keywords/>
  <dc:description/>
  <cp:lastModifiedBy>Jeremy Laurent</cp:lastModifiedBy>
  <cp:revision>3</cp:revision>
  <dcterms:created xsi:type="dcterms:W3CDTF">2019-04-28T16:05:00Z</dcterms:created>
  <dcterms:modified xsi:type="dcterms:W3CDTF">2019-04-28T17:02:00Z</dcterms:modified>
</cp:coreProperties>
</file>