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6A732E99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</w:t>
      </w:r>
      <w:r w:rsidR="00B43199">
        <w:rPr>
          <w:rFonts w:ascii="Arial" w:hAnsi="Arial" w:cs="Arial"/>
          <w:color w:val="000000"/>
          <w:sz w:val="20"/>
          <w:szCs w:val="20"/>
        </w:rPr>
        <w:t>80</w:t>
      </w:r>
    </w:p>
    <w:p w14:paraId="7BACE778" w14:textId="2892BCAB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Aerodynamic Design, Thermal Hydraulics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26F1928A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3D modeling, </w:t>
      </w:r>
      <w:r w:rsidR="00951BAD">
        <w:rPr>
          <w:rFonts w:ascii="Arial" w:hAnsi="Arial" w:cs="Arial"/>
          <w:color w:val="000000"/>
          <w:sz w:val="20"/>
          <w:szCs w:val="20"/>
        </w:rPr>
        <w:t>CFD, Finite Element Analysis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), </w:t>
      </w:r>
      <w:r w:rsidR="00B2225A">
        <w:rPr>
          <w:rFonts w:ascii="Arial" w:hAnsi="Arial" w:cs="Arial"/>
          <w:color w:val="000000"/>
          <w:sz w:val="20"/>
          <w:szCs w:val="20"/>
        </w:rPr>
        <w:t>ANSYS Fluent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  <w:r w:rsidR="00951BAD">
        <w:rPr>
          <w:rFonts w:ascii="Arial" w:hAnsi="Arial" w:cs="Arial"/>
          <w:color w:val="000000"/>
          <w:sz w:val="20"/>
          <w:szCs w:val="20"/>
        </w:rPr>
        <w:t>, OnShape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6151C902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951BAD" w:rsidRPr="00865029">
        <w:rPr>
          <w:rFonts w:ascii="Arial" w:hAnsi="Arial" w:cs="Arial"/>
          <w:color w:val="000000"/>
          <w:sz w:val="20"/>
          <w:szCs w:val="20"/>
        </w:rPr>
        <w:t xml:space="preserve"> assembly of robots and structures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77F84C62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Directed our AIAA Aircraft Design Division team by </w:t>
      </w:r>
      <w:r w:rsidR="00B43199">
        <w:rPr>
          <w:rFonts w:ascii="Arial" w:hAnsi="Arial" w:cs="Arial"/>
          <w:color w:val="000000"/>
          <w:sz w:val="20"/>
          <w:szCs w:val="20"/>
        </w:rPr>
        <w:t>dividing</w:t>
      </w:r>
      <w:r>
        <w:rPr>
          <w:rFonts w:ascii="Arial" w:hAnsi="Arial" w:cs="Arial"/>
          <w:color w:val="000000"/>
          <w:sz w:val="20"/>
          <w:szCs w:val="20"/>
        </w:rPr>
        <w:t xml:space="preserve"> aircraft design into subsections of aerodynamics, structures, and payloads design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. Assigned </w:t>
      </w:r>
      <w:r>
        <w:rPr>
          <w:rFonts w:ascii="Arial" w:hAnsi="Arial" w:cs="Arial"/>
          <w:color w:val="000000"/>
          <w:sz w:val="20"/>
          <w:szCs w:val="20"/>
        </w:rPr>
        <w:t xml:space="preserve">research 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and design </w:t>
      </w:r>
      <w:r>
        <w:rPr>
          <w:rFonts w:ascii="Arial" w:hAnsi="Arial" w:cs="Arial"/>
          <w:color w:val="000000"/>
          <w:sz w:val="20"/>
          <w:szCs w:val="20"/>
        </w:rPr>
        <w:t>tasks accordingly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 to encourage development of 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healthy </w:t>
      </w:r>
      <w:r>
        <w:rPr>
          <w:rFonts w:ascii="Arial" w:hAnsi="Arial" w:cs="Arial"/>
          <w:color w:val="000000"/>
          <w:sz w:val="20"/>
          <w:szCs w:val="20"/>
        </w:rPr>
        <w:t>design habits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1C9746A6" w14:textId="11AF8BAD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Trained new AIAA members </w:t>
      </w:r>
      <w:r w:rsidR="00B43199">
        <w:rPr>
          <w:rFonts w:ascii="Arial" w:hAnsi="Arial" w:cs="Arial"/>
          <w:color w:val="000000"/>
          <w:sz w:val="20"/>
          <w:szCs w:val="20"/>
        </w:rPr>
        <w:t>in 3D CAD modelling within Solidworks and Onshape. Introduced members to fundamental aircraft design concepts alongside Computation Fluid Dynamics and Finite Element Analysis through workshops.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23E1941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energy.</w:t>
      </w:r>
    </w:p>
    <w:p w14:paraId="0A9BE084" w14:textId="5922464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24A4307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009632FD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56D5C5C0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t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hat </w:t>
      </w:r>
      <w:r w:rsidR="008619D6">
        <w:rPr>
          <w:rFonts w:ascii="Arial" w:hAnsi="Arial" w:cs="Arial"/>
          <w:color w:val="000000"/>
          <w:sz w:val="20"/>
          <w:szCs w:val="20"/>
        </w:rPr>
        <w:t>maintains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generated water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droplets </w:t>
      </w:r>
      <w:r w:rsidR="009C2130">
        <w:rPr>
          <w:rFonts w:ascii="Arial" w:hAnsi="Arial" w:cs="Arial"/>
          <w:color w:val="000000"/>
          <w:sz w:val="20"/>
          <w:szCs w:val="20"/>
        </w:rPr>
        <w:t>at a supercooled liquid state which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, </w:t>
      </w:r>
      <w:r w:rsidR="009C2130">
        <w:rPr>
          <w:rFonts w:ascii="Arial" w:hAnsi="Arial" w:cs="Arial"/>
          <w:color w:val="000000"/>
          <w:sz w:val="20"/>
          <w:szCs w:val="20"/>
        </w:rPr>
        <w:t>aid</w:t>
      </w:r>
      <w:r w:rsidR="008619D6">
        <w:rPr>
          <w:rFonts w:ascii="Arial" w:hAnsi="Arial" w:cs="Arial"/>
          <w:color w:val="000000"/>
          <w:sz w:val="20"/>
          <w:szCs w:val="20"/>
        </w:rPr>
        <w:t>ing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in research topics relating to additive manufacturing and shock-droplet interactions </w:t>
      </w:r>
      <w:r w:rsidR="000338B6">
        <w:rPr>
          <w:rFonts w:ascii="Arial" w:hAnsi="Arial" w:cs="Arial"/>
          <w:color w:val="000000"/>
          <w:sz w:val="20"/>
          <w:szCs w:val="20"/>
        </w:rPr>
        <w:t>on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airfoils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7695B1C2" w14:textId="77777777" w:rsidR="005526C3" w:rsidRDefault="005526C3" w:rsidP="00A05968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62103F93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5AF91275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>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0CED21C4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253500BF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computational fluid dynamics (CFD) to evaluate drag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on wheel fairing </w:t>
      </w:r>
      <w:r>
        <w:rPr>
          <w:rFonts w:ascii="Arial" w:hAnsi="Arial" w:cs="Arial"/>
          <w:color w:val="000000"/>
          <w:sz w:val="20"/>
          <w:szCs w:val="20"/>
        </w:rPr>
        <w:t xml:space="preserve">and finite element analysis (FEA) to assess structural integrity of landing gear,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02F39EFD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Baja SAE </w:t>
      </w:r>
      <w:r w:rsidR="00877BD0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esigner/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M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461C09C0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567A2E99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by using McMaster-Carr for stock material as reference. Final Assembly included a bill of materials (BOM) and required materials to manufacture the scooter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8C252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38B6"/>
    <w:rsid w:val="00035680"/>
    <w:rsid w:val="00047217"/>
    <w:rsid w:val="00056A5D"/>
    <w:rsid w:val="000774D0"/>
    <w:rsid w:val="0008127A"/>
    <w:rsid w:val="000946A4"/>
    <w:rsid w:val="00097382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3D5E4D"/>
    <w:rsid w:val="003D64DF"/>
    <w:rsid w:val="003E47A8"/>
    <w:rsid w:val="003F640B"/>
    <w:rsid w:val="00405228"/>
    <w:rsid w:val="00410A96"/>
    <w:rsid w:val="004141A8"/>
    <w:rsid w:val="00420F73"/>
    <w:rsid w:val="00426FFE"/>
    <w:rsid w:val="00430217"/>
    <w:rsid w:val="00431FDD"/>
    <w:rsid w:val="004332B1"/>
    <w:rsid w:val="00486116"/>
    <w:rsid w:val="0049787D"/>
    <w:rsid w:val="004A7E8E"/>
    <w:rsid w:val="004C0DF9"/>
    <w:rsid w:val="004C6457"/>
    <w:rsid w:val="004D1146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240B4"/>
    <w:rsid w:val="00637C75"/>
    <w:rsid w:val="006651C4"/>
    <w:rsid w:val="0067275D"/>
    <w:rsid w:val="0069080F"/>
    <w:rsid w:val="006B5925"/>
    <w:rsid w:val="006E174E"/>
    <w:rsid w:val="0071444F"/>
    <w:rsid w:val="00755B70"/>
    <w:rsid w:val="007629BD"/>
    <w:rsid w:val="00762E30"/>
    <w:rsid w:val="00771D4E"/>
    <w:rsid w:val="00772D6B"/>
    <w:rsid w:val="00773033"/>
    <w:rsid w:val="007745A3"/>
    <w:rsid w:val="00790DD7"/>
    <w:rsid w:val="00791F56"/>
    <w:rsid w:val="00793902"/>
    <w:rsid w:val="007A019A"/>
    <w:rsid w:val="007D0BF5"/>
    <w:rsid w:val="00831DAE"/>
    <w:rsid w:val="00837EB1"/>
    <w:rsid w:val="008619D6"/>
    <w:rsid w:val="00865029"/>
    <w:rsid w:val="00877BD0"/>
    <w:rsid w:val="00890270"/>
    <w:rsid w:val="008A6FE1"/>
    <w:rsid w:val="008B48CD"/>
    <w:rsid w:val="008C252B"/>
    <w:rsid w:val="008C5DBD"/>
    <w:rsid w:val="008C673F"/>
    <w:rsid w:val="008D1D0C"/>
    <w:rsid w:val="008E72E1"/>
    <w:rsid w:val="008F1D7B"/>
    <w:rsid w:val="00902F97"/>
    <w:rsid w:val="00951BAD"/>
    <w:rsid w:val="00971CC1"/>
    <w:rsid w:val="0097431D"/>
    <w:rsid w:val="0099259A"/>
    <w:rsid w:val="009A08C0"/>
    <w:rsid w:val="009A260A"/>
    <w:rsid w:val="009A3560"/>
    <w:rsid w:val="009A3E49"/>
    <w:rsid w:val="009C0C14"/>
    <w:rsid w:val="009C2130"/>
    <w:rsid w:val="009C47A6"/>
    <w:rsid w:val="009D1489"/>
    <w:rsid w:val="009E7C70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C2055"/>
    <w:rsid w:val="00AF0177"/>
    <w:rsid w:val="00AF2DFC"/>
    <w:rsid w:val="00B14665"/>
    <w:rsid w:val="00B17025"/>
    <w:rsid w:val="00B202E8"/>
    <w:rsid w:val="00B2225A"/>
    <w:rsid w:val="00B340FD"/>
    <w:rsid w:val="00B43199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333BE"/>
    <w:rsid w:val="00C65752"/>
    <w:rsid w:val="00C76C7F"/>
    <w:rsid w:val="00C81C6D"/>
    <w:rsid w:val="00C94299"/>
    <w:rsid w:val="00CA2E81"/>
    <w:rsid w:val="00CC3C93"/>
    <w:rsid w:val="00CD7264"/>
    <w:rsid w:val="00D00156"/>
    <w:rsid w:val="00D1161C"/>
    <w:rsid w:val="00D12744"/>
    <w:rsid w:val="00D60BDB"/>
    <w:rsid w:val="00D70357"/>
    <w:rsid w:val="00D97461"/>
    <w:rsid w:val="00DB3A5C"/>
    <w:rsid w:val="00DD43B7"/>
    <w:rsid w:val="00E27515"/>
    <w:rsid w:val="00E349C9"/>
    <w:rsid w:val="00E47738"/>
    <w:rsid w:val="00E50EE3"/>
    <w:rsid w:val="00E800BA"/>
    <w:rsid w:val="00E82444"/>
    <w:rsid w:val="00EB6C24"/>
    <w:rsid w:val="00F07FF4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14</cp:revision>
  <cp:lastPrinted>2024-02-02T03:52:00Z</cp:lastPrinted>
  <dcterms:created xsi:type="dcterms:W3CDTF">2023-10-11T22:58:00Z</dcterms:created>
  <dcterms:modified xsi:type="dcterms:W3CDTF">2024-02-02T04:29:00Z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