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Automatice Report for ntr</w:t>
      </w:r>
    </w:p>
    <w:p>
      <w:pPr>
        <w:pStyle w:val="Heading1"/>
      </w:pPr>
      <w:r>
        <w:t>Analyzing the Headline Accuracy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line_accuracy_nt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3373100" cy="8229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line_accuracy_years_nt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73100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</w:p>
    <w:p>
      <w:pPr>
        <w:pStyle w:val="Heading1"/>
      </w:pPr>
      <w:r>
        <w:t>A Little Bit More Insight Into the Headlines</w:t>
      </w:r>
    </w:p>
    <w:p>
      <w:r>
        <w:t>The best headline was"10 Strong Buy Stocks From the Best Analysts on Wall Street" which occured on 2018-07-26 and had a Sentiment Score of 0.8176</w:t>
      </w:r>
    </w:p>
    <w:p>
      <w:r>
        <w:t>The worst headline was"CANADA STOCKS-TSX futures down on weaker crude prices, Russia-Ukraine tensions" which occured on 2022-02-17 and had a Sentiment Score of -0.8519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Timeframe</w:t>
            </w:r>
          </w:p>
        </w:tc>
        <w:tc>
          <w:tcPr>
            <w:tcW w:type="dxa" w:w="1234"/>
          </w:tcPr>
          <w:p>
            <w:r>
              <w:t>-1_min</w:t>
            </w:r>
          </w:p>
        </w:tc>
        <w:tc>
          <w:tcPr>
            <w:tcW w:type="dxa" w:w="1234"/>
          </w:tcPr>
          <w:p>
            <w:r>
              <w:t>-1_mean</w:t>
            </w:r>
          </w:p>
        </w:tc>
        <w:tc>
          <w:tcPr>
            <w:tcW w:type="dxa" w:w="1234"/>
          </w:tcPr>
          <w:p>
            <w:r>
              <w:t>-1_max</w:t>
            </w:r>
          </w:p>
        </w:tc>
        <w:tc>
          <w:tcPr>
            <w:tcW w:type="dxa" w:w="1234"/>
          </w:tcPr>
          <w:p>
            <w:r>
              <w:t>1_min</w:t>
            </w:r>
          </w:p>
        </w:tc>
        <w:tc>
          <w:tcPr>
            <w:tcW w:type="dxa" w:w="1234"/>
          </w:tcPr>
          <w:p>
            <w:r>
              <w:t>1_mean</w:t>
            </w:r>
          </w:p>
        </w:tc>
        <w:tc>
          <w:tcPr>
            <w:tcW w:type="dxa" w:w="1234"/>
          </w:tcPr>
          <w:p>
            <w:r>
              <w:t>1_max</w:t>
            </w:r>
          </w:p>
        </w:tc>
      </w:tr>
      <w:tr>
        <w:tc>
          <w:tcPr>
            <w:tcW w:type="dxa" w:w="1234"/>
          </w:tcPr>
          <w:p>
            <w:r>
              <w:t>1-day</w:t>
            </w:r>
          </w:p>
        </w:tc>
        <w:tc>
          <w:tcPr>
            <w:tcW w:type="dxa" w:w="1234"/>
          </w:tcPr>
          <w:p>
            <w:r>
              <w:t>-4.51</w:t>
            </w:r>
          </w:p>
        </w:tc>
        <w:tc>
          <w:tcPr>
            <w:tcW w:type="dxa" w:w="1234"/>
          </w:tcPr>
          <w:p>
            <w:r>
              <w:t>0.32</w:t>
            </w:r>
          </w:p>
        </w:tc>
        <w:tc>
          <w:tcPr>
            <w:tcW w:type="dxa" w:w="1234"/>
          </w:tcPr>
          <w:p>
            <w:r>
              <w:t>6.76</w:t>
            </w:r>
          </w:p>
        </w:tc>
        <w:tc>
          <w:tcPr>
            <w:tcW w:type="dxa" w:w="1234"/>
          </w:tcPr>
          <w:p>
            <w:r>
              <w:t>-7.25</w:t>
            </w:r>
          </w:p>
        </w:tc>
        <w:tc>
          <w:tcPr>
            <w:tcW w:type="dxa" w:w="1234"/>
          </w:tcPr>
          <w:p>
            <w:r>
              <w:t>0.03</w:t>
            </w:r>
          </w:p>
        </w:tc>
        <w:tc>
          <w:tcPr>
            <w:tcW w:type="dxa" w:w="1234"/>
          </w:tcPr>
          <w:p>
            <w:r>
              <w:t>6.34</w:t>
            </w:r>
          </w:p>
        </w:tc>
      </w:tr>
      <w:tr>
        <w:tc>
          <w:tcPr>
            <w:tcW w:type="dxa" w:w="1234"/>
          </w:tcPr>
          <w:p>
            <w:r>
              <w:t>3-day</w:t>
            </w:r>
          </w:p>
        </w:tc>
        <w:tc>
          <w:tcPr>
            <w:tcW w:type="dxa" w:w="1234"/>
          </w:tcPr>
          <w:p>
            <w:r>
              <w:t>-14.28</w:t>
            </w:r>
          </w:p>
        </w:tc>
        <w:tc>
          <w:tcPr>
            <w:tcW w:type="dxa" w:w="1234"/>
          </w:tcPr>
          <w:p>
            <w:r>
              <w:t>1.23</w:t>
            </w:r>
          </w:p>
        </w:tc>
        <w:tc>
          <w:tcPr>
            <w:tcW w:type="dxa" w:w="1234"/>
          </w:tcPr>
          <w:p>
            <w:r>
              <w:t>10.71</w:t>
            </w:r>
          </w:p>
        </w:tc>
        <w:tc>
          <w:tcPr>
            <w:tcW w:type="dxa" w:w="1234"/>
          </w:tcPr>
          <w:p>
            <w:r>
              <w:t>-9.42</w:t>
            </w:r>
          </w:p>
        </w:tc>
        <w:tc>
          <w:tcPr>
            <w:tcW w:type="dxa" w:w="1234"/>
          </w:tcPr>
          <w:p>
            <w:r>
              <w:t>-0.1</w:t>
            </w:r>
          </w:p>
        </w:tc>
        <w:tc>
          <w:tcPr>
            <w:tcW w:type="dxa" w:w="1234"/>
          </w:tcPr>
          <w:p>
            <w:r>
              <w:t>11.22</w:t>
            </w:r>
          </w:p>
        </w:tc>
      </w:tr>
      <w:tr>
        <w:tc>
          <w:tcPr>
            <w:tcW w:type="dxa" w:w="1234"/>
          </w:tcPr>
          <w:p>
            <w:r>
              <w:t>7-day</w:t>
            </w:r>
          </w:p>
        </w:tc>
        <w:tc>
          <w:tcPr>
            <w:tcW w:type="dxa" w:w="1234"/>
          </w:tcPr>
          <w:p>
            <w:r>
              <w:t>-8.27</w:t>
            </w:r>
          </w:p>
        </w:tc>
        <w:tc>
          <w:tcPr>
            <w:tcW w:type="dxa" w:w="1234"/>
          </w:tcPr>
          <w:p>
            <w:r>
              <w:t>2.25</w:t>
            </w:r>
          </w:p>
        </w:tc>
        <w:tc>
          <w:tcPr>
            <w:tcW w:type="dxa" w:w="1234"/>
          </w:tcPr>
          <w:p>
            <w:r>
              <w:t>21.56</w:t>
            </w:r>
          </w:p>
        </w:tc>
        <w:tc>
          <w:tcPr>
            <w:tcW w:type="dxa" w:w="1234"/>
          </w:tcPr>
          <w:p>
            <w:r>
              <w:t>-12.91</w:t>
            </w:r>
          </w:p>
        </w:tc>
        <w:tc>
          <w:tcPr>
            <w:tcW w:type="dxa" w:w="1234"/>
          </w:tcPr>
          <w:p>
            <w:r>
              <w:t>-0.21</w:t>
            </w:r>
          </w:p>
        </w:tc>
        <w:tc>
          <w:tcPr>
            <w:tcW w:type="dxa" w:w="1234"/>
          </w:tcPr>
          <w:p>
            <w:r>
              <w:t>14.38</w:t>
            </w:r>
          </w:p>
        </w:tc>
      </w:tr>
      <w:tr>
        <w:tc>
          <w:tcPr>
            <w:tcW w:type="dxa" w:w="1234"/>
          </w:tcPr>
          <w:p>
            <w:r>
              <w:t>14-day</w:t>
            </w:r>
          </w:p>
        </w:tc>
        <w:tc>
          <w:tcPr>
            <w:tcW w:type="dxa" w:w="1234"/>
          </w:tcPr>
          <w:p>
            <w:r>
              <w:t>-11.96</w:t>
            </w:r>
          </w:p>
        </w:tc>
        <w:tc>
          <w:tcPr>
            <w:tcW w:type="dxa" w:w="1234"/>
          </w:tcPr>
          <w:p>
            <w:r>
              <w:t>3.09</w:t>
            </w:r>
          </w:p>
        </w:tc>
        <w:tc>
          <w:tcPr>
            <w:tcW w:type="dxa" w:w="1234"/>
          </w:tcPr>
          <w:p>
            <w:r>
              <w:t>24.33</w:t>
            </w:r>
          </w:p>
        </w:tc>
        <w:tc>
          <w:tcPr>
            <w:tcW w:type="dxa" w:w="1234"/>
          </w:tcPr>
          <w:p>
            <w:r>
              <w:t>-20.24</w:t>
            </w:r>
          </w:p>
        </w:tc>
        <w:tc>
          <w:tcPr>
            <w:tcW w:type="dxa" w:w="1234"/>
          </w:tcPr>
          <w:p>
            <w:r>
              <w:t>-0.1</w:t>
            </w:r>
          </w:p>
        </w:tc>
        <w:tc>
          <w:tcPr>
            <w:tcW w:type="dxa" w:w="1234"/>
          </w:tcPr>
          <w:p>
            <w:r>
              <w:t>25.58</w:t>
            </w:r>
          </w:p>
        </w:tc>
      </w:tr>
      <w:tr>
        <w:tc>
          <w:tcPr>
            <w:tcW w:type="dxa" w:w="1234"/>
          </w:tcPr>
          <w:p>
            <w:r>
              <w:t>21-day</w:t>
            </w:r>
          </w:p>
        </w:tc>
        <w:tc>
          <w:tcPr>
            <w:tcW w:type="dxa" w:w="1234"/>
          </w:tcPr>
          <w:p>
            <w:r>
              <w:t>-18.91</w:t>
            </w:r>
          </w:p>
        </w:tc>
        <w:tc>
          <w:tcPr>
            <w:tcW w:type="dxa" w:w="1234"/>
          </w:tcPr>
          <w:p>
            <w:r>
              <w:t>4.97</w:t>
            </w:r>
          </w:p>
        </w:tc>
        <w:tc>
          <w:tcPr>
            <w:tcW w:type="dxa" w:w="1234"/>
          </w:tcPr>
          <w:p>
            <w:r>
              <w:t>31.22</w:t>
            </w:r>
          </w:p>
        </w:tc>
        <w:tc>
          <w:tcPr>
            <w:tcW w:type="dxa" w:w="1234"/>
          </w:tcPr>
          <w:p>
            <w:r>
              <w:t>-22.28</w:t>
            </w:r>
          </w:p>
        </w:tc>
        <w:tc>
          <w:tcPr>
            <w:tcW w:type="dxa" w:w="1234"/>
          </w:tcPr>
          <w:p>
            <w:r>
              <w:t>-0.27</w:t>
            </w:r>
          </w:p>
        </w:tc>
        <w:tc>
          <w:tcPr>
            <w:tcW w:type="dxa" w:w="1234"/>
          </w:tcPr>
          <w:p>
            <w:r>
              <w:t>29.28</w:t>
            </w:r>
          </w:p>
        </w:tc>
      </w:tr>
      <w:tr>
        <w:tc>
          <w:tcPr>
            <w:tcW w:type="dxa" w:w="1234"/>
          </w:tcPr>
          <w:p>
            <w:r>
              <w:t>28-day</w:t>
            </w:r>
          </w:p>
        </w:tc>
        <w:tc>
          <w:tcPr>
            <w:tcW w:type="dxa" w:w="1234"/>
          </w:tcPr>
          <w:p>
            <w:r>
              <w:t>-24.5</w:t>
            </w:r>
          </w:p>
        </w:tc>
        <w:tc>
          <w:tcPr>
            <w:tcW w:type="dxa" w:w="1234"/>
          </w:tcPr>
          <w:p>
            <w:r>
              <w:t>5.11</w:t>
            </w:r>
          </w:p>
        </w:tc>
        <w:tc>
          <w:tcPr>
            <w:tcW w:type="dxa" w:w="1234"/>
          </w:tcPr>
          <w:p>
            <w:r>
              <w:t>32.79</w:t>
            </w:r>
          </w:p>
        </w:tc>
        <w:tc>
          <w:tcPr>
            <w:tcW w:type="dxa" w:w="1234"/>
          </w:tcPr>
          <w:p>
            <w:r>
              <w:t>-26.09</w:t>
            </w:r>
          </w:p>
        </w:tc>
        <w:tc>
          <w:tcPr>
            <w:tcW w:type="dxa" w:w="1234"/>
          </w:tcPr>
          <w:p>
            <w:r>
              <w:t>-0.2</w:t>
            </w:r>
          </w:p>
        </w:tc>
        <w:tc>
          <w:tcPr>
            <w:tcW w:type="dxa" w:w="1234"/>
          </w:tcPr>
          <w:p>
            <w:r>
              <w:t>34.48</w:t>
            </w:r>
          </w:p>
        </w:tc>
      </w:tr>
    </w:tbl>
    <w:p>
      <w:r>
        <w:br w:type="page"/>
      </w:r>
    </w:p>
    <w:p>
      <w:pPr>
        <w:pStyle w:val="Heading1"/>
      </w:pPr>
      <w:r>
        <w:t>Analyzing the Technical Indicators</w:t>
      </w:r>
    </w:p>
    <w:p>
      <w:pPr>
        <w:pStyle w:val="Heading2"/>
      </w:pPr>
      <w:r>
        <w:t>Looking at RSI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SI_accuracy_nt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3373100" cy="8229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SI_accuracy_years_nt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73100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Timeframe</w:t>
            </w:r>
          </w:p>
        </w:tc>
        <w:tc>
          <w:tcPr>
            <w:tcW w:type="dxa" w:w="1234"/>
          </w:tcPr>
          <w:p>
            <w:r>
              <w:t>-1_min</w:t>
            </w:r>
          </w:p>
        </w:tc>
        <w:tc>
          <w:tcPr>
            <w:tcW w:type="dxa" w:w="1234"/>
          </w:tcPr>
          <w:p>
            <w:r>
              <w:t>-1_mean</w:t>
            </w:r>
          </w:p>
        </w:tc>
        <w:tc>
          <w:tcPr>
            <w:tcW w:type="dxa" w:w="1234"/>
          </w:tcPr>
          <w:p>
            <w:r>
              <w:t>-1_max</w:t>
            </w:r>
          </w:p>
        </w:tc>
        <w:tc>
          <w:tcPr>
            <w:tcW w:type="dxa" w:w="1234"/>
          </w:tcPr>
          <w:p>
            <w:r>
              <w:t>1_min</w:t>
            </w:r>
          </w:p>
        </w:tc>
        <w:tc>
          <w:tcPr>
            <w:tcW w:type="dxa" w:w="1234"/>
          </w:tcPr>
          <w:p>
            <w:r>
              <w:t>1_mean</w:t>
            </w:r>
          </w:p>
        </w:tc>
        <w:tc>
          <w:tcPr>
            <w:tcW w:type="dxa" w:w="1234"/>
          </w:tcPr>
          <w:p>
            <w:r>
              <w:t>1_max</w:t>
            </w:r>
          </w:p>
        </w:tc>
      </w:tr>
      <w:tr>
        <w:tc>
          <w:tcPr>
            <w:tcW w:type="dxa" w:w="1234"/>
          </w:tcPr>
          <w:p>
            <w:r>
              <w:t>1-day</w:t>
            </w:r>
          </w:p>
        </w:tc>
        <w:tc>
          <w:tcPr>
            <w:tcW w:type="dxa" w:w="1234"/>
          </w:tcPr>
          <w:p>
            <w:r>
              <w:t>-3.67</w:t>
            </w:r>
          </w:p>
        </w:tc>
        <w:tc>
          <w:tcPr>
            <w:tcW w:type="dxa" w:w="1234"/>
          </w:tcPr>
          <w:p>
            <w:r>
              <w:t>-0.1</w:t>
            </w:r>
          </w:p>
        </w:tc>
        <w:tc>
          <w:tcPr>
            <w:tcW w:type="dxa" w:w="1234"/>
          </w:tcPr>
          <w:p>
            <w:r>
              <w:t>3.02</w:t>
            </w:r>
          </w:p>
        </w:tc>
        <w:tc>
          <w:tcPr>
            <w:tcW w:type="dxa" w:w="1234"/>
          </w:tcPr>
          <w:p>
            <w:r>
              <w:t>-5.15</w:t>
            </w:r>
          </w:p>
        </w:tc>
        <w:tc>
          <w:tcPr>
            <w:tcW w:type="dxa" w:w="1234"/>
          </w:tcPr>
          <w:p>
            <w:r>
              <w:t>0.02</w:t>
            </w:r>
          </w:p>
        </w:tc>
        <w:tc>
          <w:tcPr>
            <w:tcW w:type="dxa" w:w="1234"/>
          </w:tcPr>
          <w:p>
            <w:r>
              <w:t>6.76</w:t>
            </w:r>
          </w:p>
        </w:tc>
      </w:tr>
      <w:tr>
        <w:tc>
          <w:tcPr>
            <w:tcW w:type="dxa" w:w="1234"/>
          </w:tcPr>
          <w:p>
            <w:r>
              <w:t>3-day</w:t>
            </w:r>
          </w:p>
        </w:tc>
        <w:tc>
          <w:tcPr>
            <w:tcW w:type="dxa" w:w="1234"/>
          </w:tcPr>
          <w:p>
            <w:r>
              <w:t>-5.99</w:t>
            </w:r>
          </w:p>
        </w:tc>
        <w:tc>
          <w:tcPr>
            <w:tcW w:type="dxa" w:w="1234"/>
          </w:tcPr>
          <w:p>
            <w:r>
              <w:t>0.01</w:t>
            </w:r>
          </w:p>
        </w:tc>
        <w:tc>
          <w:tcPr>
            <w:tcW w:type="dxa" w:w="1234"/>
          </w:tcPr>
          <w:p>
            <w:r>
              <w:t>6.25</w:t>
            </w:r>
          </w:p>
        </w:tc>
        <w:tc>
          <w:tcPr>
            <w:tcW w:type="dxa" w:w="1234"/>
          </w:tcPr>
          <w:p>
            <w:r>
              <w:t>-13.39</w:t>
            </w:r>
          </w:p>
        </w:tc>
        <w:tc>
          <w:tcPr>
            <w:tcW w:type="dxa" w:w="1234"/>
          </w:tcPr>
          <w:p>
            <w:r>
              <w:t>-0.42</w:t>
            </w:r>
          </w:p>
        </w:tc>
        <w:tc>
          <w:tcPr>
            <w:tcW w:type="dxa" w:w="1234"/>
          </w:tcPr>
          <w:p>
            <w:r>
              <w:t>11.21</w:t>
            </w:r>
          </w:p>
        </w:tc>
      </w:tr>
      <w:tr>
        <w:tc>
          <w:tcPr>
            <w:tcW w:type="dxa" w:w="1234"/>
          </w:tcPr>
          <w:p>
            <w:r>
              <w:t>7-day</w:t>
            </w:r>
          </w:p>
        </w:tc>
        <w:tc>
          <w:tcPr>
            <w:tcW w:type="dxa" w:w="1234"/>
          </w:tcPr>
          <w:p>
            <w:r>
              <w:t>-8.6</w:t>
            </w:r>
          </w:p>
        </w:tc>
        <w:tc>
          <w:tcPr>
            <w:tcW w:type="dxa" w:w="1234"/>
          </w:tcPr>
          <w:p>
            <w:r>
              <w:t>0.55</w:t>
            </w:r>
          </w:p>
        </w:tc>
        <w:tc>
          <w:tcPr>
            <w:tcW w:type="dxa" w:w="1234"/>
          </w:tcPr>
          <w:p>
            <w:r>
              <w:t>5.73</w:t>
            </w:r>
          </w:p>
        </w:tc>
        <w:tc>
          <w:tcPr>
            <w:tcW w:type="dxa" w:w="1234"/>
          </w:tcPr>
          <w:p>
            <w:r>
              <w:t>-14.7</w:t>
            </w:r>
          </w:p>
        </w:tc>
        <w:tc>
          <w:tcPr>
            <w:tcW w:type="dxa" w:w="1234"/>
          </w:tcPr>
          <w:p>
            <w:r>
              <w:t>-0.95</w:t>
            </w:r>
          </w:p>
        </w:tc>
        <w:tc>
          <w:tcPr>
            <w:tcW w:type="dxa" w:w="1234"/>
          </w:tcPr>
          <w:p>
            <w:r>
              <w:t>16.7</w:t>
            </w:r>
          </w:p>
        </w:tc>
      </w:tr>
      <w:tr>
        <w:tc>
          <w:tcPr>
            <w:tcW w:type="dxa" w:w="1234"/>
          </w:tcPr>
          <w:p>
            <w:r>
              <w:t>14-day</w:t>
            </w:r>
          </w:p>
        </w:tc>
        <w:tc>
          <w:tcPr>
            <w:tcW w:type="dxa" w:w="1234"/>
          </w:tcPr>
          <w:p>
            <w:r>
              <w:t>-13.13</w:t>
            </w:r>
          </w:p>
        </w:tc>
        <w:tc>
          <w:tcPr>
            <w:tcW w:type="dxa" w:w="1234"/>
          </w:tcPr>
          <w:p>
            <w:r>
              <w:t>2.44</w:t>
            </w:r>
          </w:p>
        </w:tc>
        <w:tc>
          <w:tcPr>
            <w:tcW w:type="dxa" w:w="1234"/>
          </w:tcPr>
          <w:p>
            <w:r>
              <w:t>9.55</w:t>
            </w:r>
          </w:p>
        </w:tc>
        <w:tc>
          <w:tcPr>
            <w:tcW w:type="dxa" w:w="1234"/>
          </w:tcPr>
          <w:p>
            <w:r>
              <w:t>-20.24</w:t>
            </w:r>
          </w:p>
        </w:tc>
        <w:tc>
          <w:tcPr>
            <w:tcW w:type="dxa" w:w="1234"/>
          </w:tcPr>
          <w:p>
            <w:r>
              <w:t>-0.62</w:t>
            </w:r>
          </w:p>
        </w:tc>
        <w:tc>
          <w:tcPr>
            <w:tcW w:type="dxa" w:w="1234"/>
          </w:tcPr>
          <w:p>
            <w:r>
              <w:t>19.97</w:t>
            </w:r>
          </w:p>
        </w:tc>
      </w:tr>
      <w:tr>
        <w:tc>
          <w:tcPr>
            <w:tcW w:type="dxa" w:w="1234"/>
          </w:tcPr>
          <w:p>
            <w:r>
              <w:t>21-day</w:t>
            </w:r>
          </w:p>
        </w:tc>
        <w:tc>
          <w:tcPr>
            <w:tcW w:type="dxa" w:w="1234"/>
          </w:tcPr>
          <w:p>
            <w:r>
              <w:t>-14.73</w:t>
            </w:r>
          </w:p>
        </w:tc>
        <w:tc>
          <w:tcPr>
            <w:tcW w:type="dxa" w:w="1234"/>
          </w:tcPr>
          <w:p>
            <w:r>
              <w:t>2.07</w:t>
            </w:r>
          </w:p>
        </w:tc>
        <w:tc>
          <w:tcPr>
            <w:tcW w:type="dxa" w:w="1234"/>
          </w:tcPr>
          <w:p>
            <w:r>
              <w:t>10.22</w:t>
            </w:r>
          </w:p>
        </w:tc>
        <w:tc>
          <w:tcPr>
            <w:tcW w:type="dxa" w:w="1234"/>
          </w:tcPr>
          <w:p>
            <w:r>
              <w:t>-19.83</w:t>
            </w:r>
          </w:p>
        </w:tc>
        <w:tc>
          <w:tcPr>
            <w:tcW w:type="dxa" w:w="1234"/>
          </w:tcPr>
          <w:p>
            <w:r>
              <w:t>-0.51</w:t>
            </w:r>
          </w:p>
        </w:tc>
        <w:tc>
          <w:tcPr>
            <w:tcW w:type="dxa" w:w="1234"/>
          </w:tcPr>
          <w:p>
            <w:r>
              <w:t>17.33</w:t>
            </w:r>
          </w:p>
        </w:tc>
      </w:tr>
      <w:tr>
        <w:tc>
          <w:tcPr>
            <w:tcW w:type="dxa" w:w="1234"/>
          </w:tcPr>
          <w:p>
            <w:r>
              <w:t>28-day</w:t>
            </w:r>
          </w:p>
        </w:tc>
        <w:tc>
          <w:tcPr>
            <w:tcW w:type="dxa" w:w="1234"/>
          </w:tcPr>
          <w:p>
            <w:r>
              <w:t>-13.39</w:t>
            </w:r>
          </w:p>
        </w:tc>
        <w:tc>
          <w:tcPr>
            <w:tcW w:type="dxa" w:w="1234"/>
          </w:tcPr>
          <w:p>
            <w:r>
              <w:t>1.15</w:t>
            </w:r>
          </w:p>
        </w:tc>
        <w:tc>
          <w:tcPr>
            <w:tcW w:type="dxa" w:w="1234"/>
          </w:tcPr>
          <w:p>
            <w:r>
              <w:t>10.08</w:t>
            </w:r>
          </w:p>
        </w:tc>
        <w:tc>
          <w:tcPr>
            <w:tcW w:type="dxa" w:w="1234"/>
          </w:tcPr>
          <w:p>
            <w:r>
              <w:t>-18.45</w:t>
            </w:r>
          </w:p>
        </w:tc>
        <w:tc>
          <w:tcPr>
            <w:tcW w:type="dxa" w:w="1234"/>
          </w:tcPr>
          <w:p>
            <w:r>
              <w:t>0.39</w:t>
            </w:r>
          </w:p>
        </w:tc>
        <w:tc>
          <w:tcPr>
            <w:tcW w:type="dxa" w:w="1234"/>
          </w:tcPr>
          <w:p>
            <w:r>
              <w:t>21.25</w:t>
            </w:r>
          </w:p>
        </w:tc>
      </w:tr>
    </w:tbl>
    <w:p>
      <w:pPr>
        <w:pStyle w:val="Heading2"/>
      </w:pPr>
      <w:r>
        <w:t>Looking at OBV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V_accuracy_nt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3373100" cy="8229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V_accuracy_years_nt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73100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Timeframe</w:t>
            </w:r>
          </w:p>
        </w:tc>
        <w:tc>
          <w:tcPr>
            <w:tcW w:type="dxa" w:w="1234"/>
          </w:tcPr>
          <w:p>
            <w:r>
              <w:t>-1_min</w:t>
            </w:r>
          </w:p>
        </w:tc>
        <w:tc>
          <w:tcPr>
            <w:tcW w:type="dxa" w:w="1234"/>
          </w:tcPr>
          <w:p>
            <w:r>
              <w:t>-1_mean</w:t>
            </w:r>
          </w:p>
        </w:tc>
        <w:tc>
          <w:tcPr>
            <w:tcW w:type="dxa" w:w="1234"/>
          </w:tcPr>
          <w:p>
            <w:r>
              <w:t>-1_max</w:t>
            </w:r>
          </w:p>
        </w:tc>
        <w:tc>
          <w:tcPr>
            <w:tcW w:type="dxa" w:w="1234"/>
          </w:tcPr>
          <w:p>
            <w:r>
              <w:t>1_min</w:t>
            </w:r>
          </w:p>
        </w:tc>
        <w:tc>
          <w:tcPr>
            <w:tcW w:type="dxa" w:w="1234"/>
          </w:tcPr>
          <w:p>
            <w:r>
              <w:t>1_mean</w:t>
            </w:r>
          </w:p>
        </w:tc>
        <w:tc>
          <w:tcPr>
            <w:tcW w:type="dxa" w:w="1234"/>
          </w:tcPr>
          <w:p>
            <w:r>
              <w:t>1_max</w:t>
            </w:r>
          </w:p>
        </w:tc>
      </w:tr>
      <w:tr>
        <w:tc>
          <w:tcPr>
            <w:tcW w:type="dxa" w:w="1234"/>
          </w:tcPr>
          <w:p>
            <w:r>
              <w:t>1-day</w:t>
            </w:r>
          </w:p>
        </w:tc>
        <w:tc>
          <w:tcPr>
            <w:tcW w:type="dxa" w:w="1234"/>
          </w:tcPr>
          <w:p>
            <w:r>
              <w:t>-11.67</w:t>
            </w:r>
          </w:p>
        </w:tc>
        <w:tc>
          <w:tcPr>
            <w:tcW w:type="dxa" w:w="1234"/>
          </w:tcPr>
          <w:p>
            <w:r>
              <w:t>-0.02</w:t>
            </w:r>
          </w:p>
        </w:tc>
        <w:tc>
          <w:tcPr>
            <w:tcW w:type="dxa" w:w="1234"/>
          </w:tcPr>
          <w:p>
            <w:r>
              <w:t>4.6</w:t>
            </w:r>
          </w:p>
        </w:tc>
        <w:tc>
          <w:tcPr>
            <w:tcW w:type="dxa" w:w="1234"/>
          </w:tcPr>
          <w:p>
            <w:r>
              <w:t>-10.8</w:t>
            </w:r>
          </w:p>
        </w:tc>
        <w:tc>
          <w:tcPr>
            <w:tcW w:type="dxa" w:w="1234"/>
          </w:tcPr>
          <w:p>
            <w:r>
              <w:t>0.07</w:t>
            </w:r>
          </w:p>
        </w:tc>
        <w:tc>
          <w:tcPr>
            <w:tcW w:type="dxa" w:w="1234"/>
          </w:tcPr>
          <w:p>
            <w:r>
              <w:t>6.76</w:t>
            </w:r>
          </w:p>
        </w:tc>
      </w:tr>
      <w:tr>
        <w:tc>
          <w:tcPr>
            <w:tcW w:type="dxa" w:w="1234"/>
          </w:tcPr>
          <w:p>
            <w:r>
              <w:t>3-day</w:t>
            </w:r>
          </w:p>
        </w:tc>
        <w:tc>
          <w:tcPr>
            <w:tcW w:type="dxa" w:w="1234"/>
          </w:tcPr>
          <w:p>
            <w:r>
              <w:t>-13.39</w:t>
            </w:r>
          </w:p>
        </w:tc>
        <w:tc>
          <w:tcPr>
            <w:tcW w:type="dxa" w:w="1234"/>
          </w:tcPr>
          <w:p>
            <w:r>
              <w:t>0.08</w:t>
            </w:r>
          </w:p>
        </w:tc>
        <w:tc>
          <w:tcPr>
            <w:tcW w:type="dxa" w:w="1234"/>
          </w:tcPr>
          <w:p>
            <w:r>
              <w:t>11.22</w:t>
            </w:r>
          </w:p>
        </w:tc>
        <w:tc>
          <w:tcPr>
            <w:tcW w:type="dxa" w:w="1234"/>
          </w:tcPr>
          <w:p>
            <w:r>
              <w:t>-14.28</w:t>
            </w:r>
          </w:p>
        </w:tc>
        <w:tc>
          <w:tcPr>
            <w:tcW w:type="dxa" w:w="1234"/>
          </w:tcPr>
          <w:p>
            <w:r>
              <w:t>0.07</w:t>
            </w:r>
          </w:p>
        </w:tc>
        <w:tc>
          <w:tcPr>
            <w:tcW w:type="dxa" w:w="1234"/>
          </w:tcPr>
          <w:p>
            <w:r>
              <w:t>11.21</w:t>
            </w:r>
          </w:p>
        </w:tc>
      </w:tr>
      <w:tr>
        <w:tc>
          <w:tcPr>
            <w:tcW w:type="dxa" w:w="1234"/>
          </w:tcPr>
          <w:p>
            <w:r>
              <w:t>7-day</w:t>
            </w:r>
          </w:p>
        </w:tc>
        <w:tc>
          <w:tcPr>
            <w:tcW w:type="dxa" w:w="1234"/>
          </w:tcPr>
          <w:p>
            <w:r>
              <w:t>-14.7</w:t>
            </w:r>
          </w:p>
        </w:tc>
        <w:tc>
          <w:tcPr>
            <w:tcW w:type="dxa" w:w="1234"/>
          </w:tcPr>
          <w:p>
            <w:r>
              <w:t>0.15</w:t>
            </w:r>
          </w:p>
        </w:tc>
        <w:tc>
          <w:tcPr>
            <w:tcW w:type="dxa" w:w="1234"/>
          </w:tcPr>
          <w:p>
            <w:r>
              <w:t>19.56</w:t>
            </w:r>
          </w:p>
        </w:tc>
        <w:tc>
          <w:tcPr>
            <w:tcW w:type="dxa" w:w="1234"/>
          </w:tcPr>
          <w:p>
            <w:r>
              <w:t>-13.26</w:t>
            </w:r>
          </w:p>
        </w:tc>
        <w:tc>
          <w:tcPr>
            <w:tcW w:type="dxa" w:w="1234"/>
          </w:tcPr>
          <w:p>
            <w:r>
              <w:t>0.22</w:t>
            </w:r>
          </w:p>
        </w:tc>
        <w:tc>
          <w:tcPr>
            <w:tcW w:type="dxa" w:w="1234"/>
          </w:tcPr>
          <w:p>
            <w:r>
              <w:t>21.56</w:t>
            </w:r>
          </w:p>
        </w:tc>
      </w:tr>
      <w:tr>
        <w:tc>
          <w:tcPr>
            <w:tcW w:type="dxa" w:w="1234"/>
          </w:tcPr>
          <w:p>
            <w:r>
              <w:t>14-day</w:t>
            </w:r>
          </w:p>
        </w:tc>
        <w:tc>
          <w:tcPr>
            <w:tcW w:type="dxa" w:w="1234"/>
          </w:tcPr>
          <w:p>
            <w:r>
              <w:t>-20.24</w:t>
            </w:r>
          </w:p>
        </w:tc>
        <w:tc>
          <w:tcPr>
            <w:tcW w:type="dxa" w:w="1234"/>
          </w:tcPr>
          <w:p>
            <w:r>
              <w:t>0.33</w:t>
            </w:r>
          </w:p>
        </w:tc>
        <w:tc>
          <w:tcPr>
            <w:tcW w:type="dxa" w:w="1234"/>
          </w:tcPr>
          <w:p>
            <w:r>
              <w:t>25.58</w:t>
            </w:r>
          </w:p>
        </w:tc>
        <w:tc>
          <w:tcPr>
            <w:tcW w:type="dxa" w:w="1234"/>
          </w:tcPr>
          <w:p>
            <w:r>
              <w:t>-17.02</w:t>
            </w:r>
          </w:p>
        </w:tc>
        <w:tc>
          <w:tcPr>
            <w:tcW w:type="dxa" w:w="1234"/>
          </w:tcPr>
          <w:p>
            <w:r>
              <w:t>0.43</w:t>
            </w:r>
          </w:p>
        </w:tc>
        <w:tc>
          <w:tcPr>
            <w:tcW w:type="dxa" w:w="1234"/>
          </w:tcPr>
          <w:p>
            <w:r>
              <w:t>24.33</w:t>
            </w:r>
          </w:p>
        </w:tc>
      </w:tr>
      <w:tr>
        <w:tc>
          <w:tcPr>
            <w:tcW w:type="dxa" w:w="1234"/>
          </w:tcPr>
          <w:p>
            <w:r>
              <w:t>21-day</w:t>
            </w:r>
          </w:p>
        </w:tc>
        <w:tc>
          <w:tcPr>
            <w:tcW w:type="dxa" w:w="1234"/>
          </w:tcPr>
          <w:p>
            <w:r>
              <w:t>-18.91</w:t>
            </w:r>
          </w:p>
        </w:tc>
        <w:tc>
          <w:tcPr>
            <w:tcW w:type="dxa" w:w="1234"/>
          </w:tcPr>
          <w:p>
            <w:r>
              <w:t>0.63</w:t>
            </w:r>
          </w:p>
        </w:tc>
        <w:tc>
          <w:tcPr>
            <w:tcW w:type="dxa" w:w="1234"/>
          </w:tcPr>
          <w:p>
            <w:r>
              <w:t>31.22</w:t>
            </w:r>
          </w:p>
        </w:tc>
        <w:tc>
          <w:tcPr>
            <w:tcW w:type="dxa" w:w="1234"/>
          </w:tcPr>
          <w:p>
            <w:r>
              <w:t>-22.28</w:t>
            </w:r>
          </w:p>
        </w:tc>
        <w:tc>
          <w:tcPr>
            <w:tcW w:type="dxa" w:w="1234"/>
          </w:tcPr>
          <w:p>
            <w:r>
              <w:t>0.53</w:t>
            </w:r>
          </w:p>
        </w:tc>
        <w:tc>
          <w:tcPr>
            <w:tcW w:type="dxa" w:w="1234"/>
          </w:tcPr>
          <w:p>
            <w:r>
              <w:t>30.45</w:t>
            </w:r>
          </w:p>
        </w:tc>
      </w:tr>
      <w:tr>
        <w:tc>
          <w:tcPr>
            <w:tcW w:type="dxa" w:w="1234"/>
          </w:tcPr>
          <w:p>
            <w:r>
              <w:t>28-day</w:t>
            </w:r>
          </w:p>
        </w:tc>
        <w:tc>
          <w:tcPr>
            <w:tcW w:type="dxa" w:w="1234"/>
          </w:tcPr>
          <w:p>
            <w:r>
              <w:t>-24.5</w:t>
            </w:r>
          </w:p>
        </w:tc>
        <w:tc>
          <w:tcPr>
            <w:tcW w:type="dxa" w:w="1234"/>
          </w:tcPr>
          <w:p>
            <w:r>
              <w:t>0.73</w:t>
            </w:r>
          </w:p>
        </w:tc>
        <w:tc>
          <w:tcPr>
            <w:tcW w:type="dxa" w:w="1234"/>
          </w:tcPr>
          <w:p>
            <w:r>
              <w:t>34.48</w:t>
            </w:r>
          </w:p>
        </w:tc>
        <w:tc>
          <w:tcPr>
            <w:tcW w:type="dxa" w:w="1234"/>
          </w:tcPr>
          <w:p>
            <w:r>
              <w:t>-26.09</w:t>
            </w:r>
          </w:p>
        </w:tc>
        <w:tc>
          <w:tcPr>
            <w:tcW w:type="dxa" w:w="1234"/>
          </w:tcPr>
          <w:p>
            <w:r>
              <w:t>0.85</w:t>
            </w:r>
          </w:p>
        </w:tc>
        <w:tc>
          <w:tcPr>
            <w:tcW w:type="dxa" w:w="1234"/>
          </w:tcPr>
          <w:p>
            <w:r>
              <w:t>31.76</w:t>
            </w:r>
          </w:p>
        </w:tc>
      </w:tr>
    </w:tbl>
    <w:p>
      <w:pPr>
        <w:pStyle w:val="Heading2"/>
      </w:pPr>
      <w:r>
        <w:t>Looking at ADX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X_accuracy_nt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3373100" cy="8229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X_accuracy_years_nt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73100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Timeframe</w:t>
            </w:r>
          </w:p>
        </w:tc>
        <w:tc>
          <w:tcPr>
            <w:tcW w:type="dxa" w:w="665"/>
          </w:tcPr>
          <w:p>
            <w:r>
              <w:t>-2_min</w:t>
            </w:r>
          </w:p>
        </w:tc>
        <w:tc>
          <w:tcPr>
            <w:tcW w:type="dxa" w:w="665"/>
          </w:tcPr>
          <w:p>
            <w:r>
              <w:t>-2_mean</w:t>
            </w:r>
          </w:p>
        </w:tc>
        <w:tc>
          <w:tcPr>
            <w:tcW w:type="dxa" w:w="665"/>
          </w:tcPr>
          <w:p>
            <w:r>
              <w:t>-2_max</w:t>
            </w:r>
          </w:p>
        </w:tc>
        <w:tc>
          <w:tcPr>
            <w:tcW w:type="dxa" w:w="665"/>
          </w:tcPr>
          <w:p>
            <w:r>
              <w:t>-1_min</w:t>
            </w:r>
          </w:p>
        </w:tc>
        <w:tc>
          <w:tcPr>
            <w:tcW w:type="dxa" w:w="665"/>
          </w:tcPr>
          <w:p>
            <w:r>
              <w:t>-1_mean</w:t>
            </w:r>
          </w:p>
        </w:tc>
        <w:tc>
          <w:tcPr>
            <w:tcW w:type="dxa" w:w="665"/>
          </w:tcPr>
          <w:p>
            <w:r>
              <w:t>-1_max</w:t>
            </w:r>
          </w:p>
        </w:tc>
        <w:tc>
          <w:tcPr>
            <w:tcW w:type="dxa" w:w="665"/>
          </w:tcPr>
          <w:p>
            <w:r>
              <w:t>1_min</w:t>
            </w:r>
          </w:p>
        </w:tc>
        <w:tc>
          <w:tcPr>
            <w:tcW w:type="dxa" w:w="665"/>
          </w:tcPr>
          <w:p>
            <w:r>
              <w:t>1_mean</w:t>
            </w:r>
          </w:p>
        </w:tc>
        <w:tc>
          <w:tcPr>
            <w:tcW w:type="dxa" w:w="665"/>
          </w:tcPr>
          <w:p>
            <w:r>
              <w:t>1_max</w:t>
            </w:r>
          </w:p>
        </w:tc>
        <w:tc>
          <w:tcPr>
            <w:tcW w:type="dxa" w:w="665"/>
          </w:tcPr>
          <w:p>
            <w:r>
              <w:t>2_min</w:t>
            </w:r>
          </w:p>
        </w:tc>
        <w:tc>
          <w:tcPr>
            <w:tcW w:type="dxa" w:w="665"/>
          </w:tcPr>
          <w:p>
            <w:r>
              <w:t>2_mean</w:t>
            </w:r>
          </w:p>
        </w:tc>
        <w:tc>
          <w:tcPr>
            <w:tcW w:type="dxa" w:w="665"/>
          </w:tcPr>
          <w:p>
            <w:r>
              <w:t>2_max</w:t>
            </w:r>
          </w:p>
        </w:tc>
      </w:tr>
      <w:tr>
        <w:tc>
          <w:tcPr>
            <w:tcW w:type="dxa" w:w="665"/>
          </w:tcPr>
          <w:p>
            <w:r>
              <w:t>1-day</w:t>
            </w:r>
          </w:p>
        </w:tc>
        <w:tc>
          <w:tcPr>
            <w:tcW w:type="dxa" w:w="665"/>
          </w:tcPr>
          <w:p>
            <w:r>
              <w:t>-1.5</w:t>
            </w:r>
          </w:p>
        </w:tc>
        <w:tc>
          <w:tcPr>
            <w:tcW w:type="dxa" w:w="665"/>
          </w:tcPr>
          <w:p>
            <w:r>
              <w:t>-0.11</w:t>
            </w:r>
          </w:p>
        </w:tc>
        <w:tc>
          <w:tcPr>
            <w:tcW w:type="dxa" w:w="665"/>
          </w:tcPr>
          <w:p>
            <w:r>
              <w:t>2.33</w:t>
            </w:r>
          </w:p>
        </w:tc>
        <w:tc>
          <w:tcPr>
            <w:tcW w:type="dxa" w:w="665"/>
          </w:tcPr>
          <w:p>
            <w:r>
              <w:t>-7.25</w:t>
            </w:r>
          </w:p>
        </w:tc>
        <w:tc>
          <w:tcPr>
            <w:tcW w:type="dxa" w:w="665"/>
          </w:tcPr>
          <w:p>
            <w:r>
              <w:t>-0.07</w:t>
            </w:r>
          </w:p>
        </w:tc>
        <w:tc>
          <w:tcPr>
            <w:tcW w:type="dxa" w:w="665"/>
          </w:tcPr>
          <w:p>
            <w:r>
              <w:t>3.52</w:t>
            </w:r>
          </w:p>
        </w:tc>
        <w:tc>
          <w:tcPr>
            <w:tcW w:type="dxa" w:w="665"/>
          </w:tcPr>
          <w:p>
            <w:r>
              <w:t>-5.27</w:t>
            </w:r>
          </w:p>
        </w:tc>
        <w:tc>
          <w:tcPr>
            <w:tcW w:type="dxa" w:w="665"/>
          </w:tcPr>
          <w:p>
            <w:r>
              <w:t>-0.12</w:t>
            </w:r>
          </w:p>
        </w:tc>
        <w:tc>
          <w:tcPr>
            <w:tcW w:type="dxa" w:w="665"/>
          </w:tcPr>
          <w:p>
            <w:r>
              <w:t>6.76</w:t>
            </w:r>
          </w:p>
        </w:tc>
        <w:tc>
          <w:tcPr>
            <w:tcW w:type="dxa" w:w="665"/>
          </w:tcPr>
          <w:p>
            <w:r>
              <w:t>-0.55</w:t>
            </w:r>
          </w:p>
        </w:tc>
        <w:tc>
          <w:tcPr>
            <w:tcW w:type="dxa" w:w="665"/>
          </w:tcPr>
          <w:p>
            <w:r>
              <w:t>-0.0</w:t>
            </w:r>
          </w:p>
        </w:tc>
        <w:tc>
          <w:tcPr>
            <w:tcW w:type="dxa" w:w="665"/>
          </w:tcPr>
          <w:p>
            <w:r>
              <w:t>0.81</w:t>
            </w:r>
          </w:p>
        </w:tc>
      </w:tr>
      <w:tr>
        <w:tc>
          <w:tcPr>
            <w:tcW w:type="dxa" w:w="665"/>
          </w:tcPr>
          <w:p>
            <w:r>
              <w:t>3-day</w:t>
            </w:r>
          </w:p>
        </w:tc>
        <w:tc>
          <w:tcPr>
            <w:tcW w:type="dxa" w:w="665"/>
          </w:tcPr>
          <w:p>
            <w:r>
              <w:t>-3.98</w:t>
            </w:r>
          </w:p>
        </w:tc>
        <w:tc>
          <w:tcPr>
            <w:tcW w:type="dxa" w:w="665"/>
          </w:tcPr>
          <w:p>
            <w:r>
              <w:t>-0.0</w:t>
            </w:r>
          </w:p>
        </w:tc>
        <w:tc>
          <w:tcPr>
            <w:tcW w:type="dxa" w:w="665"/>
          </w:tcPr>
          <w:p>
            <w:r>
              <w:t>4.5</w:t>
            </w:r>
          </w:p>
        </w:tc>
        <w:tc>
          <w:tcPr>
            <w:tcW w:type="dxa" w:w="665"/>
          </w:tcPr>
          <w:p>
            <w:r>
              <w:t>-7.55</w:t>
            </w:r>
          </w:p>
        </w:tc>
        <w:tc>
          <w:tcPr>
            <w:tcW w:type="dxa" w:w="665"/>
          </w:tcPr>
          <w:p>
            <w:r>
              <w:t>-0.2</w:t>
            </w:r>
          </w:p>
        </w:tc>
        <w:tc>
          <w:tcPr>
            <w:tcW w:type="dxa" w:w="665"/>
          </w:tcPr>
          <w:p>
            <w:r>
              <w:t>6.62</w:t>
            </w:r>
          </w:p>
        </w:tc>
        <w:tc>
          <w:tcPr>
            <w:tcW w:type="dxa" w:w="665"/>
          </w:tcPr>
          <w:p>
            <w:r>
              <w:t>-13.39</w:t>
            </w:r>
          </w:p>
        </w:tc>
        <w:tc>
          <w:tcPr>
            <w:tcW w:type="dxa" w:w="665"/>
          </w:tcPr>
          <w:p>
            <w:r>
              <w:t>-0.33</w:t>
            </w:r>
          </w:p>
        </w:tc>
        <w:tc>
          <w:tcPr>
            <w:tcW w:type="dxa" w:w="665"/>
          </w:tcPr>
          <w:p>
            <w:r>
              <w:t>11.22</w:t>
            </w:r>
          </w:p>
        </w:tc>
        <w:tc>
          <w:tcPr>
            <w:tcW w:type="dxa" w:w="665"/>
          </w:tcPr>
          <w:p>
            <w:r>
              <w:t>-1.83</w:t>
            </w:r>
          </w:p>
        </w:tc>
        <w:tc>
          <w:tcPr>
            <w:tcW w:type="dxa" w:w="665"/>
          </w:tcPr>
          <w:p>
            <w:r>
              <w:t>-1.08</w:t>
            </w:r>
          </w:p>
        </w:tc>
        <w:tc>
          <w:tcPr>
            <w:tcW w:type="dxa" w:w="665"/>
          </w:tcPr>
          <w:p>
            <w:r>
              <w:t>-0.01</w:t>
            </w:r>
          </w:p>
        </w:tc>
      </w:tr>
      <w:tr>
        <w:tc>
          <w:tcPr>
            <w:tcW w:type="dxa" w:w="665"/>
          </w:tcPr>
          <w:p>
            <w:r>
              <w:t>7-day</w:t>
            </w:r>
          </w:p>
        </w:tc>
        <w:tc>
          <w:tcPr>
            <w:tcW w:type="dxa" w:w="665"/>
          </w:tcPr>
          <w:p>
            <w:r>
              <w:t>-6.8</w:t>
            </w:r>
          </w:p>
        </w:tc>
        <w:tc>
          <w:tcPr>
            <w:tcW w:type="dxa" w:w="665"/>
          </w:tcPr>
          <w:p>
            <w:r>
              <w:t>0.66</w:t>
            </w:r>
          </w:p>
        </w:tc>
        <w:tc>
          <w:tcPr>
            <w:tcW w:type="dxa" w:w="665"/>
          </w:tcPr>
          <w:p>
            <w:r>
              <w:t>4.78</w:t>
            </w:r>
          </w:p>
        </w:tc>
        <w:tc>
          <w:tcPr>
            <w:tcW w:type="dxa" w:w="665"/>
          </w:tcPr>
          <w:p>
            <w:r>
              <w:t>-11.81</w:t>
            </w:r>
          </w:p>
        </w:tc>
        <w:tc>
          <w:tcPr>
            <w:tcW w:type="dxa" w:w="665"/>
          </w:tcPr>
          <w:p>
            <w:r>
              <w:t>-0.26</w:t>
            </w:r>
          </w:p>
        </w:tc>
        <w:tc>
          <w:tcPr>
            <w:tcW w:type="dxa" w:w="665"/>
          </w:tcPr>
          <w:p>
            <w:r>
              <w:t>10.12</w:t>
            </w:r>
          </w:p>
        </w:tc>
        <w:tc>
          <w:tcPr>
            <w:tcW w:type="dxa" w:w="665"/>
          </w:tcPr>
          <w:p>
            <w:r>
              <w:t>-14.7</w:t>
            </w:r>
          </w:p>
        </w:tc>
        <w:tc>
          <w:tcPr>
            <w:tcW w:type="dxa" w:w="665"/>
          </w:tcPr>
          <w:p>
            <w:r>
              <w:t>-0.63</w:t>
            </w:r>
          </w:p>
        </w:tc>
        <w:tc>
          <w:tcPr>
            <w:tcW w:type="dxa" w:w="665"/>
          </w:tcPr>
          <w:p>
            <w:r>
              <w:t>14.38</w:t>
            </w:r>
          </w:p>
        </w:tc>
        <w:tc>
          <w:tcPr>
            <w:tcW w:type="dxa" w:w="665"/>
          </w:tcPr>
          <w:p>
            <w:r>
              <w:t>-6.07</w:t>
            </w:r>
          </w:p>
        </w:tc>
        <w:tc>
          <w:tcPr>
            <w:tcW w:type="dxa" w:w="665"/>
          </w:tcPr>
          <w:p>
            <w:r>
              <w:t>-5.33</w:t>
            </w:r>
          </w:p>
        </w:tc>
        <w:tc>
          <w:tcPr>
            <w:tcW w:type="dxa" w:w="665"/>
          </w:tcPr>
          <w:p>
            <w:r>
              <w:t>-4.05</w:t>
            </w:r>
          </w:p>
        </w:tc>
      </w:tr>
      <w:tr>
        <w:tc>
          <w:tcPr>
            <w:tcW w:type="dxa" w:w="665"/>
          </w:tcPr>
          <w:p>
            <w:r>
              <w:t>14-day</w:t>
            </w:r>
          </w:p>
        </w:tc>
        <w:tc>
          <w:tcPr>
            <w:tcW w:type="dxa" w:w="665"/>
          </w:tcPr>
          <w:p>
            <w:r>
              <w:t>-6.81</w:t>
            </w:r>
          </w:p>
        </w:tc>
        <w:tc>
          <w:tcPr>
            <w:tcW w:type="dxa" w:w="665"/>
          </w:tcPr>
          <w:p>
            <w:r>
              <w:t>1.87</w:t>
            </w:r>
          </w:p>
        </w:tc>
        <w:tc>
          <w:tcPr>
            <w:tcW w:type="dxa" w:w="665"/>
          </w:tcPr>
          <w:p>
            <w:r>
              <w:t>6.58</w:t>
            </w:r>
          </w:p>
        </w:tc>
        <w:tc>
          <w:tcPr>
            <w:tcW w:type="dxa" w:w="665"/>
          </w:tcPr>
          <w:p>
            <w:r>
              <w:t>-13.52</w:t>
            </w:r>
          </w:p>
        </w:tc>
        <w:tc>
          <w:tcPr>
            <w:tcW w:type="dxa" w:w="665"/>
          </w:tcPr>
          <w:p>
            <w:r>
              <w:t>0.06</w:t>
            </w:r>
          </w:p>
        </w:tc>
        <w:tc>
          <w:tcPr>
            <w:tcW w:type="dxa" w:w="665"/>
          </w:tcPr>
          <w:p>
            <w:r>
              <w:t>11.04</w:t>
            </w:r>
          </w:p>
        </w:tc>
        <w:tc>
          <w:tcPr>
            <w:tcW w:type="dxa" w:w="665"/>
          </w:tcPr>
          <w:p>
            <w:r>
              <w:t>-20.24</w:t>
            </w:r>
          </w:p>
        </w:tc>
        <w:tc>
          <w:tcPr>
            <w:tcW w:type="dxa" w:w="665"/>
          </w:tcPr>
          <w:p>
            <w:r>
              <w:t>-0.58</w:t>
            </w:r>
          </w:p>
        </w:tc>
        <w:tc>
          <w:tcPr>
            <w:tcW w:type="dxa" w:w="665"/>
          </w:tcPr>
          <w:p>
            <w:r>
              <w:t>12.35</w:t>
            </w:r>
          </w:p>
        </w:tc>
        <w:tc>
          <w:tcPr>
            <w:tcW w:type="dxa" w:w="665"/>
          </w:tcPr>
          <w:p>
            <w:r>
              <w:t>-8.01</w:t>
            </w:r>
          </w:p>
        </w:tc>
        <w:tc>
          <w:tcPr>
            <w:tcW w:type="dxa" w:w="665"/>
          </w:tcPr>
          <w:p>
            <w:r>
              <w:t>-7.71</w:t>
            </w:r>
          </w:p>
        </w:tc>
        <w:tc>
          <w:tcPr>
            <w:tcW w:type="dxa" w:w="665"/>
          </w:tcPr>
          <w:p>
            <w:r>
              <w:t>-7.24</w:t>
            </w:r>
          </w:p>
        </w:tc>
      </w:tr>
      <w:tr>
        <w:tc>
          <w:tcPr>
            <w:tcW w:type="dxa" w:w="665"/>
          </w:tcPr>
          <w:p>
            <w:r>
              <w:t>21-day</w:t>
            </w:r>
          </w:p>
        </w:tc>
        <w:tc>
          <w:tcPr>
            <w:tcW w:type="dxa" w:w="665"/>
          </w:tcPr>
          <w:p>
            <w:r>
              <w:t>-3.02</w:t>
            </w:r>
          </w:p>
        </w:tc>
        <w:tc>
          <w:tcPr>
            <w:tcW w:type="dxa" w:w="665"/>
          </w:tcPr>
          <w:p>
            <w:r>
              <w:t>1.36</w:t>
            </w:r>
          </w:p>
        </w:tc>
        <w:tc>
          <w:tcPr>
            <w:tcW w:type="dxa" w:w="665"/>
          </w:tcPr>
          <w:p>
            <w:r>
              <w:t>5.14</w:t>
            </w:r>
          </w:p>
        </w:tc>
        <w:tc>
          <w:tcPr>
            <w:tcW w:type="dxa" w:w="665"/>
          </w:tcPr>
          <w:p>
            <w:r>
              <w:t>-15.26</w:t>
            </w:r>
          </w:p>
        </w:tc>
        <w:tc>
          <w:tcPr>
            <w:tcW w:type="dxa" w:w="665"/>
          </w:tcPr>
          <w:p>
            <w:r>
              <w:t>0.91</w:t>
            </w:r>
          </w:p>
        </w:tc>
        <w:tc>
          <w:tcPr>
            <w:tcW w:type="dxa" w:w="665"/>
          </w:tcPr>
          <w:p>
            <w:r>
              <w:t>20.36</w:t>
            </w:r>
          </w:p>
        </w:tc>
        <w:tc>
          <w:tcPr>
            <w:tcW w:type="dxa" w:w="665"/>
          </w:tcPr>
          <w:p>
            <w:r>
              <w:t>-19.83</w:t>
            </w:r>
          </w:p>
        </w:tc>
        <w:tc>
          <w:tcPr>
            <w:tcW w:type="dxa" w:w="665"/>
          </w:tcPr>
          <w:p>
            <w:r>
              <w:t>-0.2</w:t>
            </w:r>
          </w:p>
        </w:tc>
        <w:tc>
          <w:tcPr>
            <w:tcW w:type="dxa" w:w="665"/>
          </w:tcPr>
          <w:p>
            <w:r>
              <w:t>18.41</w:t>
            </w:r>
          </w:p>
        </w:tc>
        <w:tc>
          <w:tcPr>
            <w:tcW w:type="dxa" w:w="665"/>
          </w:tcPr>
          <w:p>
            <w:r>
              <w:t>-3.78</w:t>
            </w:r>
          </w:p>
        </w:tc>
        <w:tc>
          <w:tcPr>
            <w:tcW w:type="dxa" w:w="665"/>
          </w:tcPr>
          <w:p>
            <w:r>
              <w:t>-3.33</w:t>
            </w:r>
          </w:p>
        </w:tc>
        <w:tc>
          <w:tcPr>
            <w:tcW w:type="dxa" w:w="665"/>
          </w:tcPr>
          <w:p>
            <w:r>
              <w:t>-2.48</w:t>
            </w:r>
          </w:p>
        </w:tc>
      </w:tr>
      <w:tr>
        <w:tc>
          <w:tcPr>
            <w:tcW w:type="dxa" w:w="665"/>
          </w:tcPr>
          <w:p>
            <w:r>
              <w:t>28-day</w:t>
            </w:r>
          </w:p>
        </w:tc>
        <w:tc>
          <w:tcPr>
            <w:tcW w:type="dxa" w:w="665"/>
          </w:tcPr>
          <w:p>
            <w:r>
              <w:t>-4.08</w:t>
            </w:r>
          </w:p>
        </w:tc>
        <w:tc>
          <w:tcPr>
            <w:tcW w:type="dxa" w:w="665"/>
          </w:tcPr>
          <w:p>
            <w:r>
              <w:t>0.02</w:t>
            </w:r>
          </w:p>
        </w:tc>
        <w:tc>
          <w:tcPr>
            <w:tcW w:type="dxa" w:w="665"/>
          </w:tcPr>
          <w:p>
            <w:r>
              <w:t>3.01</w:t>
            </w:r>
          </w:p>
        </w:tc>
        <w:tc>
          <w:tcPr>
            <w:tcW w:type="dxa" w:w="665"/>
          </w:tcPr>
          <w:p>
            <w:r>
              <w:t>-17.34</w:t>
            </w:r>
          </w:p>
        </w:tc>
        <w:tc>
          <w:tcPr>
            <w:tcW w:type="dxa" w:w="665"/>
          </w:tcPr>
          <w:p>
            <w:r>
              <w:t>2.13</w:t>
            </w:r>
          </w:p>
        </w:tc>
        <w:tc>
          <w:tcPr>
            <w:tcW w:type="dxa" w:w="665"/>
          </w:tcPr>
          <w:p>
            <w:r>
              <w:t>26.63</w:t>
            </w:r>
          </w:p>
        </w:tc>
        <w:tc>
          <w:tcPr>
            <w:tcW w:type="dxa" w:w="665"/>
          </w:tcPr>
          <w:p>
            <w:r>
              <w:t>-18.45</w:t>
            </w:r>
          </w:p>
        </w:tc>
        <w:tc>
          <w:tcPr>
            <w:tcW w:type="dxa" w:w="665"/>
          </w:tcPr>
          <w:p>
            <w:r>
              <w:t>-0.71</w:t>
            </w:r>
          </w:p>
        </w:tc>
        <w:tc>
          <w:tcPr>
            <w:tcW w:type="dxa" w:w="665"/>
          </w:tcPr>
          <w:p>
            <w:r>
              <w:t>19.91</w:t>
            </w:r>
          </w:p>
        </w:tc>
        <w:tc>
          <w:tcPr>
            <w:tcW w:type="dxa" w:w="665"/>
          </w:tcPr>
          <w:p>
            <w:r>
              <w:t>-2.92</w:t>
            </w:r>
          </w:p>
        </w:tc>
        <w:tc>
          <w:tcPr>
            <w:tcW w:type="dxa" w:w="665"/>
          </w:tcPr>
          <w:p>
            <w:r>
              <w:t>-1.98</w:t>
            </w:r>
          </w:p>
        </w:tc>
        <w:tc>
          <w:tcPr>
            <w:tcW w:type="dxa" w:w="665"/>
          </w:tcPr>
          <w:p>
            <w:r>
              <w:t>-1.31</w:t>
            </w:r>
          </w:p>
        </w:tc>
      </w:tr>
    </w:tbl>
    <w:p>
      <w:r>
        <w:br w:type="page"/>
      </w:r>
    </w:p>
    <w:p>
      <w:pPr>
        <w:pStyle w:val="Heading1"/>
      </w:pPr>
      <w:r>
        <w:t>Analyzing the Analyst Agencies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lyst_accuracy_ntr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3373100" cy="8229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lyst_accuracy_years_nt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73100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Timeframe</w:t>
            </w:r>
          </w:p>
        </w:tc>
        <w:tc>
          <w:tcPr>
            <w:tcW w:type="dxa" w:w="1234"/>
          </w:tcPr>
          <w:p>
            <w:r>
              <w:t>-1_min</w:t>
            </w:r>
          </w:p>
        </w:tc>
        <w:tc>
          <w:tcPr>
            <w:tcW w:type="dxa" w:w="1234"/>
          </w:tcPr>
          <w:p>
            <w:r>
              <w:t>-1_mean</w:t>
            </w:r>
          </w:p>
        </w:tc>
        <w:tc>
          <w:tcPr>
            <w:tcW w:type="dxa" w:w="1234"/>
          </w:tcPr>
          <w:p>
            <w:r>
              <w:t>-1_max</w:t>
            </w:r>
          </w:p>
        </w:tc>
        <w:tc>
          <w:tcPr>
            <w:tcW w:type="dxa" w:w="1234"/>
          </w:tcPr>
          <w:p>
            <w:r>
              <w:t>1_min</w:t>
            </w:r>
          </w:p>
        </w:tc>
        <w:tc>
          <w:tcPr>
            <w:tcW w:type="dxa" w:w="1234"/>
          </w:tcPr>
          <w:p>
            <w:r>
              <w:t>1_mean</w:t>
            </w:r>
          </w:p>
        </w:tc>
        <w:tc>
          <w:tcPr>
            <w:tcW w:type="dxa" w:w="1234"/>
          </w:tcPr>
          <w:p>
            <w:r>
              <w:t>1_max</w:t>
            </w:r>
          </w:p>
        </w:tc>
      </w:tr>
      <w:tr>
        <w:tc>
          <w:tcPr>
            <w:tcW w:type="dxa" w:w="1234"/>
          </w:tcPr>
          <w:p>
            <w:r>
              <w:t>1-day</w:t>
            </w:r>
          </w:p>
        </w:tc>
        <w:tc>
          <w:tcPr>
            <w:tcW w:type="dxa" w:w="1234"/>
          </w:tcPr>
          <w:p>
            <w:r>
              <w:t>-1.99</w:t>
            </w:r>
          </w:p>
        </w:tc>
        <w:tc>
          <w:tcPr>
            <w:tcW w:type="dxa" w:w="1234"/>
          </w:tcPr>
          <w:p>
            <w:r>
              <w:t>0.96</w:t>
            </w:r>
          </w:p>
        </w:tc>
        <w:tc>
          <w:tcPr>
            <w:tcW w:type="dxa" w:w="1234"/>
          </w:tcPr>
          <w:p>
            <w:r>
              <w:t>3.74</w:t>
            </w:r>
          </w:p>
        </w:tc>
        <w:tc>
          <w:tcPr>
            <w:tcW w:type="dxa" w:w="1234"/>
          </w:tcPr>
          <w:p>
            <w:r>
              <w:t>-8.66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6.76</w:t>
            </w:r>
          </w:p>
        </w:tc>
      </w:tr>
      <w:tr>
        <w:tc>
          <w:tcPr>
            <w:tcW w:type="dxa" w:w="1234"/>
          </w:tcPr>
          <w:p>
            <w:r>
              <w:t>3-day</w:t>
            </w:r>
          </w:p>
        </w:tc>
        <w:tc>
          <w:tcPr>
            <w:tcW w:type="dxa" w:w="1234"/>
          </w:tcPr>
          <w:p>
            <w:r>
              <w:t>-3.75</w:t>
            </w:r>
          </w:p>
        </w:tc>
        <w:tc>
          <w:tcPr>
            <w:tcW w:type="dxa" w:w="1234"/>
          </w:tcPr>
          <w:p>
            <w:r>
              <w:t>2.91</w:t>
            </w:r>
          </w:p>
        </w:tc>
        <w:tc>
          <w:tcPr>
            <w:tcW w:type="dxa" w:w="1234"/>
          </w:tcPr>
          <w:p>
            <w:r>
              <w:t>6.62</w:t>
            </w:r>
          </w:p>
        </w:tc>
        <w:tc>
          <w:tcPr>
            <w:tcW w:type="dxa" w:w="1234"/>
          </w:tcPr>
          <w:p>
            <w:r>
              <w:t>-13.19</w:t>
            </w:r>
          </w:p>
        </w:tc>
        <w:tc>
          <w:tcPr>
            <w:tcW w:type="dxa" w:w="1234"/>
          </w:tcPr>
          <w:p>
            <w:r>
              <w:t>0.01</w:t>
            </w:r>
          </w:p>
        </w:tc>
        <w:tc>
          <w:tcPr>
            <w:tcW w:type="dxa" w:w="1234"/>
          </w:tcPr>
          <w:p>
            <w:r>
              <w:t>11.22</w:t>
            </w:r>
          </w:p>
        </w:tc>
      </w:tr>
      <w:tr>
        <w:tc>
          <w:tcPr>
            <w:tcW w:type="dxa" w:w="1234"/>
          </w:tcPr>
          <w:p>
            <w:r>
              <w:t>7-day</w:t>
            </w:r>
          </w:p>
        </w:tc>
        <w:tc>
          <w:tcPr>
            <w:tcW w:type="dxa" w:w="1234"/>
          </w:tcPr>
          <w:p>
            <w:r>
              <w:t>-0.19</w:t>
            </w:r>
          </w:p>
        </w:tc>
        <w:tc>
          <w:tcPr>
            <w:tcW w:type="dxa" w:w="1234"/>
          </w:tcPr>
          <w:p>
            <w:r>
              <w:t>5.47</w:t>
            </w:r>
          </w:p>
        </w:tc>
        <w:tc>
          <w:tcPr>
            <w:tcW w:type="dxa" w:w="1234"/>
          </w:tcPr>
          <w:p>
            <w:r>
              <w:t>10.43</w:t>
            </w:r>
          </w:p>
        </w:tc>
        <w:tc>
          <w:tcPr>
            <w:tcW w:type="dxa" w:w="1234"/>
          </w:tcPr>
          <w:p>
            <w:r>
              <w:t>-11.9</w:t>
            </w:r>
          </w:p>
        </w:tc>
        <w:tc>
          <w:tcPr>
            <w:tcW w:type="dxa" w:w="1234"/>
          </w:tcPr>
          <w:p>
            <w:r>
              <w:t>0.06</w:t>
            </w:r>
          </w:p>
        </w:tc>
        <w:tc>
          <w:tcPr>
            <w:tcW w:type="dxa" w:w="1234"/>
          </w:tcPr>
          <w:p>
            <w:r>
              <w:t>21.56</w:t>
            </w:r>
          </w:p>
        </w:tc>
      </w:tr>
      <w:tr>
        <w:tc>
          <w:tcPr>
            <w:tcW w:type="dxa" w:w="1234"/>
          </w:tcPr>
          <w:p>
            <w:r>
              <w:t>14-day</w:t>
            </w:r>
          </w:p>
        </w:tc>
        <w:tc>
          <w:tcPr>
            <w:tcW w:type="dxa" w:w="1234"/>
          </w:tcPr>
          <w:p>
            <w:r>
              <w:t>6.2</w:t>
            </w:r>
          </w:p>
        </w:tc>
        <w:tc>
          <w:tcPr>
            <w:tcW w:type="dxa" w:w="1234"/>
          </w:tcPr>
          <w:p>
            <w:r>
              <w:t>10.18</w:t>
            </w:r>
          </w:p>
        </w:tc>
        <w:tc>
          <w:tcPr>
            <w:tcW w:type="dxa" w:w="1234"/>
          </w:tcPr>
          <w:p>
            <w:r>
              <w:t>17.79</w:t>
            </w:r>
          </w:p>
        </w:tc>
        <w:tc>
          <w:tcPr>
            <w:tcW w:type="dxa" w:w="1234"/>
          </w:tcPr>
          <w:p>
            <w:r>
              <w:t>-16.74</w:t>
            </w:r>
          </w:p>
        </w:tc>
        <w:tc>
          <w:tcPr>
            <w:tcW w:type="dxa" w:w="1234"/>
          </w:tcPr>
          <w:p>
            <w:r>
              <w:t>0.18</w:t>
            </w:r>
          </w:p>
        </w:tc>
        <w:tc>
          <w:tcPr>
            <w:tcW w:type="dxa" w:w="1234"/>
          </w:tcPr>
          <w:p>
            <w:r>
              <w:t>25.58</w:t>
            </w:r>
          </w:p>
        </w:tc>
      </w:tr>
      <w:tr>
        <w:tc>
          <w:tcPr>
            <w:tcW w:type="dxa" w:w="1234"/>
          </w:tcPr>
          <w:p>
            <w:r>
              <w:t>21-day</w:t>
            </w:r>
          </w:p>
        </w:tc>
        <w:tc>
          <w:tcPr>
            <w:tcW w:type="dxa" w:w="1234"/>
          </w:tcPr>
          <w:p>
            <w:r>
              <w:t>4.72</w:t>
            </w:r>
          </w:p>
        </w:tc>
        <w:tc>
          <w:tcPr>
            <w:tcW w:type="dxa" w:w="1234"/>
          </w:tcPr>
          <w:p>
            <w:r>
              <w:t>12.44</w:t>
            </w:r>
          </w:p>
        </w:tc>
        <w:tc>
          <w:tcPr>
            <w:tcW w:type="dxa" w:w="1234"/>
          </w:tcPr>
          <w:p>
            <w:r>
              <w:t>20.36</w:t>
            </w:r>
          </w:p>
        </w:tc>
        <w:tc>
          <w:tcPr>
            <w:tcW w:type="dxa" w:w="1234"/>
          </w:tcPr>
          <w:p>
            <w:r>
              <w:t>-20.55</w:t>
            </w:r>
          </w:p>
        </w:tc>
        <w:tc>
          <w:tcPr>
            <w:tcW w:type="dxa" w:w="1234"/>
          </w:tcPr>
          <w:p>
            <w:r>
              <w:t>0.56</w:t>
            </w:r>
          </w:p>
        </w:tc>
        <w:tc>
          <w:tcPr>
            <w:tcW w:type="dxa" w:w="1234"/>
          </w:tcPr>
          <w:p>
            <w:r>
              <w:t>31.22</w:t>
            </w:r>
          </w:p>
        </w:tc>
      </w:tr>
      <w:tr>
        <w:tc>
          <w:tcPr>
            <w:tcW w:type="dxa" w:w="1234"/>
          </w:tcPr>
          <w:p>
            <w:r>
              <w:t>28-day</w:t>
            </w:r>
          </w:p>
        </w:tc>
        <w:tc>
          <w:tcPr>
            <w:tcW w:type="dxa" w:w="1234"/>
          </w:tcPr>
          <w:p>
            <w:r>
              <w:t>0.53</w:t>
            </w:r>
          </w:p>
        </w:tc>
        <w:tc>
          <w:tcPr>
            <w:tcW w:type="dxa" w:w="1234"/>
          </w:tcPr>
          <w:p>
            <w:r>
              <w:t>12.03</w:t>
            </w:r>
          </w:p>
        </w:tc>
        <w:tc>
          <w:tcPr>
            <w:tcW w:type="dxa" w:w="1234"/>
          </w:tcPr>
          <w:p>
            <w:r>
              <w:t>26.63</w:t>
            </w:r>
          </w:p>
        </w:tc>
        <w:tc>
          <w:tcPr>
            <w:tcW w:type="dxa" w:w="1234"/>
          </w:tcPr>
          <w:p>
            <w:r>
              <w:t>-23.3</w:t>
            </w:r>
          </w:p>
        </w:tc>
        <w:tc>
          <w:tcPr>
            <w:tcW w:type="dxa" w:w="1234"/>
          </w:tcPr>
          <w:p>
            <w:r>
              <w:t>1.28</w:t>
            </w:r>
          </w:p>
        </w:tc>
        <w:tc>
          <w:tcPr>
            <w:tcW w:type="dxa" w:w="1234"/>
          </w:tcPr>
          <w:p>
            <w:r>
              <w:t>34.48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