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BBF41" w14:textId="2795AD44" w:rsidR="001F53F9" w:rsidRDefault="008D6E34">
      <w:pPr>
        <w:spacing w:after="0" w:line="259" w:lineRule="auto"/>
        <w:ind w:left="0" w:firstLine="0"/>
      </w:pPr>
      <w:r>
        <w:rPr>
          <w:b/>
          <w:sz w:val="22"/>
        </w:rPr>
        <w:t xml:space="preserve">                                                                                                         </w:t>
      </w:r>
    </w:p>
    <w:p w14:paraId="5264F249" w14:textId="77777777" w:rsidR="001F53F9" w:rsidRDefault="00000000">
      <w:pPr>
        <w:spacing w:after="516" w:line="259" w:lineRule="auto"/>
        <w:ind w:left="12" w:firstLine="0"/>
        <w:jc w:val="center"/>
      </w:pPr>
      <w:r>
        <w:rPr>
          <w:b/>
          <w:sz w:val="22"/>
        </w:rPr>
        <w:t>CONSENTIMIENTO PARA TOXINA BOTULINICA</w:t>
      </w:r>
    </w:p>
    <w:p w14:paraId="05AFB3EA" w14:textId="77777777" w:rsidR="001F53F9" w:rsidRDefault="00000000">
      <w:pPr>
        <w:spacing w:after="0" w:line="259" w:lineRule="auto"/>
        <w:ind w:left="0" w:firstLine="0"/>
      </w:pPr>
      <w:r>
        <w:rPr>
          <w:b/>
          <w:sz w:val="22"/>
        </w:rPr>
        <w:t xml:space="preserve">En__________________, a________ </w:t>
      </w:r>
      <w:proofErr w:type="spellStart"/>
      <w:r>
        <w:rPr>
          <w:b/>
          <w:sz w:val="22"/>
        </w:rPr>
        <w:t>de</w:t>
      </w:r>
      <w:proofErr w:type="spellEnd"/>
      <w:r>
        <w:rPr>
          <w:b/>
          <w:sz w:val="22"/>
        </w:rPr>
        <w:t xml:space="preserve"> ________________ </w:t>
      </w:r>
      <w:proofErr w:type="spellStart"/>
      <w:r>
        <w:rPr>
          <w:b/>
          <w:sz w:val="22"/>
        </w:rPr>
        <w:t>de</w:t>
      </w:r>
      <w:proofErr w:type="spellEnd"/>
      <w:r>
        <w:rPr>
          <w:b/>
          <w:sz w:val="22"/>
        </w:rPr>
        <w:t>_________</w:t>
      </w:r>
    </w:p>
    <w:p w14:paraId="4095BFDF" w14:textId="77777777" w:rsidR="001F53F9" w:rsidRDefault="00000000">
      <w:pPr>
        <w:spacing w:after="480"/>
        <w:ind w:left="-5"/>
      </w:pPr>
      <w:r>
        <w:rPr>
          <w:b/>
          <w:sz w:val="22"/>
        </w:rPr>
        <w:t xml:space="preserve">DEJO CONSTACIA </w:t>
      </w:r>
      <w:r>
        <w:t xml:space="preserve">que se me ha explicado que cuando se inyectan pequeñas cantidades de toxina botulínica purificada en un musculo se produce el debilitamiento o parálisis </w:t>
      </w:r>
      <w:proofErr w:type="gramStart"/>
      <w:r>
        <w:t>del mismo</w:t>
      </w:r>
      <w:proofErr w:type="gramEnd"/>
      <w:r>
        <w:t>.</w:t>
      </w:r>
    </w:p>
    <w:p w14:paraId="4BEE99C4" w14:textId="77777777" w:rsidR="001F53F9" w:rsidRDefault="00000000">
      <w:pPr>
        <w:ind w:left="-5"/>
      </w:pPr>
      <w:r>
        <w:t>-Que este efecto aparece entre el tercero y el séptimo día de la inyección y perdura habitualmente de cuatro a seis meses.</w:t>
      </w:r>
    </w:p>
    <w:p w14:paraId="1B8DC02F" w14:textId="77777777" w:rsidR="001F53F9" w:rsidRDefault="00000000">
      <w:pPr>
        <w:ind w:left="-5"/>
      </w:pPr>
      <w:r>
        <w:t xml:space="preserve">-Que, dado que numerosas alteraciones estéticas aparecen o empeoran con la contracción de determinados músculos faciales, como las “patas de gallo” y las arrugas del entrecejo, el efecto de parálisis local reversible que produce la toxina botulínica mejora el aspecto estético de muchas personas con este tipo de arrugas.  Se que no podre fruncir el ceño, mientras dure los efectos de la inyección. -Que dichos efectos persistirán entre cuatro y seis meses antes de que desaparezcan y en ese momento </w:t>
      </w:r>
      <w:proofErr w:type="spellStart"/>
      <w:r>
        <w:t>podre</w:t>
      </w:r>
      <w:proofErr w:type="spellEnd"/>
      <w:r>
        <w:t xml:space="preserve"> optar por tratarme nuevamente.</w:t>
      </w:r>
    </w:p>
    <w:p w14:paraId="28128598" w14:textId="77777777" w:rsidR="001F53F9" w:rsidRDefault="00000000">
      <w:pPr>
        <w:ind w:left="-5"/>
      </w:pPr>
      <w:r>
        <w:t>Comprendo que debo permanecer con la cabeza erguida y no tocar las zonas tratadas durante un periodo de 4 horas luego del procedimiento.</w:t>
      </w:r>
    </w:p>
    <w:p w14:paraId="699BECBC" w14:textId="77777777" w:rsidR="001F53F9" w:rsidRDefault="00000000">
      <w:pPr>
        <w:ind w:left="-5"/>
      </w:pPr>
      <w:r>
        <w:t xml:space="preserve">-Comprendo que el tratamiento con toxina botulínica de las arrugas faciales del entrecejo puede causar una caída parcial y temporal de un parpado en un pequeño número de casos, que habitualmente dura entre 2 y 3 semanas y que ocasionalmente pueden aparecer sensación de adormecimiento en la frente y dolor de cabeza transitorios.  Se que en un escaso </w:t>
      </w:r>
      <w:proofErr w:type="spellStart"/>
      <w:r>
        <w:t>numero</w:t>
      </w:r>
      <w:proofErr w:type="spellEnd"/>
      <w:r>
        <w:t xml:space="preserve"> de personas, la inyección no produce el efecto con el grado esperado (parálisis muscular) o por el periodo de tiempo antes mencionado. -Autorizo a tomar fotografías clínicas de control para su uso posterior con fines exclusivamente científicos, publicaciones o presentaciones científicas, sabiendo que mi identidad será protegida en todo momento.</w:t>
      </w:r>
    </w:p>
    <w:p w14:paraId="1DD5E44E" w14:textId="77777777" w:rsidR="001F53F9" w:rsidRDefault="00000000">
      <w:pPr>
        <w:ind w:left="-5"/>
      </w:pPr>
      <w:r>
        <w:t xml:space="preserve">-Declaro no estar embarazada ni padecer enfermedad neurológica alguna </w:t>
      </w:r>
      <w:proofErr w:type="gramStart"/>
      <w:r>
        <w:t>( por</w:t>
      </w:r>
      <w:proofErr w:type="gramEnd"/>
      <w:r>
        <w:t xml:space="preserve"> ejemplo, parálisis facial, espasmos, debilidad de movimiento, </w:t>
      </w:r>
      <w:proofErr w:type="spellStart"/>
      <w:r>
        <w:t>etc</w:t>
      </w:r>
      <w:proofErr w:type="spellEnd"/>
      <w:r>
        <w:t>)</w:t>
      </w:r>
    </w:p>
    <w:p w14:paraId="31A44F6A" w14:textId="77777777" w:rsidR="001F53F9" w:rsidRDefault="00000000">
      <w:pPr>
        <w:ind w:left="-5"/>
      </w:pPr>
      <w:r>
        <w:t xml:space="preserve">Se que este procedimiento es cosmético y que el pago </w:t>
      </w:r>
      <w:proofErr w:type="gramStart"/>
      <w:r>
        <w:t>del mismo</w:t>
      </w:r>
      <w:proofErr w:type="gramEnd"/>
      <w:r>
        <w:t xml:space="preserve"> no </w:t>
      </w:r>
      <w:proofErr w:type="spellStart"/>
      <w:r>
        <w:t>esta</w:t>
      </w:r>
      <w:proofErr w:type="spellEnd"/>
      <w:r>
        <w:t xml:space="preserve"> cubierto por los seguros médicos, obras sociales, etc.</w:t>
      </w:r>
    </w:p>
    <w:p w14:paraId="07876F80" w14:textId="77777777" w:rsidR="001F53F9" w:rsidRDefault="00000000">
      <w:pPr>
        <w:ind w:left="-5"/>
      </w:pPr>
      <w:r>
        <w:t xml:space="preserve">-He leído y comprendido los párrafos precedentes.  Mis preguntas fueron respondidas satisfactoriamente pro el </w:t>
      </w:r>
      <w:proofErr w:type="spellStart"/>
      <w:r>
        <w:t>medico</w:t>
      </w:r>
      <w:proofErr w:type="spellEnd"/>
      <w:r>
        <w:t xml:space="preserve"> y sus colaboradores.</w:t>
      </w:r>
    </w:p>
    <w:p w14:paraId="71CD3ABE" w14:textId="77777777" w:rsidR="001F53F9" w:rsidRDefault="00000000">
      <w:pPr>
        <w:spacing w:after="477"/>
        <w:ind w:left="-5"/>
      </w:pPr>
      <w:r>
        <w:t>-Acepto los riesgos y complicaciones potenciales del procedimiento.</w:t>
      </w:r>
    </w:p>
    <w:p w14:paraId="69538288" w14:textId="77777777" w:rsidR="001F53F9" w:rsidRDefault="00000000">
      <w:pPr>
        <w:ind w:left="-5"/>
      </w:pPr>
      <w:r>
        <w:t xml:space="preserve">INFORMACION BASICA SOBRE PROTECCION DE DATOS: Se me ha informado de que BEATRIZ ELIANA SALAZAR OSORIO, es la responsable del tratamiento de mis datos personales y se me informa de que estos datos serán tratados de conformidad con lo dispuesto en el Reglamento (UE) 2016/679, de 27 de abril (GDPR) y la Ley Orgánica 3/2018, de 5 de diciembre (LOPDGDD), con la finalidad de mantener una relación de servicios y serán conservados durante no </w:t>
      </w:r>
      <w:proofErr w:type="spellStart"/>
      <w:r>
        <w:t>mas</w:t>
      </w:r>
      <w:proofErr w:type="spellEnd"/>
      <w:r>
        <w:t xml:space="preserve"> tiempo necesario para mantener el fin del tratamiento o mientras exista prescripciones legales que dictaminen sus custodia.  No se comunicarán los datos a terceros, salvo obligación legal.  Asimismo, se me informa de que puedo ejercer los derechos de acceso, rectificación y supresión de mis datos dirigiéndome a BEATRIZ ELIANA SALAZAR OSORIO en calle San Antonio de Padua, 10 Madrid, E-mail </w:t>
      </w:r>
      <w:r>
        <w:rPr>
          <w:color w:val="0561C1"/>
          <w:u w:val="single" w:color="0561C1"/>
        </w:rPr>
        <w:t>bettystetik3@gmail.com</w:t>
      </w:r>
    </w:p>
    <w:p w14:paraId="43C390D2" w14:textId="77777777" w:rsidR="001F53F9" w:rsidRDefault="00000000">
      <w:pPr>
        <w:spacing w:after="233"/>
        <w:ind w:left="-5"/>
      </w:pPr>
      <w:r>
        <w:t>Nombre Completo Paciente:</w:t>
      </w:r>
    </w:p>
    <w:p w14:paraId="1D4DABA3" w14:textId="77777777" w:rsidR="00A5386B" w:rsidRDefault="00000000">
      <w:pPr>
        <w:spacing w:after="488" w:line="480" w:lineRule="auto"/>
        <w:ind w:left="-5" w:right="2265"/>
      </w:pPr>
      <w:r>
        <w:t xml:space="preserve">                                                                                                                 </w:t>
      </w:r>
    </w:p>
    <w:p w14:paraId="6D2D4677" w14:textId="77777777" w:rsidR="00A5386B" w:rsidRDefault="00A5386B">
      <w:pPr>
        <w:spacing w:after="488" w:line="480" w:lineRule="auto"/>
        <w:ind w:left="-5" w:right="2265"/>
      </w:pPr>
    </w:p>
    <w:p w14:paraId="6490F474" w14:textId="77777777" w:rsidR="00A5386B" w:rsidRDefault="00A5386B">
      <w:pPr>
        <w:spacing w:after="488" w:line="480" w:lineRule="auto"/>
        <w:ind w:left="-5" w:right="2265"/>
      </w:pPr>
    </w:p>
    <w:p w14:paraId="08978956" w14:textId="185596CF" w:rsidR="00A5386B" w:rsidRDefault="00000000" w:rsidP="00A5386B">
      <w:pPr>
        <w:spacing w:after="488" w:line="480" w:lineRule="auto"/>
        <w:ind w:left="-5" w:right="2265"/>
      </w:pPr>
      <w:r>
        <w:t xml:space="preserve">         DNI/NIE:                                                                                                  </w:t>
      </w:r>
    </w:p>
    <w:p w14:paraId="3813D456" w14:textId="77777777" w:rsidR="00A5386B" w:rsidRDefault="00A5386B">
      <w:pPr>
        <w:spacing w:after="233"/>
        <w:ind w:left="-5"/>
      </w:pPr>
    </w:p>
    <w:p w14:paraId="1214561B" w14:textId="516202D7" w:rsidR="001F53F9" w:rsidRDefault="00000000">
      <w:pPr>
        <w:spacing w:after="233"/>
        <w:ind w:left="-5"/>
      </w:pPr>
      <w:r>
        <w:t xml:space="preserve">Firma Paciente:                                                                                                                                                                                    </w:t>
      </w:r>
    </w:p>
    <w:p w14:paraId="31380873" w14:textId="77777777" w:rsidR="001F53F9" w:rsidRDefault="00000000">
      <w:pPr>
        <w:spacing w:after="469" w:line="259" w:lineRule="auto"/>
        <w:ind w:left="0" w:firstLine="0"/>
      </w:pPr>
      <w:r>
        <w:t xml:space="preserve">                                                                                                                       </w:t>
      </w:r>
    </w:p>
    <w:p w14:paraId="4DA8F7EC" w14:textId="77777777" w:rsidR="001F53F9" w:rsidRDefault="00000000">
      <w:pPr>
        <w:spacing w:after="713" w:line="259" w:lineRule="auto"/>
        <w:ind w:left="0" w:firstLine="0"/>
      </w:pPr>
      <w:r>
        <w:t xml:space="preserve"> </w:t>
      </w:r>
    </w:p>
    <w:p w14:paraId="663BF1E6" w14:textId="77777777" w:rsidR="001F53F9" w:rsidRDefault="00000000">
      <w:pPr>
        <w:spacing w:after="721"/>
        <w:ind w:left="-5"/>
      </w:pPr>
      <w:r>
        <w:t>Nombre Completo Medico:</w:t>
      </w:r>
    </w:p>
    <w:p w14:paraId="24BBE43D" w14:textId="77777777" w:rsidR="001F53F9" w:rsidRDefault="00000000">
      <w:pPr>
        <w:spacing w:after="721"/>
        <w:ind w:left="-5"/>
      </w:pPr>
      <w:r>
        <w:t xml:space="preserve">Número de MATRICULA:    </w:t>
      </w:r>
    </w:p>
    <w:p w14:paraId="572FD046" w14:textId="77777777" w:rsidR="001F53F9" w:rsidRDefault="00000000">
      <w:pPr>
        <w:ind w:left="-5"/>
      </w:pPr>
      <w:r>
        <w:t xml:space="preserve">Firma Médico:                                                                                            </w:t>
      </w:r>
    </w:p>
    <w:sectPr w:rsidR="001F53F9">
      <w:headerReference w:type="default" r:id="rId6"/>
      <w:pgSz w:w="11900" w:h="16820"/>
      <w:pgMar w:top="1417" w:right="1707" w:bottom="3035"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F32E2" w14:textId="77777777" w:rsidR="00430DB4" w:rsidRDefault="00430DB4" w:rsidP="00A5386B">
      <w:pPr>
        <w:spacing w:after="0" w:line="240" w:lineRule="auto"/>
      </w:pPr>
      <w:r>
        <w:separator/>
      </w:r>
    </w:p>
  </w:endnote>
  <w:endnote w:type="continuationSeparator" w:id="0">
    <w:p w14:paraId="38A3C50E" w14:textId="77777777" w:rsidR="00430DB4" w:rsidRDefault="00430DB4" w:rsidP="00A538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090E1" w14:textId="77777777" w:rsidR="00430DB4" w:rsidRDefault="00430DB4" w:rsidP="00A5386B">
      <w:pPr>
        <w:spacing w:after="0" w:line="240" w:lineRule="auto"/>
      </w:pPr>
      <w:r>
        <w:separator/>
      </w:r>
    </w:p>
  </w:footnote>
  <w:footnote w:type="continuationSeparator" w:id="0">
    <w:p w14:paraId="5BE6EE44" w14:textId="77777777" w:rsidR="00430DB4" w:rsidRDefault="00430DB4" w:rsidP="00A538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0F4D2" w14:textId="18989B2F" w:rsidR="00A5386B" w:rsidRPr="00A5386B" w:rsidRDefault="00A5386B" w:rsidP="00A5386B">
    <w:pPr>
      <w:pStyle w:val="Encabezado"/>
    </w:pPr>
    <w:r>
      <w:rPr>
        <w:noProof/>
      </w:rPr>
      <w:drawing>
        <wp:anchor distT="0" distB="0" distL="114300" distR="114300" simplePos="0" relativeHeight="251658240" behindDoc="1" locked="0" layoutInCell="1" allowOverlap="1" wp14:anchorId="318616FE" wp14:editId="1D72A827">
          <wp:simplePos x="0" y="0"/>
          <wp:positionH relativeFrom="column">
            <wp:posOffset>-299085</wp:posOffset>
          </wp:positionH>
          <wp:positionV relativeFrom="paragraph">
            <wp:posOffset>-180975</wp:posOffset>
          </wp:positionV>
          <wp:extent cx="868129" cy="857250"/>
          <wp:effectExtent l="0" t="0" r="8255" b="0"/>
          <wp:wrapNone/>
          <wp:docPr id="1834022987" name="Imagen 2"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22987" name="Imagen 2" descr="Icono&#10;&#10;El contenido generado por IA puede ser incorrecto."/>
                  <pic:cNvPicPr/>
                </pic:nvPicPr>
                <pic:blipFill rotWithShape="1">
                  <a:blip r:embed="rId1">
                    <a:extLst>
                      <a:ext uri="{28A0092B-C50C-407E-A947-70E740481C1C}">
                        <a14:useLocalDpi xmlns:a14="http://schemas.microsoft.com/office/drawing/2010/main" val="0"/>
                      </a:ext>
                    </a:extLst>
                  </a:blip>
                  <a:srcRect l="14484" t="18438" r="15038" b="18936"/>
                  <a:stretch>
                    <a:fillRect/>
                  </a:stretch>
                </pic:blipFill>
                <pic:spPr bwMode="auto">
                  <a:xfrm>
                    <a:off x="0" y="0"/>
                    <a:ext cx="868129" cy="857250"/>
                  </a:xfrm>
                  <a:prstGeom prst="rect">
                    <a:avLst/>
                  </a:prstGeom>
                  <a:ln>
                    <a:noFill/>
                  </a:ln>
                  <a:extLst>
                    <a:ext uri="{53640926-AAD7-44D8-BBD7-CCE9431645EC}">
                      <a14:shadowObscured xmlns:a14="http://schemas.microsoft.com/office/drawing/2010/main"/>
                    </a:ext>
                  </a:extLst>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3F9"/>
    <w:rsid w:val="00050D3C"/>
    <w:rsid w:val="001509C2"/>
    <w:rsid w:val="001F53F9"/>
    <w:rsid w:val="00430DB4"/>
    <w:rsid w:val="008D6E34"/>
    <w:rsid w:val="00A5386B"/>
    <w:rsid w:val="00B23DA5"/>
    <w:rsid w:val="00CA07F3"/>
    <w:rsid w:val="00CB2E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146B2"/>
  <w15:docId w15:val="{69DB556F-D3F2-4033-809D-6D036C1E5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0" w:lineRule="auto"/>
      <w:ind w:left="10" w:hanging="10"/>
    </w:pPr>
    <w:rPr>
      <w:rFonts w:ascii="Calibri" w:eastAsia="Calibri" w:hAnsi="Calibri" w:cs="Calibri"/>
      <w:color w:val="000000"/>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5386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386B"/>
    <w:rPr>
      <w:rFonts w:ascii="Calibri" w:eastAsia="Calibri" w:hAnsi="Calibri" w:cs="Calibri"/>
      <w:color w:val="000000"/>
      <w:sz w:val="20"/>
    </w:rPr>
  </w:style>
  <w:style w:type="paragraph" w:styleId="Piedepgina">
    <w:name w:val="footer"/>
    <w:basedOn w:val="Normal"/>
    <w:link w:val="PiedepginaCar"/>
    <w:uiPriority w:val="99"/>
    <w:unhideWhenUsed/>
    <w:rsid w:val="00A5386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386B"/>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608</Words>
  <Characters>3345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Aesthetic Madrid</dc:creator>
  <cp:keywords/>
  <cp:lastModifiedBy>Aesthetic Madrid</cp:lastModifiedBy>
  <cp:revision>4</cp:revision>
  <dcterms:created xsi:type="dcterms:W3CDTF">2025-12-16T17:26:00Z</dcterms:created>
  <dcterms:modified xsi:type="dcterms:W3CDTF">2026-02-05T17:41:00Z</dcterms:modified>
</cp:coreProperties>
</file>