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6434" w:rsidRDefault="00000000">
      <w:pPr>
        <w:tabs>
          <w:tab w:val="center" w:pos="5486"/>
        </w:tabs>
        <w:spacing w:after="486" w:line="259" w:lineRule="auto"/>
        <w:ind w:left="-15" w:right="0" w:firstLine="0"/>
        <w:jc w:val="left"/>
      </w:pPr>
      <w:r>
        <w:rPr>
          <w:sz w:val="18"/>
        </w:rPr>
        <w:t>• 16110/?5, 12:51</w:t>
      </w:r>
      <w:r>
        <w:rPr>
          <w:sz w:val="18"/>
        </w:rPr>
        <w:tab/>
        <w:t xml:space="preserve">Cláusula información Contrato </w:t>
      </w:r>
    </w:p>
    <w:p w:rsidR="00026434" w:rsidRDefault="00000000">
      <w:pPr>
        <w:pStyle w:val="Ttulo1"/>
      </w:pPr>
      <w:r>
        <w:t>Cláusula información Contrato I Documento I Grupo Átic034</w:t>
      </w:r>
    </w:p>
    <w:p w:rsidR="00026434" w:rsidRDefault="00000000">
      <w:pPr>
        <w:spacing w:after="248"/>
        <w:ind w:left="359"/>
      </w:pPr>
      <w:r>
        <w:t>Estimado cliente por medio de la presente y de acuerdo al Reglamento General de Protección de Datos relativo a la protección de las personas fisicas en lo que respecta al tratamiento de datos personales y a la libre circulación de estos datos (RGPD), le facilitamos la siguiente información detallada del tratamiento de datos personales:</w:t>
      </w:r>
    </w:p>
    <w:p w:rsidR="00026434" w:rsidRDefault="00000000">
      <w:pPr>
        <w:spacing w:after="182" w:line="265" w:lineRule="auto"/>
        <w:ind w:left="398" w:right="0" w:hanging="10"/>
        <w:jc w:val="left"/>
      </w:pPr>
      <w:r>
        <w:rPr>
          <w:sz w:val="26"/>
        </w:rPr>
        <w:t>Responsable del tratamiento:</w:t>
      </w:r>
    </w:p>
    <w:p w:rsidR="00026434" w:rsidRDefault="00000000">
      <w:pPr>
        <w:spacing w:after="241"/>
        <w:ind w:left="359" w:right="970"/>
      </w:pPr>
      <w:r>
        <w:t>Sus datos pasarán a formar parte de un fichero titularidad de BETTYSTETIK, S.LaU, con CIF/NIF n</w:t>
      </w:r>
      <w:r>
        <w:rPr>
          <w:vertAlign w:val="superscript"/>
        </w:rPr>
        <w:t xml:space="preserve">o </w:t>
      </w:r>
      <w:r>
        <w:t>: B 16360604 y domicilio social en: C/ Calle San Antonio De Padua, IO. , 28026 - Madrid (Madrid).</w:t>
      </w:r>
    </w:p>
    <w:p w:rsidR="00026434" w:rsidRDefault="00000000">
      <w:pPr>
        <w:spacing w:after="182" w:line="265" w:lineRule="auto"/>
        <w:ind w:left="398" w:right="0" w:hanging="10"/>
        <w:jc w:val="left"/>
      </w:pPr>
      <w:r>
        <w:rPr>
          <w:sz w:val="26"/>
        </w:rPr>
        <w:t>Finalidad del tratamiento:</w:t>
      </w:r>
    </w:p>
    <w:p w:rsidR="00026434" w:rsidRDefault="00000000">
      <w:pPr>
        <w:spacing w:after="254"/>
        <w:ind w:left="359" w:right="407"/>
      </w:pPr>
      <w:r>
        <w:t>Desarrollar y cumplir con las obligaciones previstas en el contrato, o relación jurídico-negocial, que le vincula con BETTYSTETIK, S.L.U.</w:t>
      </w:r>
    </w:p>
    <w:p w:rsidR="00026434" w:rsidRDefault="00000000">
      <w:pPr>
        <w:spacing w:after="182" w:line="265" w:lineRule="auto"/>
        <w:ind w:left="398" w:right="0" w:hanging="10"/>
        <w:jc w:val="left"/>
      </w:pPr>
      <w:r>
        <w:rPr>
          <w:sz w:val="26"/>
        </w:rPr>
        <w:t>Conservación de datos:</w:t>
      </w:r>
    </w:p>
    <w:p w:rsidR="00026434" w:rsidRDefault="00000000">
      <w:pPr>
        <w:spacing w:after="224"/>
        <w:ind w:left="359" w:right="407"/>
      </w:pPr>
      <w:r>
        <w:t>Sus datos serán conservados durante el plazo legalmente establecido.</w:t>
      </w:r>
    </w:p>
    <w:p w:rsidR="00026434" w:rsidRDefault="00000000">
      <w:pPr>
        <w:spacing w:after="182" w:line="265" w:lineRule="auto"/>
        <w:ind w:left="398" w:right="0" w:hanging="10"/>
        <w:jc w:val="left"/>
      </w:pPr>
      <w:r>
        <w:rPr>
          <w:sz w:val="26"/>
        </w:rPr>
        <w:t>Legitimación:</w:t>
      </w:r>
    </w:p>
    <w:p w:rsidR="00026434" w:rsidRDefault="00000000">
      <w:pPr>
        <w:spacing w:after="251"/>
        <w:ind w:left="359" w:right="407"/>
      </w:pPr>
      <w:r>
        <w:t>La legitimación para la recogida de sus datos se basa en el contrato suscrito o en su relación jurídico-negocial con BETTYSTETIK, S.L.U.</w:t>
      </w:r>
    </w:p>
    <w:p w:rsidR="00026434" w:rsidRDefault="00000000">
      <w:pPr>
        <w:spacing w:after="182" w:line="265" w:lineRule="auto"/>
        <w:ind w:left="398" w:right="0" w:hanging="10"/>
        <w:jc w:val="left"/>
      </w:pPr>
      <w:r>
        <w:rPr>
          <w:sz w:val="26"/>
        </w:rPr>
        <w:t>Destinatarios:</w:t>
      </w:r>
    </w:p>
    <w:p w:rsidR="00026434" w:rsidRDefault="00000000">
      <w:pPr>
        <w:spacing w:after="237"/>
        <w:ind w:left="359" w:right="902"/>
      </w:pPr>
      <w:r>
        <w:t xml:space="preserve">Sus datos no serán cedidos para ofras finalidades distintas a las anteriormente descritas, salvo obligación legal, si bien podrán ser transmitidos a los proveedores de servicios que estén vinculados por contrato </w:t>
      </w:r>
      <w:r>
        <w:rPr>
          <w:noProof/>
        </w:rPr>
        <w:drawing>
          <wp:inline distT="0" distB="0" distL="0" distR="0">
            <wp:extent cx="3048" cy="6098"/>
            <wp:effectExtent l="0" t="0" r="0" b="0"/>
            <wp:docPr id="1995" name="Picture 1995"/>
            <wp:cNvGraphicFramePr/>
            <a:graphic xmlns:a="http://schemas.openxmlformats.org/drawingml/2006/main">
              <a:graphicData uri="http://schemas.openxmlformats.org/drawingml/2006/picture">
                <pic:pic xmlns:pic="http://schemas.openxmlformats.org/drawingml/2006/picture">
                  <pic:nvPicPr>
                    <pic:cNvPr id="1995" name="Picture 1995"/>
                    <pic:cNvPicPr/>
                  </pic:nvPicPr>
                  <pic:blipFill>
                    <a:blip r:embed="rId7"/>
                    <a:stretch>
                      <a:fillRect/>
                    </a:stretch>
                  </pic:blipFill>
                  <pic:spPr>
                    <a:xfrm>
                      <a:off x="0" y="0"/>
                      <a:ext cx="3048" cy="6098"/>
                    </a:xfrm>
                    <a:prstGeom prst="rect">
                      <a:avLst/>
                    </a:prstGeom>
                  </pic:spPr>
                </pic:pic>
              </a:graphicData>
            </a:graphic>
          </wp:inline>
        </w:drawing>
      </w:r>
      <w:r>
        <w:t>encargo de tratamiento con BETTYSTETIK, S.L.U.</w:t>
      </w:r>
    </w:p>
    <w:p w:rsidR="00026434" w:rsidRDefault="00000000">
      <w:pPr>
        <w:spacing w:after="182" w:line="265" w:lineRule="auto"/>
        <w:ind w:left="398" w:right="0" w:hanging="10"/>
        <w:jc w:val="left"/>
      </w:pPr>
      <w:r>
        <w:rPr>
          <w:sz w:val="26"/>
        </w:rPr>
        <w:t>Derechos:</w:t>
      </w:r>
    </w:p>
    <w:p w:rsidR="00026434" w:rsidRDefault="00000000">
      <w:pPr>
        <w:spacing w:after="233"/>
        <w:ind w:left="359" w:right="1013"/>
      </w:pPr>
      <w:r>
        <w:t>Puede ejercer sus derechos de acceso, rectificación, cancelación, limitación, portabilidad y oposición al tratamiento de sus datos cuando se den determinadas circunstancias, en cuyo caso únicamente serán conservados para el cumplimiento de las obligaciones legalmente previstas.</w:t>
      </w:r>
    </w:p>
    <w:p w:rsidR="00026434" w:rsidRDefault="00000000">
      <w:pPr>
        <w:spacing w:after="208"/>
        <w:ind w:left="359" w:right="407"/>
      </w:pPr>
      <w:r>
        <w:t>Para ejercer los derechos anteriormente descritos deberá dirigirse a BETTYSTETIK, S.L.U, con CIF/NIF n</w:t>
      </w:r>
      <w:r>
        <w:rPr>
          <w:vertAlign w:val="superscript"/>
        </w:rPr>
        <w:t xml:space="preserve">o </w:t>
      </w:r>
      <w:r>
        <w:t>: B 16360604 y domicilio social en: C/ Calle San Antonio De Padua, IO. , 28026 - Madrid (Madrid).</w:t>
      </w:r>
    </w:p>
    <w:p w:rsidR="00026434" w:rsidRDefault="00000000">
      <w:pPr>
        <w:spacing w:after="236"/>
        <w:ind w:left="359" w:right="407"/>
      </w:pPr>
      <w:r>
        <w:t>De igual modo, le informamos de que la Agencia Española de Protección de Datos es el órgano competente destinado a la tutela de estos derechos.</w:t>
      </w:r>
    </w:p>
    <w:p w:rsidR="00026434" w:rsidRDefault="00000000">
      <w:pPr>
        <w:spacing w:after="251"/>
        <w:ind w:left="359" w:right="407"/>
      </w:pPr>
      <w:r>
        <w:t>Con la finalidad de mantener actualizados los datos, el cliente deberá comunicar cualquier cambio que se produzca sobre los mismos.</w:t>
      </w:r>
    </w:p>
    <w:p w:rsidR="00026434" w:rsidRDefault="00000000">
      <w:pPr>
        <w:spacing w:after="182" w:line="265" w:lineRule="auto"/>
        <w:ind w:left="398" w:right="0" w:hanging="10"/>
        <w:jc w:val="left"/>
      </w:pPr>
      <w:r>
        <w:rPr>
          <w:sz w:val="26"/>
        </w:rPr>
        <w:t>Compromiso de confidencialidad:</w:t>
      </w:r>
    </w:p>
    <w:p w:rsidR="00026434" w:rsidRDefault="00000000">
      <w:pPr>
        <w:ind w:left="359" w:right="407"/>
      </w:pPr>
      <w:r>
        <w:t>De igual modo, de acuerdo al artículo 32 del RGPD, relativo al deber de secreto profesional,</w:t>
      </w:r>
    </w:p>
    <w:p w:rsidR="00026434" w:rsidRDefault="00000000">
      <w:pPr>
        <w:ind w:left="359" w:right="974"/>
      </w:pPr>
      <w:r>
        <w:lastRenderedPageBreak/>
        <w:t>BETTYSTETIK, S.L.U se compromete a guardar la confidencialidad de los datos de carácter personal, subsistiendo esta obligación con posterioridad a la finalización, por cualquier causa, de la relación entre Usted y BETTYSTETIK, S.L.U</w:t>
      </w:r>
    </w:p>
    <w:p w:rsidR="00026434" w:rsidRDefault="00000000">
      <w:pPr>
        <w:tabs>
          <w:tab w:val="center" w:pos="833"/>
          <w:tab w:val="center" w:pos="5566"/>
        </w:tabs>
        <w:spacing w:after="134" w:line="259" w:lineRule="auto"/>
        <w:ind w:left="0" w:right="0" w:firstLine="0"/>
        <w:jc w:val="left"/>
      </w:pPr>
      <w:r>
        <w:rPr>
          <w:sz w:val="18"/>
        </w:rPr>
        <w:tab/>
        <w:t>16/10/25, 12:51</w:t>
      </w:r>
      <w:r>
        <w:rPr>
          <w:sz w:val="18"/>
        </w:rPr>
        <w:tab/>
        <w:t xml:space="preserve">Cláusula información Contrato </w:t>
      </w:r>
    </w:p>
    <w:p w:rsidR="00026434" w:rsidRDefault="00000000">
      <w:pPr>
        <w:spacing w:after="799"/>
        <w:ind w:left="494" w:right="407"/>
      </w:pPr>
      <w:r>
        <w:rPr>
          <w:noProof/>
        </w:rPr>
        <w:drawing>
          <wp:inline distT="0" distB="0" distL="0" distR="0">
            <wp:extent cx="128016" cy="115857"/>
            <wp:effectExtent l="0" t="0" r="0" b="0"/>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a:blip r:embed="rId8"/>
                    <a:stretch>
                      <a:fillRect/>
                    </a:stretch>
                  </pic:blipFill>
                  <pic:spPr>
                    <a:xfrm>
                      <a:off x="0" y="0"/>
                      <a:ext cx="128016" cy="115857"/>
                    </a:xfrm>
                    <a:prstGeom prst="rect">
                      <a:avLst/>
                    </a:prstGeom>
                  </pic:spPr>
                </pic:pic>
              </a:graphicData>
            </a:graphic>
          </wp:inline>
        </w:drawing>
      </w:r>
      <w:r>
        <w:t xml:space="preserve">ACEPTO que BETTYSTETIK, S.L.U me remita comunicaciones </w:t>
      </w:r>
      <w:r>
        <w:rPr>
          <w:noProof/>
        </w:rPr>
        <w:drawing>
          <wp:inline distT="0" distB="0" distL="0" distR="0">
            <wp:extent cx="734568" cy="121955"/>
            <wp:effectExtent l="0" t="0" r="0" b="0"/>
            <wp:docPr id="3101" name="Picture 3101"/>
            <wp:cNvGraphicFramePr/>
            <a:graphic xmlns:a="http://schemas.openxmlformats.org/drawingml/2006/main">
              <a:graphicData uri="http://schemas.openxmlformats.org/drawingml/2006/picture">
                <pic:pic xmlns:pic="http://schemas.openxmlformats.org/drawingml/2006/picture">
                  <pic:nvPicPr>
                    <pic:cNvPr id="3101" name="Picture 3101"/>
                    <pic:cNvPicPr/>
                  </pic:nvPicPr>
                  <pic:blipFill>
                    <a:blip r:embed="rId9"/>
                    <a:stretch>
                      <a:fillRect/>
                    </a:stretch>
                  </pic:blipFill>
                  <pic:spPr>
                    <a:xfrm>
                      <a:off x="0" y="0"/>
                      <a:ext cx="734568" cy="121955"/>
                    </a:xfrm>
                    <a:prstGeom prst="rect">
                      <a:avLst/>
                    </a:prstGeom>
                  </pic:spPr>
                </pic:pic>
              </a:graphicData>
            </a:graphic>
          </wp:inline>
        </w:drawing>
      </w:r>
      <w:r>
        <w:t>a través de e-mail, SMS, 0 sistemas de mensajería instantánea como Whatsapp, con el objetivo de mantenerme informado/a del desarrollo de las actividades propias del servicio contratado.</w:t>
      </w:r>
    </w:p>
    <w:p w:rsidR="00026434" w:rsidRDefault="00000000">
      <w:pPr>
        <w:spacing w:after="1300"/>
        <w:ind w:left="480" w:right="941"/>
      </w:pPr>
      <w:r>
        <w:t>a ACEPTO Y SOLICITO EXPRESAMENTE, la recepción de comunicaciones comerciales por vía electrónica (e-mail, Whatsapp, bluetooth, por parte BETTYSTETIK, s.L.U, productos, servicios, promociones y ofertas de mi interés.</w:t>
      </w:r>
    </w:p>
    <w:p w:rsidR="00026434" w:rsidRDefault="00000000">
      <w:pPr>
        <w:tabs>
          <w:tab w:val="center" w:pos="2076"/>
          <w:tab w:val="center" w:pos="5246"/>
        </w:tabs>
        <w:spacing w:after="0" w:line="265" w:lineRule="auto"/>
        <w:ind w:left="0" w:right="0" w:firstLine="0"/>
        <w:jc w:val="left"/>
      </w:pPr>
      <w:r>
        <w:rPr>
          <w:sz w:val="26"/>
        </w:rPr>
        <w:tab/>
        <w:t>Ena</w:t>
      </w:r>
      <w:r>
        <w:rPr>
          <w:sz w:val="26"/>
        </w:rPr>
        <w:tab/>
        <w:t>dede 20</w:t>
      </w:r>
    </w:p>
    <w:p w:rsidR="00026434" w:rsidRDefault="00000000">
      <w:pPr>
        <w:spacing w:after="1809" w:line="259" w:lineRule="auto"/>
        <w:ind w:left="787" w:right="0" w:firstLine="0"/>
        <w:jc w:val="left"/>
      </w:pPr>
      <w:r>
        <w:rPr>
          <w:noProof/>
        </w:rPr>
        <w:drawing>
          <wp:inline distT="0" distB="0" distL="0" distR="0">
            <wp:extent cx="3188208" cy="60977"/>
            <wp:effectExtent l="0" t="0" r="0" b="0"/>
            <wp:docPr id="14889" name="Picture 14889"/>
            <wp:cNvGraphicFramePr/>
            <a:graphic xmlns:a="http://schemas.openxmlformats.org/drawingml/2006/main">
              <a:graphicData uri="http://schemas.openxmlformats.org/drawingml/2006/picture">
                <pic:pic xmlns:pic="http://schemas.openxmlformats.org/drawingml/2006/picture">
                  <pic:nvPicPr>
                    <pic:cNvPr id="14889" name="Picture 14889"/>
                    <pic:cNvPicPr/>
                  </pic:nvPicPr>
                  <pic:blipFill>
                    <a:blip r:embed="rId10"/>
                    <a:stretch>
                      <a:fillRect/>
                    </a:stretch>
                  </pic:blipFill>
                  <pic:spPr>
                    <a:xfrm>
                      <a:off x="0" y="0"/>
                      <a:ext cx="3188208" cy="60977"/>
                    </a:xfrm>
                    <a:prstGeom prst="rect">
                      <a:avLst/>
                    </a:prstGeom>
                  </pic:spPr>
                </pic:pic>
              </a:graphicData>
            </a:graphic>
          </wp:inline>
        </w:drawing>
      </w:r>
    </w:p>
    <w:p w:rsidR="00026434" w:rsidRDefault="00000000">
      <w:pPr>
        <w:ind w:left="470" w:right="4450"/>
      </w:pPr>
      <w:r>
        <w:t>Cliente (nombre, apellidos y firma):</w:t>
      </w:r>
    </w:p>
    <w:p w:rsidR="00026434" w:rsidRDefault="00000000">
      <w:pPr>
        <w:spacing w:after="0" w:line="259" w:lineRule="auto"/>
        <w:ind w:left="3974" w:right="0" w:firstLine="0"/>
        <w:jc w:val="left"/>
      </w:pPr>
      <w:r>
        <w:rPr>
          <w:noProof/>
          <w:sz w:val="22"/>
        </w:rPr>
        <mc:AlternateContent>
          <mc:Choice Requires="wpg">
            <w:drawing>
              <wp:inline distT="0" distB="0" distL="0" distR="0">
                <wp:extent cx="1853184" cy="12196"/>
                <wp:effectExtent l="0" t="0" r="0" b="0"/>
                <wp:docPr id="14892" name="Group 14892"/>
                <wp:cNvGraphicFramePr/>
                <a:graphic xmlns:a="http://schemas.openxmlformats.org/drawingml/2006/main">
                  <a:graphicData uri="http://schemas.microsoft.com/office/word/2010/wordprocessingGroup">
                    <wpg:wgp>
                      <wpg:cNvGrpSpPr/>
                      <wpg:grpSpPr>
                        <a:xfrm>
                          <a:off x="0" y="0"/>
                          <a:ext cx="1853184" cy="12196"/>
                          <a:chOff x="0" y="0"/>
                          <a:chExt cx="1853184" cy="12196"/>
                        </a:xfrm>
                      </wpg:grpSpPr>
                      <wps:wsp>
                        <wps:cNvPr id="14891" name="Shape 14891"/>
                        <wps:cNvSpPr/>
                        <wps:spPr>
                          <a:xfrm>
                            <a:off x="0" y="0"/>
                            <a:ext cx="1853184" cy="12196"/>
                          </a:xfrm>
                          <a:custGeom>
                            <a:avLst/>
                            <a:gdLst/>
                            <a:ahLst/>
                            <a:cxnLst/>
                            <a:rect l="0" t="0" r="0" b="0"/>
                            <a:pathLst>
                              <a:path w="1853184" h="12196">
                                <a:moveTo>
                                  <a:pt x="0" y="6098"/>
                                </a:moveTo>
                                <a:lnTo>
                                  <a:pt x="1853184"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892" style="width:145.92pt;height:0.960297pt;mso-position-horizontal-relative:char;mso-position-vertical-relative:line" coordsize="18531,121">
                <v:shape id="Shape 14891" style="position:absolute;width:18531;height:121;left:0;top:0;" coordsize="1853184,12196" path="m0,6098l1853184,6098">
                  <v:stroke weight="0.960297pt" endcap="flat" joinstyle="miter" miterlimit="1" on="true" color="#000000"/>
                  <v:fill on="false" color="#000000"/>
                </v:shape>
              </v:group>
            </w:pict>
          </mc:Fallback>
        </mc:AlternateContent>
      </w:r>
      <w:r>
        <w:br w:type="page"/>
      </w:r>
    </w:p>
    <w:p w:rsidR="00026434" w:rsidRDefault="00000000">
      <w:pPr>
        <w:tabs>
          <w:tab w:val="center" w:pos="979"/>
          <w:tab w:val="center" w:pos="5695"/>
        </w:tabs>
        <w:spacing w:after="531" w:line="259" w:lineRule="auto"/>
        <w:ind w:left="0" w:right="0" w:firstLine="0"/>
        <w:jc w:val="left"/>
      </w:pPr>
      <w:r>
        <w:rPr>
          <w:sz w:val="18"/>
        </w:rPr>
        <w:lastRenderedPageBreak/>
        <w:tab/>
      </w:r>
      <w:r>
        <w:rPr>
          <w:noProof/>
        </w:rPr>
        <w:drawing>
          <wp:inline distT="0" distB="0" distL="0" distR="0">
            <wp:extent cx="283464" cy="125004"/>
            <wp:effectExtent l="0" t="0" r="0" b="0"/>
            <wp:docPr id="14895" name="Picture 14895"/>
            <wp:cNvGraphicFramePr/>
            <a:graphic xmlns:a="http://schemas.openxmlformats.org/drawingml/2006/main">
              <a:graphicData uri="http://schemas.openxmlformats.org/drawingml/2006/picture">
                <pic:pic xmlns:pic="http://schemas.openxmlformats.org/drawingml/2006/picture">
                  <pic:nvPicPr>
                    <pic:cNvPr id="14895" name="Picture 14895"/>
                    <pic:cNvPicPr/>
                  </pic:nvPicPr>
                  <pic:blipFill>
                    <a:blip r:embed="rId11"/>
                    <a:stretch>
                      <a:fillRect/>
                    </a:stretch>
                  </pic:blipFill>
                  <pic:spPr>
                    <a:xfrm>
                      <a:off x="0" y="0"/>
                      <a:ext cx="283464" cy="125004"/>
                    </a:xfrm>
                    <a:prstGeom prst="rect">
                      <a:avLst/>
                    </a:prstGeom>
                  </pic:spPr>
                </pic:pic>
              </a:graphicData>
            </a:graphic>
          </wp:inline>
        </w:drawing>
      </w:r>
      <w:r>
        <w:rPr>
          <w:sz w:val="18"/>
        </w:rPr>
        <w:t>25. 12:55</w:t>
      </w:r>
      <w:r>
        <w:rPr>
          <w:sz w:val="18"/>
        </w:rPr>
        <w:tab/>
        <w:t xml:space="preserve">Consentimiento Pacientes </w:t>
      </w:r>
    </w:p>
    <w:p w:rsidR="00026434" w:rsidRDefault="00000000">
      <w:pPr>
        <w:spacing w:after="106" w:line="229" w:lineRule="auto"/>
        <w:ind w:left="634" w:right="287" w:hanging="10"/>
        <w:jc w:val="left"/>
      </w:pPr>
      <w:r>
        <w:rPr>
          <w:sz w:val="50"/>
        </w:rPr>
        <w:t>Consentimiento - Pacientes I Documento I Grupo Átic034</w:t>
      </w:r>
    </w:p>
    <w:p w:rsidR="00026434" w:rsidRDefault="00000000">
      <w:pPr>
        <w:spacing w:after="249" w:line="241" w:lineRule="auto"/>
        <w:ind w:left="624" w:right="144" w:firstLine="9"/>
        <w:jc w:val="left"/>
      </w:pPr>
      <w:r>
        <w:t>En aras a dar cumplimiento al Reglamento (UE) 2016/679 del Parlamento Europeo y del Consejo, de 27 de abril de 2016 y siguiendo las Recomendaciones emitidas por la Agencia Española de Protección de Datos (A.E.P.D.),</w:t>
      </w:r>
    </w:p>
    <w:p w:rsidR="00026434" w:rsidRDefault="00000000">
      <w:pPr>
        <w:numPr>
          <w:ilvl w:val="0"/>
          <w:numId w:val="1"/>
        </w:numPr>
        <w:spacing w:after="0"/>
        <w:ind w:left="1215" w:right="348" w:hanging="250"/>
      </w:pPr>
      <w:r>
        <w:t>Los datos de carácter personal solicitados y facilitados por Usted, son incorporados a un fichero de titularidad privada cuyo responsable y único destinatario es BETTYSTETIK, S.L.U.</w:t>
      </w:r>
    </w:p>
    <w:p w:rsidR="00026434" w:rsidRDefault="00000000">
      <w:pPr>
        <w:numPr>
          <w:ilvl w:val="0"/>
          <w:numId w:val="1"/>
        </w:numPr>
        <w:spacing w:after="9" w:line="241" w:lineRule="auto"/>
        <w:ind w:left="1215" w:right="348" w:hanging="250"/>
      </w:pPr>
      <w:r>
        <w:t>Solo serán solicitados aquellos datos estrictamente necesarios para prestar adecuadamente el servicio sanitario, pudiendo ser necesario recoger datos de contacto de terceros, tales como representantes legales, tutores, o personas a cargo designadas por los mismos.</w:t>
      </w:r>
    </w:p>
    <w:p w:rsidR="00026434" w:rsidRDefault="00000000">
      <w:pPr>
        <w:numPr>
          <w:ilvl w:val="0"/>
          <w:numId w:val="1"/>
        </w:numPr>
        <w:spacing w:after="5"/>
        <w:ind w:left="1215" w:right="348" w:hanging="250"/>
      </w:pPr>
      <w:r>
        <w:t xml:space="preserve">Como profesionales de la sanidad, garantizamos que todos los datos recogidos cuentan con el compromiso de confidencialidad y cumplen con las medidas de seguridad establecidas legalmente. Bajo ningún concepto susodichos datos serán cedidos o tratados por terceras personas -fisicas o jurídicas- sin el previo consentimiento del paciente, tutor o representante legal, salvo en aquellos casos en los que fuere imprescindible para la correcta prestación del servicio. </w:t>
      </w:r>
      <w:r>
        <w:rPr>
          <w:noProof/>
        </w:rPr>
        <w:drawing>
          <wp:inline distT="0" distB="0" distL="0" distR="0">
            <wp:extent cx="6096" cy="12195"/>
            <wp:effectExtent l="0" t="0" r="0" b="0"/>
            <wp:docPr id="5687" name="Picture 5687"/>
            <wp:cNvGraphicFramePr/>
            <a:graphic xmlns:a="http://schemas.openxmlformats.org/drawingml/2006/main">
              <a:graphicData uri="http://schemas.openxmlformats.org/drawingml/2006/picture">
                <pic:pic xmlns:pic="http://schemas.openxmlformats.org/drawingml/2006/picture">
                  <pic:nvPicPr>
                    <pic:cNvPr id="5687" name="Picture 5687"/>
                    <pic:cNvPicPr/>
                  </pic:nvPicPr>
                  <pic:blipFill>
                    <a:blip r:embed="rId12"/>
                    <a:stretch>
                      <a:fillRect/>
                    </a:stretch>
                  </pic:blipFill>
                  <pic:spPr>
                    <a:xfrm>
                      <a:off x="0" y="0"/>
                      <a:ext cx="6096" cy="12195"/>
                    </a:xfrm>
                    <a:prstGeom prst="rect">
                      <a:avLst/>
                    </a:prstGeom>
                  </pic:spPr>
                </pic:pic>
              </a:graphicData>
            </a:graphic>
          </wp:inline>
        </w:drawing>
      </w:r>
    </w:p>
    <w:p w:rsidR="00026434" w:rsidRDefault="00000000">
      <w:pPr>
        <w:numPr>
          <w:ilvl w:val="0"/>
          <w:numId w:val="1"/>
        </w:numPr>
        <w:spacing w:after="5"/>
        <w:ind w:left="1215" w:right="348" w:hanging="250"/>
      </w:pPr>
      <w:r>
        <w:t>Una vez finalizada la relación entre la empresa y el paciente, los datos serán archivados y conservados durante un periodo de tiempo mínimo de 5 años desde la última visita, tras lo cual, podrán continuar archivados, o en su defecto, serán devueltos íntegramente al' paciente o autorizado l'egal, o destruidos por procedimientos seguros que garanticen la confidencialidad de la información sensible.</w:t>
      </w:r>
    </w:p>
    <w:p w:rsidR="00026434" w:rsidRDefault="00000000">
      <w:pPr>
        <w:numPr>
          <w:ilvl w:val="0"/>
          <w:numId w:val="1"/>
        </w:numPr>
        <w:spacing w:after="5"/>
        <w:ind w:left="1215" w:right="348" w:hanging="250"/>
      </w:pPr>
      <w:r>
        <w:t>Los datos facilitados serán incluidos en el tratamiento denominado Pacientes de BETTYSTETIK, S.L.U, con la finalidad de gestionar el tratamiento médico, emitir facturas, gestiones relacionadas con el paciente, contacto, manifiestos de consentimiento, etc.</w:t>
      </w:r>
    </w:p>
    <w:p w:rsidR="00026434" w:rsidRDefault="00000000">
      <w:pPr>
        <w:spacing w:after="0"/>
        <w:ind w:left="1196" w:right="264" w:hanging="250"/>
      </w:pPr>
      <w:r>
        <w:rPr>
          <w:noProof/>
        </w:rPr>
        <w:drawing>
          <wp:inline distT="0" distB="0" distL="0" distR="0">
            <wp:extent cx="54864" cy="70124"/>
            <wp:effectExtent l="0" t="0" r="0" b="0"/>
            <wp:docPr id="14897" name="Picture 14897"/>
            <wp:cNvGraphicFramePr/>
            <a:graphic xmlns:a="http://schemas.openxmlformats.org/drawingml/2006/main">
              <a:graphicData uri="http://schemas.openxmlformats.org/drawingml/2006/picture">
                <pic:pic xmlns:pic="http://schemas.openxmlformats.org/drawingml/2006/picture">
                  <pic:nvPicPr>
                    <pic:cNvPr id="14897" name="Picture 14897"/>
                    <pic:cNvPicPr/>
                  </pic:nvPicPr>
                  <pic:blipFill>
                    <a:blip r:embed="rId13"/>
                    <a:stretch>
                      <a:fillRect/>
                    </a:stretch>
                  </pic:blipFill>
                  <pic:spPr>
                    <a:xfrm>
                      <a:off x="0" y="0"/>
                      <a:ext cx="54864" cy="70124"/>
                    </a:xfrm>
                    <a:prstGeom prst="rect">
                      <a:avLst/>
                    </a:prstGeom>
                  </pic:spPr>
                </pic:pic>
              </a:graphicData>
            </a:graphic>
          </wp:inline>
        </w:drawing>
      </w:r>
      <w:r>
        <w:t>Puede ejercitar los, derechos, de acceso, rectificación, cancelación, limitación, oposición y portabilidad, indicándolo por escrito a BETTYSTETIK, S.L.U, con domicilio en: C/ Calle San Antonio De Padua, 10. , 28026 - Madrid (Madrid).</w:t>
      </w:r>
    </w:p>
    <w:p w:rsidR="00026434" w:rsidRDefault="00000000">
      <w:pPr>
        <w:numPr>
          <w:ilvl w:val="0"/>
          <w:numId w:val="1"/>
        </w:numPr>
        <w:spacing w:after="248"/>
        <w:ind w:left="1215" w:right="348" w:hanging="250"/>
      </w:pPr>
      <w:r>
        <w:t>Los datos personales facilitados podrán ser cedidos por BETTYSTETIK, S.L.U a las entidades que prestan servicios a la misma.</w:t>
      </w:r>
    </w:p>
    <w:p w:rsidR="00026434" w:rsidRDefault="00000000">
      <w:pPr>
        <w:spacing w:after="290"/>
        <w:ind w:left="576" w:right="407"/>
      </w:pPr>
      <w:r>
        <w:t>Además de las cláusulas anteriores le solicitamos el consentimiento para:</w:t>
      </w:r>
    </w:p>
    <w:p w:rsidR="00026434" w:rsidRDefault="00000000">
      <w:pPr>
        <w:spacing w:after="279" w:line="241" w:lineRule="auto"/>
        <w:ind w:left="566" w:right="144" w:firstLine="9"/>
        <w:jc w:val="left"/>
      </w:pPr>
      <w:r>
        <w:t>a ACEPTO que BETTYSTETIK, S.L.U me remita comunicaciones informativas a través de e-mail, SMS, o sistemas de mensajería instantánea como Whatsapp, con el objetivo de mantenerme informado/a del desarrollo de las actividades propias del servicio contratado, enviarme recordatorios de mis citas, así como remitirme infonnes relativos a la prestación asistencial acordada entre ambas partes.</w:t>
      </w:r>
    </w:p>
    <w:p w:rsidR="00026434" w:rsidRDefault="00000000">
      <w:pPr>
        <w:spacing w:after="772" w:line="241" w:lineRule="auto"/>
        <w:ind w:left="566" w:right="144" w:firstLine="9"/>
        <w:jc w:val="left"/>
      </w:pPr>
      <w:r>
        <w:t>a ACEPTO Y SOLICITO EXPRESAMENTE, la recepción de comunicaciones comerciales por vía electrónica (e-mail, Whatsapp, bluetooth, SMS), por parte de BETTYSTETIK, S.L.U, sobre productos, servicios, promociones y ofertas de mi interés.</w:t>
      </w:r>
    </w:p>
    <w:p w:rsidR="00026434" w:rsidRDefault="00000000">
      <w:pPr>
        <w:tabs>
          <w:tab w:val="center" w:pos="689"/>
          <w:tab w:val="center" w:pos="3730"/>
          <w:tab w:val="center" w:pos="4375"/>
          <w:tab w:val="center" w:pos="6202"/>
        </w:tabs>
        <w:spacing w:after="0" w:line="265" w:lineRule="auto"/>
        <w:ind w:left="0" w:right="0" w:firstLine="0"/>
        <w:jc w:val="left"/>
      </w:pPr>
      <w:r>
        <w:rPr>
          <w:sz w:val="26"/>
        </w:rPr>
        <w:tab/>
        <w:t>En</w:t>
      </w:r>
      <w:r>
        <w:rPr>
          <w:sz w:val="26"/>
        </w:rPr>
        <w:tab/>
        <w:t>a</w:t>
      </w:r>
      <w:r>
        <w:rPr>
          <w:sz w:val="26"/>
        </w:rPr>
        <w:tab/>
        <w:t>de</w:t>
      </w:r>
      <w:r>
        <w:rPr>
          <w:sz w:val="26"/>
        </w:rPr>
        <w:tab/>
        <w:t>de 20</w:t>
      </w:r>
    </w:p>
    <w:p w:rsidR="00026434" w:rsidRDefault="00000000">
      <w:pPr>
        <w:spacing w:after="1788" w:line="259" w:lineRule="auto"/>
        <w:ind w:left="864" w:right="0" w:firstLine="0"/>
        <w:jc w:val="left"/>
      </w:pPr>
      <w:r>
        <w:rPr>
          <w:noProof/>
        </w:rPr>
        <w:drawing>
          <wp:inline distT="0" distB="0" distL="0" distR="0">
            <wp:extent cx="3215640" cy="67076"/>
            <wp:effectExtent l="0" t="0" r="0" b="0"/>
            <wp:docPr id="14899" name="Picture 14899"/>
            <wp:cNvGraphicFramePr/>
            <a:graphic xmlns:a="http://schemas.openxmlformats.org/drawingml/2006/main">
              <a:graphicData uri="http://schemas.openxmlformats.org/drawingml/2006/picture">
                <pic:pic xmlns:pic="http://schemas.openxmlformats.org/drawingml/2006/picture">
                  <pic:nvPicPr>
                    <pic:cNvPr id="14899" name="Picture 14899"/>
                    <pic:cNvPicPr/>
                  </pic:nvPicPr>
                  <pic:blipFill>
                    <a:blip r:embed="rId14"/>
                    <a:stretch>
                      <a:fillRect/>
                    </a:stretch>
                  </pic:blipFill>
                  <pic:spPr>
                    <a:xfrm>
                      <a:off x="0" y="0"/>
                      <a:ext cx="3215640" cy="67076"/>
                    </a:xfrm>
                    <a:prstGeom prst="rect">
                      <a:avLst/>
                    </a:prstGeom>
                  </pic:spPr>
                </pic:pic>
              </a:graphicData>
            </a:graphic>
          </wp:inline>
        </w:drawing>
      </w:r>
    </w:p>
    <w:p w:rsidR="00026434" w:rsidRDefault="00000000">
      <w:pPr>
        <w:tabs>
          <w:tab w:val="center" w:pos="2035"/>
          <w:tab w:val="center" w:pos="7404"/>
        </w:tabs>
        <w:ind w:left="0" w:right="0" w:firstLine="0"/>
        <w:jc w:val="left"/>
      </w:pPr>
      <w:r>
        <w:lastRenderedPageBreak/>
        <w:tab/>
        <w:t>Nombre y apellidos (paciente):</w:t>
      </w:r>
      <w:r>
        <w:tab/>
        <w:t>-DNI:</w:t>
      </w:r>
    </w:p>
    <w:p w:rsidR="00026434" w:rsidRDefault="00000000">
      <w:pPr>
        <w:spacing w:after="233" w:line="259" w:lineRule="auto"/>
        <w:ind w:left="3600" w:right="0" w:firstLine="0"/>
        <w:jc w:val="left"/>
      </w:pPr>
      <w:r>
        <w:rPr>
          <w:noProof/>
        </w:rPr>
        <w:drawing>
          <wp:inline distT="0" distB="0" distL="0" distR="0">
            <wp:extent cx="3968496" cy="48783"/>
            <wp:effectExtent l="0" t="0" r="0" b="0"/>
            <wp:docPr id="14901" name="Picture 14901"/>
            <wp:cNvGraphicFramePr/>
            <a:graphic xmlns:a="http://schemas.openxmlformats.org/drawingml/2006/main">
              <a:graphicData uri="http://schemas.openxmlformats.org/drawingml/2006/picture">
                <pic:pic xmlns:pic="http://schemas.openxmlformats.org/drawingml/2006/picture">
                  <pic:nvPicPr>
                    <pic:cNvPr id="14901" name="Picture 14901"/>
                    <pic:cNvPicPr/>
                  </pic:nvPicPr>
                  <pic:blipFill>
                    <a:blip r:embed="rId15"/>
                    <a:stretch>
                      <a:fillRect/>
                    </a:stretch>
                  </pic:blipFill>
                  <pic:spPr>
                    <a:xfrm>
                      <a:off x="0" y="0"/>
                      <a:ext cx="3968496" cy="48783"/>
                    </a:xfrm>
                    <a:prstGeom prst="rect">
                      <a:avLst/>
                    </a:prstGeom>
                  </pic:spPr>
                </pic:pic>
              </a:graphicData>
            </a:graphic>
          </wp:inline>
        </w:drawing>
      </w:r>
    </w:p>
    <w:p w:rsidR="00026434" w:rsidRDefault="00000000">
      <w:pPr>
        <w:tabs>
          <w:tab w:val="center" w:pos="2438"/>
          <w:tab w:val="center" w:pos="8210"/>
        </w:tabs>
        <w:ind w:left="0" w:right="0" w:firstLine="0"/>
        <w:jc w:val="left"/>
      </w:pPr>
      <w:r>
        <w:tab/>
        <w:t>Representante legal (menores de edad):</w:t>
      </w:r>
      <w:r>
        <w:tab/>
        <w:t>-DNI:</w:t>
      </w:r>
    </w:p>
    <w:p w:rsidR="00026434" w:rsidRDefault="00000000">
      <w:pPr>
        <w:spacing w:after="538" w:line="259" w:lineRule="auto"/>
        <w:ind w:left="4406" w:right="0" w:firstLine="0"/>
        <w:jc w:val="left"/>
      </w:pPr>
      <w:r>
        <w:rPr>
          <w:noProof/>
        </w:rPr>
        <w:drawing>
          <wp:inline distT="0" distB="0" distL="0" distR="0">
            <wp:extent cx="3950209" cy="48782"/>
            <wp:effectExtent l="0" t="0" r="0" b="0"/>
            <wp:docPr id="14903" name="Picture 14903"/>
            <wp:cNvGraphicFramePr/>
            <a:graphic xmlns:a="http://schemas.openxmlformats.org/drawingml/2006/main">
              <a:graphicData uri="http://schemas.openxmlformats.org/drawingml/2006/picture">
                <pic:pic xmlns:pic="http://schemas.openxmlformats.org/drawingml/2006/picture">
                  <pic:nvPicPr>
                    <pic:cNvPr id="14903" name="Picture 14903"/>
                    <pic:cNvPicPr/>
                  </pic:nvPicPr>
                  <pic:blipFill>
                    <a:blip r:embed="rId16"/>
                    <a:stretch>
                      <a:fillRect/>
                    </a:stretch>
                  </pic:blipFill>
                  <pic:spPr>
                    <a:xfrm>
                      <a:off x="0" y="0"/>
                      <a:ext cx="3950209" cy="48782"/>
                    </a:xfrm>
                    <a:prstGeom prst="rect">
                      <a:avLst/>
                    </a:prstGeom>
                  </pic:spPr>
                </pic:pic>
              </a:graphicData>
            </a:graphic>
          </wp:inline>
        </w:drawing>
      </w:r>
    </w:p>
    <w:p w:rsidR="00026434" w:rsidRDefault="00000000">
      <w:pPr>
        <w:spacing w:after="124" w:line="259" w:lineRule="auto"/>
        <w:ind w:left="10" w:right="-15" w:hanging="10"/>
        <w:jc w:val="right"/>
      </w:pPr>
      <w:r>
        <w:rPr>
          <w:sz w:val="18"/>
        </w:rPr>
        <w:t>1/2</w:t>
      </w:r>
    </w:p>
    <w:p w:rsidR="00026434" w:rsidRDefault="00026434">
      <w:pPr>
        <w:sectPr w:rsidR="00026434">
          <w:headerReference w:type="even" r:id="rId17"/>
          <w:headerReference w:type="default" r:id="rId18"/>
          <w:footerReference w:type="even" r:id="rId19"/>
          <w:footerReference w:type="default" r:id="rId20"/>
          <w:headerReference w:type="first" r:id="rId21"/>
          <w:footerReference w:type="first" r:id="rId22"/>
          <w:pgSz w:w="11904" w:h="16829"/>
          <w:pgMar w:top="132" w:right="235" w:bottom="247" w:left="326" w:header="110" w:footer="423" w:gutter="0"/>
          <w:cols w:space="720"/>
        </w:sectPr>
      </w:pPr>
    </w:p>
    <w:p w:rsidR="00026434" w:rsidRDefault="00000000">
      <w:pPr>
        <w:tabs>
          <w:tab w:val="center" w:pos="5268"/>
        </w:tabs>
        <w:spacing w:after="435" w:line="259" w:lineRule="auto"/>
        <w:ind w:left="-15" w:right="0" w:firstLine="0"/>
        <w:jc w:val="left"/>
      </w:pPr>
      <w:r>
        <w:rPr>
          <w:sz w:val="18"/>
        </w:rPr>
        <w:lastRenderedPageBreak/>
        <w:t>16/10/25, 12:53</w:t>
      </w:r>
      <w:r>
        <w:rPr>
          <w:sz w:val="18"/>
        </w:rPr>
        <w:tab/>
        <w:t xml:space="preserve">Consentimiento - Publicación de imágenes en redes sociales, sitios web, etc. </w:t>
      </w:r>
    </w:p>
    <w:p w:rsidR="00026434" w:rsidRDefault="00000000">
      <w:pPr>
        <w:spacing w:after="0" w:line="229" w:lineRule="auto"/>
        <w:ind w:left="206" w:right="287" w:hanging="10"/>
        <w:jc w:val="left"/>
      </w:pPr>
      <w:r>
        <w:rPr>
          <w:sz w:val="50"/>
        </w:rPr>
        <w:t>Consentimiento - Publicación de imágenes en redes sociales, sitios web, etc. I Documento I Grupo</w:t>
      </w:r>
    </w:p>
    <w:p w:rsidR="00026434" w:rsidRDefault="00000000">
      <w:pPr>
        <w:spacing w:after="50" w:line="259" w:lineRule="auto"/>
        <w:ind w:left="547" w:right="0" w:firstLine="0"/>
        <w:jc w:val="left"/>
      </w:pPr>
      <w:r>
        <w:rPr>
          <w:noProof/>
        </w:rPr>
        <w:drawing>
          <wp:inline distT="0" distB="0" distL="0" distR="0">
            <wp:extent cx="316992" cy="219519"/>
            <wp:effectExtent l="0" t="0" r="0" b="0"/>
            <wp:docPr id="14906" name="Picture 14906"/>
            <wp:cNvGraphicFramePr/>
            <a:graphic xmlns:a="http://schemas.openxmlformats.org/drawingml/2006/main">
              <a:graphicData uri="http://schemas.openxmlformats.org/drawingml/2006/picture">
                <pic:pic xmlns:pic="http://schemas.openxmlformats.org/drawingml/2006/picture">
                  <pic:nvPicPr>
                    <pic:cNvPr id="14906" name="Picture 14906"/>
                    <pic:cNvPicPr/>
                  </pic:nvPicPr>
                  <pic:blipFill>
                    <a:blip r:embed="rId23"/>
                    <a:stretch>
                      <a:fillRect/>
                    </a:stretch>
                  </pic:blipFill>
                  <pic:spPr>
                    <a:xfrm>
                      <a:off x="0" y="0"/>
                      <a:ext cx="316992" cy="219519"/>
                    </a:xfrm>
                    <a:prstGeom prst="rect">
                      <a:avLst/>
                    </a:prstGeom>
                  </pic:spPr>
                </pic:pic>
              </a:graphicData>
            </a:graphic>
          </wp:inline>
        </w:drawing>
      </w:r>
      <w:r>
        <w:rPr>
          <w:sz w:val="48"/>
        </w:rPr>
        <w:t>034</w:t>
      </w:r>
    </w:p>
    <w:p w:rsidR="00026434" w:rsidRDefault="00000000">
      <w:pPr>
        <w:spacing w:after="246"/>
        <w:ind w:left="197" w:right="407"/>
      </w:pPr>
      <w:r>
        <w:t>Con la inclusión de las nuevas tecnologías dentro de las comunicaciones, publicaciones y acciones comerciales que puede realizar BETTYSTETIK, S.L.U y la posibilidad de que en estas puedan aparecer los datos personales y/o imágenes que ha proporcionado a nuestra empresa dentro del vínculo comercial existente;</w:t>
      </w:r>
    </w:p>
    <w:p w:rsidR="00026434" w:rsidRDefault="00000000">
      <w:pPr>
        <w:spacing w:after="219"/>
        <w:ind w:left="192" w:right="307"/>
      </w:pPr>
      <w:r>
        <w:t>Y dado que el derecho a la propia imagen está reconocido en el artículo 18 de la Constitución y regulado por la Ley 1/1982, de 5 de mayo, sobre el derecho al honor, a la intimidad personal y familiar y a la propia imagen y el Reglamento General de Protección de Datos relativo a la protección de las personas fisicas en lo referente al tratamiento de datos personales y a la libre circulación de estos datos (RGPD),</w:t>
      </w:r>
    </w:p>
    <w:p w:rsidR="00026434" w:rsidRDefault="00000000">
      <w:pPr>
        <w:spacing w:after="361" w:line="241" w:lineRule="auto"/>
        <w:ind w:left="177" w:right="144" w:firstLine="9"/>
        <w:jc w:val="left"/>
      </w:pPr>
      <w:r>
        <w:t>BETTYSTETIK, S.L.U, pide el consentimiento a los clientes para poder publicar las imágenes en las cuales aparezcan individualmente o en grupo que con carácter comercial se puedan realizar a los clientes, en las diferentes secuencias y actividades realizadas -en nuestras instalaciones y fuera de las mismas- en actividades contratadas con nuestra empresa.</w:t>
      </w:r>
    </w:p>
    <w:p w:rsidR="00026434" w:rsidRDefault="00000000">
      <w:pPr>
        <w:spacing w:after="260" w:line="241" w:lineRule="auto"/>
        <w:ind w:left="177" w:right="1046" w:firstLine="9"/>
        <w:jc w:val="left"/>
      </w:pPr>
      <w:r>
        <w:rPr>
          <w:noProof/>
          <w:sz w:val="22"/>
        </w:rPr>
        <mc:AlternateContent>
          <mc:Choice Requires="wpg">
            <w:drawing>
              <wp:anchor distT="0" distB="0" distL="114300" distR="114300" simplePos="0" relativeHeight="251658240" behindDoc="0" locked="0" layoutInCell="1" allowOverlap="1">
                <wp:simplePos x="0" y="0"/>
                <wp:positionH relativeFrom="column">
                  <wp:posOffset>911352</wp:posOffset>
                </wp:positionH>
                <wp:positionV relativeFrom="paragraph">
                  <wp:posOffset>127489</wp:posOffset>
                </wp:positionV>
                <wp:extent cx="4072128" cy="15244"/>
                <wp:effectExtent l="0" t="0" r="0" b="0"/>
                <wp:wrapSquare wrapText="bothSides"/>
                <wp:docPr id="14909" name="Group 14909"/>
                <wp:cNvGraphicFramePr/>
                <a:graphic xmlns:a="http://schemas.openxmlformats.org/drawingml/2006/main">
                  <a:graphicData uri="http://schemas.microsoft.com/office/word/2010/wordprocessingGroup">
                    <wpg:wgp>
                      <wpg:cNvGrpSpPr/>
                      <wpg:grpSpPr>
                        <a:xfrm>
                          <a:off x="0" y="0"/>
                          <a:ext cx="4072128" cy="15244"/>
                          <a:chOff x="0" y="0"/>
                          <a:chExt cx="4072128" cy="15244"/>
                        </a:xfrm>
                      </wpg:grpSpPr>
                      <wps:wsp>
                        <wps:cNvPr id="14908" name="Shape 14908"/>
                        <wps:cNvSpPr/>
                        <wps:spPr>
                          <a:xfrm>
                            <a:off x="0" y="0"/>
                            <a:ext cx="4072128" cy="15244"/>
                          </a:xfrm>
                          <a:custGeom>
                            <a:avLst/>
                            <a:gdLst/>
                            <a:ahLst/>
                            <a:cxnLst/>
                            <a:rect l="0" t="0" r="0" b="0"/>
                            <a:pathLst>
                              <a:path w="4072128" h="15244">
                                <a:moveTo>
                                  <a:pt x="0" y="7622"/>
                                </a:moveTo>
                                <a:lnTo>
                                  <a:pt x="4072128"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4909" style="width:320.64pt;height:1.20035pt;position:absolute;mso-position-horizontal-relative:text;mso-position-horizontal:absolute;margin-left:71.76pt;mso-position-vertical-relative:text;margin-top:10.0385pt;" coordsize="40721,152">
                <v:shape id="Shape 14908" style="position:absolute;width:40721;height:152;left:0;top:0;" coordsize="4072128,15244" path="m0,7622l4072128,7622">
                  <v:stroke weight="1.20035pt" endcap="flat" joinstyle="miter" miterlimit="1" on="true" color="#000000"/>
                  <v:fill on="fals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simplePos x="0" y="0"/>
                <wp:positionH relativeFrom="column">
                  <wp:posOffset>100584</wp:posOffset>
                </wp:positionH>
                <wp:positionV relativeFrom="paragraph">
                  <wp:posOffset>267737</wp:posOffset>
                </wp:positionV>
                <wp:extent cx="1667256" cy="15244"/>
                <wp:effectExtent l="0" t="0" r="0" b="0"/>
                <wp:wrapSquare wrapText="bothSides"/>
                <wp:docPr id="14911" name="Group 14911"/>
                <wp:cNvGraphicFramePr/>
                <a:graphic xmlns:a="http://schemas.openxmlformats.org/drawingml/2006/main">
                  <a:graphicData uri="http://schemas.microsoft.com/office/word/2010/wordprocessingGroup">
                    <wpg:wgp>
                      <wpg:cNvGrpSpPr/>
                      <wpg:grpSpPr>
                        <a:xfrm>
                          <a:off x="0" y="0"/>
                          <a:ext cx="1667256" cy="15244"/>
                          <a:chOff x="0" y="0"/>
                          <a:chExt cx="1667256" cy="15244"/>
                        </a:xfrm>
                      </wpg:grpSpPr>
                      <wps:wsp>
                        <wps:cNvPr id="14910" name="Shape 14910"/>
                        <wps:cNvSpPr/>
                        <wps:spPr>
                          <a:xfrm>
                            <a:off x="0" y="0"/>
                            <a:ext cx="1667256" cy="15244"/>
                          </a:xfrm>
                          <a:custGeom>
                            <a:avLst/>
                            <a:gdLst/>
                            <a:ahLst/>
                            <a:cxnLst/>
                            <a:rect l="0" t="0" r="0" b="0"/>
                            <a:pathLst>
                              <a:path w="1667256" h="15244">
                                <a:moveTo>
                                  <a:pt x="0" y="7622"/>
                                </a:moveTo>
                                <a:lnTo>
                                  <a:pt x="1667256"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4911" style="width:131.28pt;height:1.20035pt;position:absolute;mso-position-horizontal-relative:text;mso-position-horizontal:absolute;margin-left:7.92pt;mso-position-vertical-relative:text;margin-top:21.0816pt;" coordsize="16672,152">
                <v:shape id="Shape 14910" style="position:absolute;width:16672;height:152;left:0;top:0;" coordsize="1667256,15244" path="m0,7622l1667256,7622">
                  <v:stroke weight="1.20035pt" endcap="flat" joinstyle="miter" miterlimit="1" on="true" color="#000000"/>
                  <v:fill on="false" color="#000000"/>
                </v:shape>
                <w10:wrap type="square"/>
              </v:group>
            </w:pict>
          </mc:Fallback>
        </mc:AlternateContent>
      </w:r>
      <w:r>
        <w:t>Don / Doña:, con DNI n</w:t>
      </w:r>
      <w:r>
        <w:rPr>
          <w:vertAlign w:val="superscript"/>
        </w:rPr>
        <w:t xml:space="preserve">o </w:t>
      </w:r>
      <w:r>
        <w:t>autorizo a BETTYSTETIK, S.L.U a un uso de las imágenes realizadas en servicios contratados con vuestra empresa y publicadas en:</w:t>
      </w:r>
    </w:p>
    <w:p w:rsidR="00026434" w:rsidRDefault="00000000">
      <w:pPr>
        <w:ind w:left="528" w:right="407"/>
      </w:pPr>
      <w:r>
        <w:rPr>
          <w:noProof/>
        </w:rPr>
        <w:drawing>
          <wp:inline distT="0" distB="0" distL="0" distR="0">
            <wp:extent cx="3048" cy="6098"/>
            <wp:effectExtent l="0" t="0" r="0" b="0"/>
            <wp:docPr id="8032" name="Picture 8032"/>
            <wp:cNvGraphicFramePr/>
            <a:graphic xmlns:a="http://schemas.openxmlformats.org/drawingml/2006/main">
              <a:graphicData uri="http://schemas.openxmlformats.org/drawingml/2006/picture">
                <pic:pic xmlns:pic="http://schemas.openxmlformats.org/drawingml/2006/picture">
                  <pic:nvPicPr>
                    <pic:cNvPr id="8032" name="Picture 8032"/>
                    <pic:cNvPicPr/>
                  </pic:nvPicPr>
                  <pic:blipFill>
                    <a:blip r:embed="rId24"/>
                    <a:stretch>
                      <a:fillRect/>
                    </a:stretch>
                  </pic:blipFill>
                  <pic:spPr>
                    <a:xfrm>
                      <a:off x="0" y="0"/>
                      <a:ext cx="3048" cy="6098"/>
                    </a:xfrm>
                    <a:prstGeom prst="rect">
                      <a:avLst/>
                    </a:prstGeom>
                  </pic:spPr>
                </pic:pic>
              </a:graphicData>
            </a:graphic>
          </wp:inline>
        </w:drawing>
      </w:r>
      <w:r>
        <w:t>• La página web y perfiles en redes SOcia1es de la empresa.</w:t>
      </w:r>
    </w:p>
    <w:p w:rsidR="00026434" w:rsidRDefault="00000000">
      <w:pPr>
        <w:numPr>
          <w:ilvl w:val="0"/>
          <w:numId w:val="2"/>
        </w:numPr>
        <w:ind w:right="407" w:hanging="245"/>
      </w:pPr>
      <w:r>
        <w:t>Filmaciones destinadas a la difusión comercial.</w:t>
      </w:r>
    </w:p>
    <w:p w:rsidR="00026434" w:rsidRDefault="00000000">
      <w:pPr>
        <w:numPr>
          <w:ilvl w:val="0"/>
          <w:numId w:val="2"/>
        </w:numPr>
        <w:spacing w:after="1191"/>
        <w:ind w:right="407" w:hanging="245"/>
      </w:pPr>
      <w:r>
        <w:rPr>
          <w:noProof/>
        </w:rPr>
        <w:drawing>
          <wp:anchor distT="0" distB="0" distL="114300" distR="114300" simplePos="0" relativeHeight="251660288" behindDoc="0" locked="0" layoutInCell="1" allowOverlap="0">
            <wp:simplePos x="0" y="0"/>
            <wp:positionH relativeFrom="page">
              <wp:posOffset>7199376</wp:posOffset>
            </wp:positionH>
            <wp:positionV relativeFrom="page">
              <wp:posOffset>631116</wp:posOffset>
            </wp:positionV>
            <wp:extent cx="3048" cy="3049"/>
            <wp:effectExtent l="0" t="0" r="0" b="0"/>
            <wp:wrapSquare wrapText="bothSides"/>
            <wp:docPr id="8029" name="Picture 8029"/>
            <wp:cNvGraphicFramePr/>
            <a:graphic xmlns:a="http://schemas.openxmlformats.org/drawingml/2006/main">
              <a:graphicData uri="http://schemas.openxmlformats.org/drawingml/2006/picture">
                <pic:pic xmlns:pic="http://schemas.openxmlformats.org/drawingml/2006/picture">
                  <pic:nvPicPr>
                    <pic:cNvPr id="8029" name="Picture 8029"/>
                    <pic:cNvPicPr/>
                  </pic:nvPicPr>
                  <pic:blipFill>
                    <a:blip r:embed="rId25"/>
                    <a:stretch>
                      <a:fillRect/>
                    </a:stretch>
                  </pic:blipFill>
                  <pic:spPr>
                    <a:xfrm>
                      <a:off x="0" y="0"/>
                      <a:ext cx="3048" cy="3049"/>
                    </a:xfrm>
                    <a:prstGeom prst="rect">
                      <a:avLst/>
                    </a:prstGeom>
                  </pic:spPr>
                </pic:pic>
              </a:graphicData>
            </a:graphic>
          </wp:anchor>
        </w:drawing>
      </w:r>
      <w:r>
        <w:t>Fotografias para' revistas y/o publicaciones de ámbito relacionado con el sector.</w:t>
      </w:r>
    </w:p>
    <w:p w:rsidR="00026434" w:rsidRDefault="00000000">
      <w:pPr>
        <w:tabs>
          <w:tab w:val="center" w:pos="5830"/>
        </w:tabs>
        <w:spacing w:after="1696" w:line="265" w:lineRule="auto"/>
        <w:ind w:left="0" w:right="0" w:firstLine="0"/>
        <w:jc w:val="left"/>
      </w:pPr>
      <w:r>
        <w:rPr>
          <w:noProof/>
        </w:rPr>
        <w:drawing>
          <wp:anchor distT="0" distB="0" distL="114300" distR="114300" simplePos="0" relativeHeight="251661312" behindDoc="0" locked="0" layoutInCell="1" allowOverlap="0">
            <wp:simplePos x="0" y="0"/>
            <wp:positionH relativeFrom="column">
              <wp:posOffset>2618232</wp:posOffset>
            </wp:positionH>
            <wp:positionV relativeFrom="paragraph">
              <wp:posOffset>127334</wp:posOffset>
            </wp:positionV>
            <wp:extent cx="908304" cy="24391"/>
            <wp:effectExtent l="0" t="0" r="0" b="0"/>
            <wp:wrapSquare wrapText="bothSides"/>
            <wp:docPr id="8132" name="Picture 8132"/>
            <wp:cNvGraphicFramePr/>
            <a:graphic xmlns:a="http://schemas.openxmlformats.org/drawingml/2006/main">
              <a:graphicData uri="http://schemas.openxmlformats.org/drawingml/2006/picture">
                <pic:pic xmlns:pic="http://schemas.openxmlformats.org/drawingml/2006/picture">
                  <pic:nvPicPr>
                    <pic:cNvPr id="8132" name="Picture 8132"/>
                    <pic:cNvPicPr/>
                  </pic:nvPicPr>
                  <pic:blipFill>
                    <a:blip r:embed="rId26"/>
                    <a:stretch>
                      <a:fillRect/>
                    </a:stretch>
                  </pic:blipFill>
                  <pic:spPr>
                    <a:xfrm>
                      <a:off x="0" y="0"/>
                      <a:ext cx="908304" cy="24391"/>
                    </a:xfrm>
                    <a:prstGeom prst="rect">
                      <a:avLst/>
                    </a:prstGeom>
                  </pic:spPr>
                </pic:pic>
              </a:graphicData>
            </a:graphic>
          </wp:anchor>
        </w:drawing>
      </w:r>
      <w:r>
        <w:rPr>
          <w:sz w:val="26"/>
        </w:rPr>
        <w:t>En</w:t>
      </w:r>
      <w:r>
        <w:rPr>
          <w:noProof/>
        </w:rPr>
        <w:drawing>
          <wp:inline distT="0" distB="0" distL="0" distR="0">
            <wp:extent cx="2145792" cy="137199"/>
            <wp:effectExtent l="0" t="0" r="0" b="0"/>
            <wp:docPr id="8130" name="Picture 8130"/>
            <wp:cNvGraphicFramePr/>
            <a:graphic xmlns:a="http://schemas.openxmlformats.org/drawingml/2006/main">
              <a:graphicData uri="http://schemas.openxmlformats.org/drawingml/2006/picture">
                <pic:pic xmlns:pic="http://schemas.openxmlformats.org/drawingml/2006/picture">
                  <pic:nvPicPr>
                    <pic:cNvPr id="8130" name="Picture 8130"/>
                    <pic:cNvPicPr/>
                  </pic:nvPicPr>
                  <pic:blipFill>
                    <a:blip r:embed="rId27"/>
                    <a:stretch>
                      <a:fillRect/>
                    </a:stretch>
                  </pic:blipFill>
                  <pic:spPr>
                    <a:xfrm>
                      <a:off x="0" y="0"/>
                      <a:ext cx="2145792" cy="137199"/>
                    </a:xfrm>
                    <a:prstGeom prst="rect">
                      <a:avLst/>
                    </a:prstGeom>
                  </pic:spPr>
                </pic:pic>
              </a:graphicData>
            </a:graphic>
          </wp:inline>
        </w:drawing>
      </w:r>
      <w:r>
        <w:rPr>
          <w:sz w:val="26"/>
        </w:rPr>
        <w:t>de</w:t>
      </w:r>
      <w:r>
        <w:rPr>
          <w:sz w:val="26"/>
        </w:rPr>
        <w:tab/>
        <w:t>de 20</w:t>
      </w:r>
    </w:p>
    <w:p w:rsidR="00026434" w:rsidRDefault="00000000">
      <w:pPr>
        <w:ind w:left="173" w:right="5875"/>
      </w:pPr>
      <w:r>
        <w:t>Firmado (clientela):</w:t>
      </w:r>
    </w:p>
    <w:p w:rsidR="00026434" w:rsidRDefault="00000000">
      <w:pPr>
        <w:spacing w:after="4312" w:line="259" w:lineRule="auto"/>
        <w:ind w:left="2160" w:right="0" w:firstLine="0"/>
        <w:jc w:val="left"/>
      </w:pPr>
      <w:r>
        <w:rPr>
          <w:noProof/>
          <w:sz w:val="22"/>
        </w:rPr>
        <mc:AlternateContent>
          <mc:Choice Requires="wpg">
            <w:drawing>
              <wp:inline distT="0" distB="0" distL="0" distR="0">
                <wp:extent cx="1859280" cy="15244"/>
                <wp:effectExtent l="0" t="0" r="0" b="0"/>
                <wp:docPr id="14913" name="Group 14913"/>
                <wp:cNvGraphicFramePr/>
                <a:graphic xmlns:a="http://schemas.openxmlformats.org/drawingml/2006/main">
                  <a:graphicData uri="http://schemas.microsoft.com/office/word/2010/wordprocessingGroup">
                    <wpg:wgp>
                      <wpg:cNvGrpSpPr/>
                      <wpg:grpSpPr>
                        <a:xfrm>
                          <a:off x="0" y="0"/>
                          <a:ext cx="1859280" cy="15244"/>
                          <a:chOff x="0" y="0"/>
                          <a:chExt cx="1859280" cy="15244"/>
                        </a:xfrm>
                      </wpg:grpSpPr>
                      <wps:wsp>
                        <wps:cNvPr id="14912" name="Shape 14912"/>
                        <wps:cNvSpPr/>
                        <wps:spPr>
                          <a:xfrm>
                            <a:off x="0" y="0"/>
                            <a:ext cx="1859280" cy="15244"/>
                          </a:xfrm>
                          <a:custGeom>
                            <a:avLst/>
                            <a:gdLst/>
                            <a:ahLst/>
                            <a:cxnLst/>
                            <a:rect l="0" t="0" r="0" b="0"/>
                            <a:pathLst>
                              <a:path w="1859280" h="15244">
                                <a:moveTo>
                                  <a:pt x="0" y="7622"/>
                                </a:moveTo>
                                <a:lnTo>
                                  <a:pt x="1859280"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913" style="width:146.4pt;height:1.20032pt;mso-position-horizontal-relative:char;mso-position-vertical-relative:line" coordsize="18592,152">
                <v:shape id="Shape 14912" style="position:absolute;width:18592;height:152;left:0;top:0;" coordsize="1859280,15244" path="m0,7622l1859280,7622">
                  <v:stroke weight="1.20032pt" endcap="flat" joinstyle="miter" miterlimit="1" on="true" color="#000000"/>
                  <v:fill on="false" color="#000000"/>
                </v:shape>
              </v:group>
            </w:pict>
          </mc:Fallback>
        </mc:AlternateContent>
      </w:r>
    </w:p>
    <w:p w:rsidR="00026434" w:rsidRDefault="00000000">
      <w:pPr>
        <w:spacing w:after="124" w:line="259" w:lineRule="auto"/>
        <w:ind w:left="10" w:right="-15" w:hanging="10"/>
        <w:jc w:val="right"/>
      </w:pPr>
      <w:r>
        <w:rPr>
          <w:sz w:val="18"/>
        </w:rPr>
        <w:lastRenderedPageBreak/>
        <w:t>1/1</w:t>
      </w:r>
    </w:p>
    <w:sectPr w:rsidR="00026434">
      <w:headerReference w:type="even" r:id="rId28"/>
      <w:headerReference w:type="default" r:id="rId29"/>
      <w:footerReference w:type="even" r:id="rId30"/>
      <w:footerReference w:type="default" r:id="rId31"/>
      <w:headerReference w:type="first" r:id="rId32"/>
      <w:footerReference w:type="first" r:id="rId33"/>
      <w:pgSz w:w="11904" w:h="16829"/>
      <w:pgMar w:top="1440" w:right="269" w:bottom="1440" w:left="672" w:header="115" w:footer="4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58A1" w:rsidRDefault="001158A1">
      <w:pPr>
        <w:spacing w:after="0" w:line="240" w:lineRule="auto"/>
      </w:pPr>
      <w:r>
        <w:separator/>
      </w:r>
    </w:p>
  </w:endnote>
  <w:endnote w:type="continuationSeparator" w:id="0">
    <w:p w:rsidR="001158A1" w:rsidRDefault="00115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134" w:right="0" w:firstLine="0"/>
      <w:jc w:val="left"/>
    </w:pPr>
    <w:r>
      <w:rPr>
        <w:sz w:val="18"/>
      </w:rPr>
      <w:t>about:blank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134" w:right="0" w:firstLine="0"/>
      <w:jc w:val="left"/>
    </w:pPr>
    <w:r>
      <w:rPr>
        <w:sz w:val="18"/>
      </w:rPr>
      <w:t>about:blank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134" w:right="0" w:firstLine="0"/>
      <w:jc w:val="left"/>
    </w:pPr>
    <w:r>
      <w:rPr>
        <w:sz w:val="18"/>
      </w:rPr>
      <w:t>about:blank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211" w:right="0" w:firstLine="0"/>
      <w:jc w:val="left"/>
    </w:pPr>
    <w:r>
      <w:rPr>
        <w:sz w:val="18"/>
      </w:rPr>
      <w:t>about:blank</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211" w:right="0" w:firstLine="0"/>
      <w:jc w:val="left"/>
    </w:pPr>
    <w:r>
      <w:rPr>
        <w:sz w:val="18"/>
      </w:rPr>
      <w:t>about:blank</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211" w:right="0" w:firstLine="0"/>
      <w:jc w:val="left"/>
    </w:pPr>
    <w:r>
      <w:rPr>
        <w:sz w:val="18"/>
      </w:rPr>
      <w:t>about:blank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58A1" w:rsidRDefault="001158A1">
      <w:pPr>
        <w:spacing w:after="0" w:line="240" w:lineRule="auto"/>
      </w:pPr>
      <w:r>
        <w:separator/>
      </w:r>
    </w:p>
  </w:footnote>
  <w:footnote w:type="continuationSeparator" w:id="0">
    <w:p w:rsidR="001158A1" w:rsidRDefault="00115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tabs>
        <w:tab w:val="center" w:pos="5928"/>
        <w:tab w:val="center" w:pos="7692"/>
      </w:tabs>
      <w:spacing w:after="0" w:line="259" w:lineRule="auto"/>
      <w:ind w:left="0" w:right="0" w:firstLine="0"/>
      <w:jc w:val="left"/>
    </w:pPr>
    <w:r>
      <w:rPr>
        <w:sz w:val="22"/>
      </w:rPr>
      <w:tab/>
    </w:r>
    <w:r>
      <w:rPr>
        <w:sz w:val="20"/>
      </w:rPr>
      <w:t xml:space="preserve">- </w:t>
    </w:r>
    <w:r>
      <w:rPr>
        <w:sz w:val="20"/>
      </w:rPr>
      <w:tab/>
    </w:r>
    <w:r>
      <w:rPr>
        <w:sz w:val="40"/>
      </w:rPr>
      <w:t xml:space="preserve">I </w:t>
    </w:r>
    <w:r>
      <w:rPr>
        <w:sz w:val="18"/>
      </w:rPr>
      <w:t xml:space="preserve">Documento </w:t>
    </w:r>
    <w:r>
      <w:rPr>
        <w:sz w:val="40"/>
      </w:rPr>
      <w:t xml:space="preserve">I </w:t>
    </w:r>
    <w:r>
      <w:rPr>
        <w:sz w:val="18"/>
      </w:rPr>
      <w:t>Grupo Atic034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tabs>
        <w:tab w:val="center" w:pos="5928"/>
        <w:tab w:val="center" w:pos="7692"/>
      </w:tabs>
      <w:spacing w:after="0" w:line="259" w:lineRule="auto"/>
      <w:ind w:left="0" w:right="0" w:firstLine="0"/>
      <w:jc w:val="left"/>
    </w:pPr>
    <w:r>
      <w:rPr>
        <w:sz w:val="22"/>
      </w:rPr>
      <w:tab/>
    </w:r>
    <w:r>
      <w:rPr>
        <w:sz w:val="20"/>
      </w:rPr>
      <w:t xml:space="preserve">- </w:t>
    </w:r>
    <w:r>
      <w:rPr>
        <w:sz w:val="20"/>
      </w:rPr>
      <w:tab/>
    </w:r>
    <w:r>
      <w:rPr>
        <w:sz w:val="40"/>
      </w:rPr>
      <w:t xml:space="preserve">I </w:t>
    </w:r>
    <w:r>
      <w:rPr>
        <w:sz w:val="18"/>
      </w:rPr>
      <w:t xml:space="preserve">Documento </w:t>
    </w:r>
    <w:r>
      <w:rPr>
        <w:sz w:val="40"/>
      </w:rPr>
      <w:t xml:space="preserve">I </w:t>
    </w:r>
    <w:r>
      <w:rPr>
        <w:sz w:val="18"/>
      </w:rPr>
      <w:t>Grupo Atic034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tabs>
        <w:tab w:val="center" w:pos="5928"/>
        <w:tab w:val="center" w:pos="7692"/>
      </w:tabs>
      <w:spacing w:after="0" w:line="259" w:lineRule="auto"/>
      <w:ind w:left="0" w:right="0" w:firstLine="0"/>
      <w:jc w:val="left"/>
    </w:pPr>
    <w:r>
      <w:rPr>
        <w:sz w:val="22"/>
      </w:rPr>
      <w:tab/>
    </w:r>
    <w:r>
      <w:rPr>
        <w:sz w:val="20"/>
      </w:rPr>
      <w:t xml:space="preserve">- </w:t>
    </w:r>
    <w:r>
      <w:rPr>
        <w:sz w:val="20"/>
      </w:rPr>
      <w:tab/>
    </w:r>
    <w:r>
      <w:rPr>
        <w:sz w:val="40"/>
      </w:rPr>
      <w:t xml:space="preserve">I </w:t>
    </w:r>
    <w:r>
      <w:rPr>
        <w:sz w:val="18"/>
      </w:rPr>
      <w:t xml:space="preserve">Documento </w:t>
    </w:r>
    <w:r>
      <w:rPr>
        <w:sz w:val="40"/>
      </w:rPr>
      <w:t xml:space="preserve">I </w:t>
    </w:r>
    <w:r>
      <w:rPr>
        <w:sz w:val="18"/>
      </w:rPr>
      <w:t>Grupo Atic034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0" w:right="859" w:firstLine="0"/>
      <w:jc w:val="right"/>
    </w:pPr>
    <w:r>
      <w:rPr>
        <w:sz w:val="48"/>
      </w:rPr>
      <w:t xml:space="preserve">I </w:t>
    </w:r>
    <w:r>
      <w:rPr>
        <w:sz w:val="18"/>
      </w:rPr>
      <w:t xml:space="preserve">Documento </w:t>
    </w:r>
    <w:r>
      <w:rPr>
        <w:sz w:val="48"/>
      </w:rPr>
      <w:t xml:space="preserve">I </w:t>
    </w:r>
    <w:r>
      <w:rPr>
        <w:sz w:val="18"/>
      </w:rPr>
      <w:t>Grupo Átic034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0" w:right="859" w:firstLine="0"/>
      <w:jc w:val="right"/>
    </w:pPr>
    <w:r>
      <w:rPr>
        <w:sz w:val="48"/>
      </w:rPr>
      <w:t xml:space="preserve">I </w:t>
    </w:r>
    <w:r>
      <w:rPr>
        <w:sz w:val="18"/>
      </w:rPr>
      <w:t xml:space="preserve">Documento </w:t>
    </w:r>
    <w:r>
      <w:rPr>
        <w:sz w:val="48"/>
      </w:rPr>
      <w:t xml:space="preserve">I </w:t>
    </w:r>
    <w:r>
      <w:rPr>
        <w:sz w:val="18"/>
      </w:rPr>
      <w:t>Grupo Átic034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6434" w:rsidRDefault="00000000">
    <w:pPr>
      <w:spacing w:after="0" w:line="259" w:lineRule="auto"/>
      <w:ind w:left="0" w:right="859" w:firstLine="0"/>
      <w:jc w:val="right"/>
    </w:pPr>
    <w:r>
      <w:rPr>
        <w:sz w:val="48"/>
      </w:rPr>
      <w:t xml:space="preserve">I </w:t>
    </w:r>
    <w:r>
      <w:rPr>
        <w:sz w:val="18"/>
      </w:rPr>
      <w:t xml:space="preserve">Documento </w:t>
    </w:r>
    <w:r>
      <w:rPr>
        <w:sz w:val="48"/>
      </w:rPr>
      <w:t xml:space="preserve">I </w:t>
    </w:r>
    <w:r>
      <w:rPr>
        <w:sz w:val="18"/>
      </w:rPr>
      <w:t>Grupo Átic034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5BDC"/>
    <w:multiLevelType w:val="hybridMultilevel"/>
    <w:tmpl w:val="F8F22540"/>
    <w:lvl w:ilvl="0" w:tplc="8A543550">
      <w:start w:val="1"/>
      <w:numFmt w:val="bullet"/>
      <w:lvlText w:val="•"/>
      <w:lvlJc w:val="left"/>
      <w:pPr>
        <w:ind w:left="121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AB3E102E">
      <w:start w:val="1"/>
      <w:numFmt w:val="bullet"/>
      <w:lvlText w:val="o"/>
      <w:lvlJc w:val="left"/>
      <w:pPr>
        <w:ind w:left="150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161214B0">
      <w:start w:val="1"/>
      <w:numFmt w:val="bullet"/>
      <w:lvlText w:val="▪"/>
      <w:lvlJc w:val="left"/>
      <w:pPr>
        <w:ind w:left="222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EC841E3A">
      <w:start w:val="1"/>
      <w:numFmt w:val="bullet"/>
      <w:lvlText w:val="•"/>
      <w:lvlJc w:val="left"/>
      <w:pPr>
        <w:ind w:left="294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FD880200">
      <w:start w:val="1"/>
      <w:numFmt w:val="bullet"/>
      <w:lvlText w:val="o"/>
      <w:lvlJc w:val="left"/>
      <w:pPr>
        <w:ind w:left="366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2C9E0638">
      <w:start w:val="1"/>
      <w:numFmt w:val="bullet"/>
      <w:lvlText w:val="▪"/>
      <w:lvlJc w:val="left"/>
      <w:pPr>
        <w:ind w:left="438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FCC499F8">
      <w:start w:val="1"/>
      <w:numFmt w:val="bullet"/>
      <w:lvlText w:val="•"/>
      <w:lvlJc w:val="left"/>
      <w:pPr>
        <w:ind w:left="510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65FCFF78">
      <w:start w:val="1"/>
      <w:numFmt w:val="bullet"/>
      <w:lvlText w:val="o"/>
      <w:lvlJc w:val="left"/>
      <w:pPr>
        <w:ind w:left="582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35625AFE">
      <w:start w:val="1"/>
      <w:numFmt w:val="bullet"/>
      <w:lvlText w:val="▪"/>
      <w:lvlJc w:val="left"/>
      <w:pPr>
        <w:ind w:left="6548"/>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1" w15:restartNumberingAfterBreak="0">
    <w:nsid w:val="7B251AF5"/>
    <w:multiLevelType w:val="hybridMultilevel"/>
    <w:tmpl w:val="DC6A91E8"/>
    <w:lvl w:ilvl="0" w:tplc="04E2C454">
      <w:start w:val="1"/>
      <w:numFmt w:val="bullet"/>
      <w:lvlText w:val="•"/>
      <w:lvlJc w:val="left"/>
      <w:pPr>
        <w:ind w:left="7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10A560A">
      <w:start w:val="1"/>
      <w:numFmt w:val="bullet"/>
      <w:lvlText w:val="o"/>
      <w:lvlJc w:val="left"/>
      <w:pPr>
        <w:ind w:left="16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2A244D2">
      <w:start w:val="1"/>
      <w:numFmt w:val="bullet"/>
      <w:lvlText w:val="▪"/>
      <w:lvlJc w:val="left"/>
      <w:pPr>
        <w:ind w:left="23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1C2DC30">
      <w:start w:val="1"/>
      <w:numFmt w:val="bullet"/>
      <w:lvlText w:val="•"/>
      <w:lvlJc w:val="left"/>
      <w:pPr>
        <w:ind w:left="30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79A04C4">
      <w:start w:val="1"/>
      <w:numFmt w:val="bullet"/>
      <w:lvlText w:val="o"/>
      <w:lvlJc w:val="left"/>
      <w:pPr>
        <w:ind w:left="37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34C8DB4">
      <w:start w:val="1"/>
      <w:numFmt w:val="bullet"/>
      <w:lvlText w:val="▪"/>
      <w:lvlJc w:val="left"/>
      <w:pPr>
        <w:ind w:left="45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39E573A">
      <w:start w:val="1"/>
      <w:numFmt w:val="bullet"/>
      <w:lvlText w:val="•"/>
      <w:lvlJc w:val="left"/>
      <w:pPr>
        <w:ind w:left="52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838FEE4">
      <w:start w:val="1"/>
      <w:numFmt w:val="bullet"/>
      <w:lvlText w:val="o"/>
      <w:lvlJc w:val="left"/>
      <w:pPr>
        <w:ind w:left="59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1EADCC2">
      <w:start w:val="1"/>
      <w:numFmt w:val="bullet"/>
      <w:lvlText w:val="▪"/>
      <w:lvlJc w:val="left"/>
      <w:pPr>
        <w:ind w:left="66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445539628">
    <w:abstractNumId w:val="0"/>
  </w:num>
  <w:num w:numId="2" w16cid:durableId="114563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434"/>
    <w:rsid w:val="00026434"/>
    <w:rsid w:val="001158A1"/>
    <w:rsid w:val="002B3910"/>
    <w:rsid w:val="00CB0A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6B7F8A-47FF-49C2-A3F2-473FF5E3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27" w:lineRule="auto"/>
      <w:ind w:left="403" w:right="581" w:firstLine="4"/>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45" w:line="232" w:lineRule="auto"/>
      <w:ind w:left="427" w:firstLine="5"/>
      <w:outlineLvl w:val="0"/>
    </w:pPr>
    <w:rPr>
      <w:rFonts w:ascii="Calibri" w:eastAsia="Calibri" w:hAnsi="Calibri" w:cs="Calibri"/>
      <w:color w:val="000000"/>
      <w:sz w:val="5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2.xml"/><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header" Target="header3.xml"/><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image" Target="media/image13.jp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1.jpg"/><Relationship Id="rId28" Type="http://schemas.openxmlformats.org/officeDocument/2006/relationships/header" Target="header4.xml"/><Relationship Id="rId10" Type="http://schemas.openxmlformats.org/officeDocument/2006/relationships/image" Target="media/image4.jpg"/><Relationship Id="rId19" Type="http://schemas.openxmlformats.org/officeDocument/2006/relationships/footer" Target="footer1.xm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 Id="rId27" Type="http://schemas.openxmlformats.org/officeDocument/2006/relationships/image" Target="media/image15.jpg"/><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1191</Words>
  <Characters>6553</Characters>
  <Application>Microsoft Office Word</Application>
  <DocSecurity>0</DocSecurity>
  <Lines>54</Lines>
  <Paragraphs>15</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Aesthetic Madrid</dc:creator>
  <cp:keywords/>
  <cp:lastModifiedBy>Aesthetic Madrid</cp:lastModifiedBy>
  <cp:revision>2</cp:revision>
  <dcterms:created xsi:type="dcterms:W3CDTF">2025-12-05T18:04:00Z</dcterms:created>
  <dcterms:modified xsi:type="dcterms:W3CDTF">2025-12-05T18:04:00Z</dcterms:modified>
</cp:coreProperties>
</file>