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BBE0" w14:textId="77777777" w:rsidR="00810755" w:rsidRPr="00810755" w:rsidRDefault="00810755" w:rsidP="00810755">
      <w:pPr>
        <w:widowControl w:val="0"/>
        <w:autoSpaceDE w:val="0"/>
        <w:autoSpaceDN w:val="0"/>
        <w:spacing w:before="92" w:after="0" w:line="240" w:lineRule="auto"/>
        <w:ind w:left="2365" w:right="2373"/>
        <w:jc w:val="center"/>
        <w:rPr>
          <w:rFonts w:ascii="Arial" w:eastAsia="Arial" w:hAnsi="Arial" w:cs="Arial"/>
          <w:b/>
          <w:bCs/>
          <w:kern w:val="0"/>
          <w:sz w:val="30"/>
          <w:szCs w:val="30"/>
          <w:lang w:val="es-ES"/>
          <w14:ligatures w14:val="none"/>
        </w:rPr>
      </w:pPr>
      <w:r w:rsidRPr="00810755">
        <w:rPr>
          <w:rFonts w:ascii="Arial" w:eastAsia="Arial" w:hAnsi="Arial" w:cs="Arial"/>
          <w:b/>
          <w:bCs/>
          <w:noProof/>
          <w:kern w:val="0"/>
          <w:sz w:val="30"/>
          <w:szCs w:val="30"/>
          <w:lang w:val="es-ES"/>
          <w14:ligatures w14:val="none"/>
        </w:rPr>
        <w:drawing>
          <wp:anchor distT="0" distB="0" distL="0" distR="0" simplePos="0" relativeHeight="251659264" behindDoc="0" locked="0" layoutInCell="1" allowOverlap="1" wp14:anchorId="20E1C7D9" wp14:editId="2D6D63B2">
            <wp:simplePos x="0" y="0"/>
            <wp:positionH relativeFrom="page">
              <wp:posOffset>964862</wp:posOffset>
            </wp:positionH>
            <wp:positionV relativeFrom="paragraph">
              <wp:posOffset>-152357</wp:posOffset>
            </wp:positionV>
            <wp:extent cx="863296" cy="770656"/>
            <wp:effectExtent l="0" t="0" r="0" b="0"/>
            <wp:wrapNone/>
            <wp:docPr id="1" name="image1.png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, nombre de la empres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296" cy="77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755">
        <w:rPr>
          <w:rFonts w:ascii="Arial" w:eastAsia="Arial" w:hAnsi="Arial" w:cs="Arial"/>
          <w:b/>
          <w:bCs/>
          <w:kern w:val="0"/>
          <w:sz w:val="30"/>
          <w:szCs w:val="30"/>
          <w:lang w:val="es-ES"/>
          <w14:ligatures w14:val="none"/>
        </w:rPr>
        <w:t>Universidad</w:t>
      </w:r>
      <w:r w:rsidRPr="00810755">
        <w:rPr>
          <w:rFonts w:ascii="Arial" w:eastAsia="Arial" w:hAnsi="Arial" w:cs="Arial"/>
          <w:b/>
          <w:bCs/>
          <w:spacing w:val="-7"/>
          <w:kern w:val="0"/>
          <w:sz w:val="30"/>
          <w:szCs w:val="30"/>
          <w:lang w:val="es-ES"/>
          <w14:ligatures w14:val="none"/>
        </w:rPr>
        <w:t xml:space="preserve"> </w:t>
      </w:r>
      <w:r w:rsidRPr="00810755">
        <w:rPr>
          <w:rFonts w:ascii="Arial" w:eastAsia="Arial" w:hAnsi="Arial" w:cs="Arial"/>
          <w:b/>
          <w:bCs/>
          <w:kern w:val="0"/>
          <w:sz w:val="30"/>
          <w:szCs w:val="30"/>
          <w:lang w:val="es-ES"/>
          <w14:ligatures w14:val="none"/>
        </w:rPr>
        <w:t>Hispanoamericana</w:t>
      </w:r>
    </w:p>
    <w:p w14:paraId="20A17C4F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34"/>
          <w:szCs w:val="22"/>
          <w:lang w:val="es-ES"/>
          <w14:ligatures w14:val="none"/>
        </w:rPr>
      </w:pPr>
    </w:p>
    <w:p w14:paraId="6E2AA6F5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34"/>
          <w:szCs w:val="22"/>
          <w:lang w:val="es-ES"/>
          <w14:ligatures w14:val="none"/>
        </w:rPr>
      </w:pPr>
    </w:p>
    <w:p w14:paraId="7553F10C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34"/>
          <w:szCs w:val="22"/>
          <w:lang w:val="es-ES"/>
          <w14:ligatures w14:val="none"/>
        </w:rPr>
      </w:pPr>
    </w:p>
    <w:p w14:paraId="305356DE" w14:textId="7311C79F" w:rsidR="00810755" w:rsidRPr="00810755" w:rsidRDefault="00810755" w:rsidP="00810755">
      <w:pPr>
        <w:widowControl w:val="0"/>
        <w:autoSpaceDE w:val="0"/>
        <w:autoSpaceDN w:val="0"/>
        <w:spacing w:before="238" w:after="0" w:line="240" w:lineRule="auto"/>
        <w:ind w:left="2365" w:right="2373"/>
        <w:jc w:val="center"/>
        <w:rPr>
          <w:rFonts w:ascii="Arial" w:eastAsia="Arial MT" w:hAnsi="Arial" w:cs="Arial MT"/>
          <w:b/>
          <w:kern w:val="0"/>
          <w:szCs w:val="22"/>
          <w:lang w:val="es-ES"/>
          <w14:ligatures w14:val="none"/>
        </w:rPr>
      </w:pPr>
      <w:r>
        <w:rPr>
          <w:rFonts w:ascii="Arial" w:eastAsia="Arial MT" w:hAnsi="Arial" w:cs="Arial MT"/>
          <w:b/>
          <w:kern w:val="0"/>
          <w:szCs w:val="22"/>
          <w:lang w:val="es-ES"/>
          <w14:ligatures w14:val="none"/>
        </w:rPr>
        <w:t>Estructura Datos</w:t>
      </w:r>
    </w:p>
    <w:p w14:paraId="08383FB8" w14:textId="5ECDB208" w:rsidR="00810755" w:rsidRPr="00810755" w:rsidRDefault="00810755" w:rsidP="00810755">
      <w:pPr>
        <w:widowControl w:val="0"/>
        <w:autoSpaceDE w:val="0"/>
        <w:autoSpaceDN w:val="0"/>
        <w:spacing w:before="137" w:after="0" w:line="240" w:lineRule="auto"/>
        <w:ind w:left="2365" w:right="2373"/>
        <w:jc w:val="center"/>
        <w:outlineLvl w:val="1"/>
        <w:rPr>
          <w:rFonts w:ascii="Arial MT" w:eastAsia="Times New Roman" w:hAnsi="Arial MT" w:cs="Times New Roman"/>
          <w:kern w:val="0"/>
          <w:lang w:val="es-ES"/>
          <w14:ligatures w14:val="none"/>
        </w:rPr>
      </w:pPr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>Código</w:t>
      </w:r>
      <w:r w:rsidRPr="00810755">
        <w:rPr>
          <w:rFonts w:ascii="Arial MT" w:eastAsia="Times New Roman" w:hAnsi="Arial MT" w:cs="Times New Roman"/>
          <w:spacing w:val="-1"/>
          <w:kern w:val="0"/>
          <w:lang w:val="es-ES"/>
          <w14:ligatures w14:val="none"/>
        </w:rPr>
        <w:t xml:space="preserve"> </w:t>
      </w:r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>del Curso:</w:t>
      </w:r>
      <w:r w:rsidRPr="00810755">
        <w:rPr>
          <w:rFonts w:ascii="Arial MT" w:eastAsia="Times New Roman" w:hAnsi="Arial MT" w:cs="Times New Roman"/>
          <w:spacing w:val="-1"/>
          <w:kern w:val="0"/>
          <w:lang w:val="es-ES"/>
          <w14:ligatures w14:val="none"/>
        </w:rPr>
        <w:t xml:space="preserve"> </w:t>
      </w:r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>INFO-10</w:t>
      </w:r>
      <w:r>
        <w:rPr>
          <w:rFonts w:ascii="Arial MT" w:eastAsia="Times New Roman" w:hAnsi="Arial MT" w:cs="Times New Roman"/>
          <w:kern w:val="0"/>
          <w:lang w:val="es-ES"/>
          <w14:ligatures w14:val="none"/>
        </w:rPr>
        <w:t>5</w:t>
      </w:r>
    </w:p>
    <w:p w14:paraId="70F12ABE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6F019E00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2C176441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186DEE01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4C504E6A" w14:textId="17C333F5" w:rsidR="00810755" w:rsidRPr="00810755" w:rsidRDefault="00810755" w:rsidP="00810755">
      <w:pPr>
        <w:widowControl w:val="0"/>
        <w:autoSpaceDE w:val="0"/>
        <w:autoSpaceDN w:val="0"/>
        <w:spacing w:before="184" w:after="0" w:line="240" w:lineRule="auto"/>
        <w:ind w:left="3116" w:right="3125"/>
        <w:jc w:val="center"/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</w:pPr>
      <w:r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Tarea 2</w:t>
      </w:r>
    </w:p>
    <w:p w14:paraId="3FDD1F3C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6"/>
          <w:szCs w:val="22"/>
          <w:lang w:val="es-ES"/>
          <w14:ligatures w14:val="none"/>
        </w:rPr>
      </w:pPr>
    </w:p>
    <w:p w14:paraId="21041BC3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6"/>
          <w:szCs w:val="22"/>
          <w:lang w:val="es-ES"/>
          <w14:ligatures w14:val="none"/>
        </w:rPr>
      </w:pPr>
    </w:p>
    <w:p w14:paraId="35A9CEF3" w14:textId="77777777" w:rsidR="00810755" w:rsidRPr="00810755" w:rsidRDefault="00810755" w:rsidP="00810755">
      <w:pPr>
        <w:widowControl w:val="0"/>
        <w:autoSpaceDE w:val="0"/>
        <w:autoSpaceDN w:val="0"/>
        <w:spacing w:before="1" w:after="0" w:line="240" w:lineRule="auto"/>
        <w:jc w:val="center"/>
        <w:rPr>
          <w:rFonts w:ascii="Arial" w:eastAsia="Arial MT" w:hAnsi="Arial MT" w:cs="Arial MT"/>
          <w:b/>
          <w:kern w:val="0"/>
          <w:sz w:val="32"/>
          <w:szCs w:val="22"/>
          <w:lang w:val="es-ES"/>
          <w14:ligatures w14:val="none"/>
        </w:rPr>
      </w:pPr>
    </w:p>
    <w:p w14:paraId="4E750237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ind w:left="2365" w:right="2373"/>
        <w:jc w:val="center"/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</w:pPr>
      <w:r w:rsidRPr="00810755"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Docente:</w:t>
      </w:r>
    </w:p>
    <w:p w14:paraId="79E2CBD2" w14:textId="5869B096" w:rsidR="00810755" w:rsidRPr="00810755" w:rsidRDefault="00810755" w:rsidP="00810755">
      <w:pPr>
        <w:widowControl w:val="0"/>
        <w:autoSpaceDE w:val="0"/>
        <w:autoSpaceDN w:val="0"/>
        <w:spacing w:before="137" w:after="0" w:line="240" w:lineRule="auto"/>
        <w:ind w:left="2365" w:right="2373"/>
        <w:jc w:val="center"/>
        <w:outlineLvl w:val="1"/>
        <w:rPr>
          <w:rFonts w:ascii="Arial MT" w:eastAsia="Times New Roman" w:hAnsi="Arial MT" w:cs="Times New Roman"/>
          <w:kern w:val="0"/>
          <w:lang w:val="es-ES"/>
          <w14:ligatures w14:val="none"/>
        </w:rPr>
      </w:pPr>
      <w:proofErr w:type="spellStart"/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>Benjamin</w:t>
      </w:r>
      <w:proofErr w:type="spellEnd"/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 xml:space="preserve"> </w:t>
      </w:r>
      <w:proofErr w:type="spellStart"/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>Curling</w:t>
      </w:r>
      <w:proofErr w:type="spellEnd"/>
      <w:r w:rsidRPr="00810755">
        <w:rPr>
          <w:rFonts w:ascii="Arial MT" w:eastAsia="Times New Roman" w:hAnsi="Arial MT" w:cs="Times New Roman"/>
          <w:kern w:val="0"/>
          <w:lang w:val="es-ES"/>
          <w14:ligatures w14:val="none"/>
        </w:rPr>
        <w:t xml:space="preserve"> Alexander</w:t>
      </w:r>
    </w:p>
    <w:p w14:paraId="0CB2414F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2D803DA8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2BCA1439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02769F69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1BCE2450" w14:textId="77777777" w:rsidR="00810755" w:rsidRPr="00810755" w:rsidRDefault="00810755" w:rsidP="00810755">
      <w:pPr>
        <w:widowControl w:val="0"/>
        <w:autoSpaceDE w:val="0"/>
        <w:autoSpaceDN w:val="0"/>
        <w:spacing w:before="184" w:after="0" w:line="240" w:lineRule="auto"/>
        <w:ind w:left="3116" w:right="3125"/>
        <w:jc w:val="center"/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</w:pPr>
      <w:r w:rsidRPr="00810755"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Estudiante:</w:t>
      </w:r>
    </w:p>
    <w:p w14:paraId="4E53C823" w14:textId="77777777" w:rsidR="00810755" w:rsidRPr="00810755" w:rsidRDefault="00810755" w:rsidP="00810755">
      <w:pPr>
        <w:widowControl w:val="0"/>
        <w:autoSpaceDE w:val="0"/>
        <w:autoSpaceDN w:val="0"/>
        <w:spacing w:before="142" w:after="0" w:line="240" w:lineRule="auto"/>
        <w:ind w:left="2365" w:right="2373"/>
        <w:jc w:val="center"/>
        <w:outlineLvl w:val="1"/>
        <w:rPr>
          <w:rFonts w:ascii="Arial MT" w:eastAsia="Times New Roman" w:hAnsi="Times New Roman" w:cs="Times New Roman"/>
          <w:kern w:val="0"/>
          <w:lang w:val="es-ES"/>
          <w14:ligatures w14:val="none"/>
        </w:rPr>
      </w:pPr>
      <w:r w:rsidRPr="00810755">
        <w:rPr>
          <w:rFonts w:ascii="Arial MT" w:eastAsia="Times New Roman" w:hAnsi="Times New Roman" w:cs="Times New Roman"/>
          <w:kern w:val="0"/>
          <w:lang w:val="es-ES"/>
          <w14:ligatures w14:val="none"/>
        </w:rPr>
        <w:t>Jeremy</w:t>
      </w:r>
      <w:r w:rsidRPr="00810755">
        <w:rPr>
          <w:rFonts w:ascii="Arial MT" w:eastAsia="Times New Roman" w:hAnsi="Times New Roman" w:cs="Times New Roman"/>
          <w:spacing w:val="-1"/>
          <w:kern w:val="0"/>
          <w:lang w:val="es-ES"/>
          <w14:ligatures w14:val="none"/>
        </w:rPr>
        <w:t xml:space="preserve"> </w:t>
      </w:r>
      <w:proofErr w:type="spellStart"/>
      <w:r w:rsidRPr="00810755">
        <w:rPr>
          <w:rFonts w:ascii="Arial MT" w:eastAsia="Times New Roman" w:hAnsi="Times New Roman" w:cs="Times New Roman"/>
          <w:kern w:val="0"/>
          <w:lang w:val="es-ES"/>
          <w14:ligatures w14:val="none"/>
        </w:rPr>
        <w:t>Ranses</w:t>
      </w:r>
      <w:proofErr w:type="spellEnd"/>
      <w:r w:rsidRPr="00810755">
        <w:rPr>
          <w:rFonts w:ascii="Arial MT" w:eastAsia="Times New Roman" w:hAnsi="Times New Roman" w:cs="Times New Roman"/>
          <w:kern w:val="0"/>
          <w:lang w:val="es-ES"/>
          <w14:ligatures w14:val="none"/>
        </w:rPr>
        <w:t xml:space="preserve"> Carranza Olsen</w:t>
      </w:r>
    </w:p>
    <w:p w14:paraId="7F31C499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33501246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21D9E877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3FB7D953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0B19128F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5BE99D69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2C48BE74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7DBF44E6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2DC326D0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32B4CBC3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5CF9B548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72AC62E5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5A5ADFEE" w14:textId="77777777" w:rsidR="00810755" w:rsidRPr="00810755" w:rsidRDefault="00810755" w:rsidP="0081075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kern w:val="0"/>
          <w:sz w:val="26"/>
          <w:szCs w:val="22"/>
          <w:lang w:val="es-ES"/>
          <w14:ligatures w14:val="none"/>
        </w:rPr>
      </w:pPr>
    </w:p>
    <w:p w14:paraId="460AA17B" w14:textId="58967D80" w:rsidR="00810755" w:rsidRDefault="00810755" w:rsidP="00810755">
      <w:pPr>
        <w:widowControl w:val="0"/>
        <w:autoSpaceDE w:val="0"/>
        <w:autoSpaceDN w:val="0"/>
        <w:spacing w:before="202" w:after="0" w:line="240" w:lineRule="auto"/>
        <w:ind w:left="2124" w:right="2373" w:firstLine="708"/>
        <w:jc w:val="center"/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</w:pPr>
      <w:r w:rsidRPr="00810755"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 xml:space="preserve">Cuatrimestre </w:t>
      </w:r>
      <w:proofErr w:type="spellStart"/>
      <w:r w:rsidRPr="00810755"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I</w:t>
      </w:r>
      <w:r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l</w:t>
      </w:r>
      <w:proofErr w:type="spellEnd"/>
      <w:r w:rsidRPr="00810755"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,</w:t>
      </w:r>
      <w:r w:rsidRPr="00810755">
        <w:rPr>
          <w:rFonts w:ascii="Arial" w:eastAsia="Arial MT" w:hAnsi="Arial MT" w:cs="Arial MT"/>
          <w:b/>
          <w:spacing w:val="-1"/>
          <w:kern w:val="0"/>
          <w:szCs w:val="22"/>
          <w:lang w:val="es-ES"/>
          <w14:ligatures w14:val="none"/>
        </w:rPr>
        <w:t xml:space="preserve"> </w:t>
      </w:r>
      <w:r w:rsidRPr="00810755">
        <w:rPr>
          <w:rFonts w:ascii="Arial" w:eastAsia="Arial MT" w:hAnsi="Arial MT" w:cs="Arial MT"/>
          <w:b/>
          <w:kern w:val="0"/>
          <w:szCs w:val="22"/>
          <w:lang w:val="es-ES"/>
          <w14:ligatures w14:val="none"/>
        </w:rPr>
        <w:t>2024</w:t>
      </w:r>
    </w:p>
    <w:p w14:paraId="64C31694" w14:textId="77777777" w:rsidR="00810755" w:rsidRPr="00810755" w:rsidRDefault="00810755" w:rsidP="00810755">
      <w:pPr>
        <w:widowControl w:val="0"/>
        <w:autoSpaceDE w:val="0"/>
        <w:autoSpaceDN w:val="0"/>
        <w:spacing w:before="202" w:after="0" w:line="240" w:lineRule="auto"/>
        <w:ind w:right="2373"/>
        <w:rPr>
          <w:rFonts w:ascii="Arial" w:eastAsia="Arial MT" w:hAnsi="Arial" w:cs="Arial"/>
          <w:b/>
          <w:kern w:val="0"/>
          <w:szCs w:val="22"/>
          <w14:ligatures w14:val="none"/>
        </w:rPr>
      </w:pPr>
    </w:p>
    <w:p w14:paraId="1817BA8D" w14:textId="084C2BB7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Código de producto:</w:t>
      </w:r>
    </w:p>
    <w:p w14:paraId="615C65A6" w14:textId="77777777" w:rsidR="00810755" w:rsidRPr="00810755" w:rsidRDefault="00810755" w:rsidP="00810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30B47483" w14:textId="77777777" w:rsidR="00810755" w:rsidRPr="00810755" w:rsidRDefault="00810755" w:rsidP="00810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Un identificador alfanumérico puede contener tanto letras como números, lo cual es mejor manejado por una cadena de caracteres.</w:t>
      </w:r>
    </w:p>
    <w:p w14:paraId="15E68BF3" w14:textId="1C0D423A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Nombre del producto:</w:t>
      </w:r>
    </w:p>
    <w:p w14:paraId="4893B242" w14:textId="77777777" w:rsidR="00810755" w:rsidRPr="00810755" w:rsidRDefault="00810755" w:rsidP="00810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652A64AB" w14:textId="77777777" w:rsidR="00810755" w:rsidRPr="00810755" w:rsidRDefault="00810755" w:rsidP="008107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nombre del producto es una descripción textual, por lo que una cadena de caracteres es el tipo de dato más adecuado.</w:t>
      </w:r>
    </w:p>
    <w:p w14:paraId="2664D408" w14:textId="20245AD5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Marca del producto:</w:t>
      </w:r>
    </w:p>
    <w:p w14:paraId="0526FD91" w14:textId="77777777" w:rsidR="00810755" w:rsidRPr="00810755" w:rsidRDefault="00810755" w:rsidP="008107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43DA622B" w14:textId="77777777" w:rsidR="00810755" w:rsidRPr="00810755" w:rsidRDefault="00810755" w:rsidP="008107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Similar al nombre del producto, la marca es un texto y debe ser almacenada como una cadena de caracteres.</w:t>
      </w:r>
    </w:p>
    <w:p w14:paraId="2BF4D1D5" w14:textId="15E807FC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Talla del producto:</w:t>
      </w:r>
    </w:p>
    <w:p w14:paraId="6A22936C" w14:textId="77777777" w:rsidR="00810755" w:rsidRPr="00810755" w:rsidRDefault="00810755" w:rsidP="008107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4B7E752B" w14:textId="77777777" w:rsidR="00810755" w:rsidRPr="00810755" w:rsidRDefault="00810755" w:rsidP="008107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Las tallas pueden incluir letras (S, M, L, XL) o combinaciones de números y letras, lo que es mejor representado por una cadena de caracteres.</w:t>
      </w:r>
    </w:p>
    <w:p w14:paraId="4D61D1C8" w14:textId="2834DC88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Color del producto:</w:t>
      </w:r>
    </w:p>
    <w:p w14:paraId="3CB9B35B" w14:textId="77777777" w:rsidR="00810755" w:rsidRPr="00810755" w:rsidRDefault="00810755" w:rsidP="00810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3B2291C3" w14:textId="77777777" w:rsidR="00810755" w:rsidRPr="00810755" w:rsidRDefault="00810755" w:rsidP="008107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color del producto se describe textualmente, por lo tanto, una cadena de caracteres es apropiada.</w:t>
      </w:r>
    </w:p>
    <w:p w14:paraId="383EA84D" w14:textId="09625C8B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Precio de venta:</w:t>
      </w:r>
    </w:p>
    <w:p w14:paraId="56CB703B" w14:textId="77777777" w:rsidR="00810755" w:rsidRPr="00810755" w:rsidRDefault="00810755" w:rsidP="008107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float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(número decimal)</w:t>
      </w:r>
    </w:p>
    <w:p w14:paraId="559D749A" w14:textId="77777777" w:rsidR="00810755" w:rsidRPr="00810755" w:rsidRDefault="00810755" w:rsidP="008107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Los precios suelen tener decimales, por lo que un tipo de dato de punto flotante es el más adecuado para manejar cantidades monetarias.</w:t>
      </w:r>
    </w:p>
    <w:p w14:paraId="148F2ABD" w14:textId="118457E3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Cantidad en stock:</w:t>
      </w:r>
    </w:p>
    <w:p w14:paraId="536752A0" w14:textId="77777777" w:rsidR="00810755" w:rsidRPr="00810755" w:rsidRDefault="00810755" w:rsidP="008107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(entero)</w:t>
      </w:r>
    </w:p>
    <w:p w14:paraId="3DD9A648" w14:textId="77777777" w:rsidR="00810755" w:rsidRPr="00810755" w:rsidRDefault="00810755" w:rsidP="008107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cantidad de productos en inventario es un número entero, ya que no se pueden tener fracciones de unidades en stock.</w:t>
      </w:r>
    </w:p>
    <w:p w14:paraId="54FCD482" w14:textId="77777777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1CCF00C" w14:textId="3A71122F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Fecha de venta:</w:t>
      </w:r>
    </w:p>
    <w:p w14:paraId="0E21D8AD" w14:textId="77777777" w:rsidR="00810755" w:rsidRPr="00810755" w:rsidRDefault="00810755" w:rsidP="008107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datetime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(objeto de fecha y hora)</w:t>
      </w:r>
    </w:p>
    <w:p w14:paraId="43820FEE" w14:textId="77777777" w:rsidR="00810755" w:rsidRPr="00810755" w:rsidRDefault="00810755" w:rsidP="008107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Las fechas deben ser manejadas como objetos de fecha y hora para permitir operaciones como comparaciones, formateo, y cálculos de intervalos.</w:t>
      </w:r>
    </w:p>
    <w:p w14:paraId="6FAA084E" w14:textId="53D4536B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Forma de pago:</w:t>
      </w:r>
    </w:p>
    <w:p w14:paraId="690D9949" w14:textId="77777777" w:rsidR="00810755" w:rsidRPr="00810755" w:rsidRDefault="00810755" w:rsidP="008107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49BE7696" w14:textId="77777777" w:rsidR="00810755" w:rsidRPr="00810755" w:rsidRDefault="00810755" w:rsidP="008107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Los métodos de pago son descritos textualmente (efectivo, tarjeta de crédito, tarjeta de débito), por lo que una cadena de caracteres es adecuada.</w:t>
      </w:r>
    </w:p>
    <w:p w14:paraId="2AD83601" w14:textId="2D955458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Nombre del cliente:</w:t>
      </w:r>
    </w:p>
    <w:p w14:paraId="439C9237" w14:textId="77777777" w:rsidR="00810755" w:rsidRPr="00810755" w:rsidRDefault="00810755" w:rsidP="008107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68A21741" w14:textId="77777777" w:rsidR="00810755" w:rsidRPr="00810755" w:rsidRDefault="00810755" w:rsidP="008107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nombre de una persona se almacena mejor como una cadena de caracteres, ya que es texto.</w:t>
      </w:r>
    </w:p>
    <w:p w14:paraId="2D62F933" w14:textId="31F86ABB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Dirección del cliente:</w:t>
      </w:r>
    </w:p>
    <w:p w14:paraId="48FED22C" w14:textId="77777777" w:rsidR="00810755" w:rsidRPr="00810755" w:rsidRDefault="00810755" w:rsidP="00810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72D1C81C" w14:textId="77777777" w:rsidR="00810755" w:rsidRPr="00810755" w:rsidRDefault="00810755" w:rsidP="00810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dirección de un cliente es un texto, incluyendo posibles números, letras y símbolos.</w:t>
      </w:r>
    </w:p>
    <w:p w14:paraId="74F6CA1D" w14:textId="5F496D3F" w:rsidR="00810755" w:rsidRPr="00810755" w:rsidRDefault="00810755" w:rsidP="0081075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Número de teléfono del cliente:</w:t>
      </w:r>
    </w:p>
    <w:p w14:paraId="3AB4A2C3" w14:textId="77777777" w:rsidR="00810755" w:rsidRPr="00810755" w:rsidRDefault="00810755" w:rsidP="008107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Tipo de dato: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81075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str</w:t>
      </w:r>
      <w:proofErr w:type="spellEnd"/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(cadena de caracteres)</w:t>
      </w:r>
    </w:p>
    <w:p w14:paraId="3ED4DFCB" w14:textId="77777777" w:rsidR="00810755" w:rsidRPr="00810755" w:rsidRDefault="00810755" w:rsidP="008107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10755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Justificación:</w:t>
      </w:r>
      <w:r w:rsidRPr="00810755">
        <w:rPr>
          <w:rFonts w:ascii="Arial" w:eastAsia="Times New Roman" w:hAnsi="Arial" w:cs="Arial"/>
          <w:kern w:val="0"/>
          <w:lang w:eastAsia="es-MX"/>
          <w14:ligatures w14:val="none"/>
        </w:rPr>
        <w:t xml:space="preserve"> Aunque los números de teléfono consisten en dígitos, no se realizan operaciones matemáticas con ellos, y pueden incluir caracteres especiales como paréntesis, guiones o espacios, por lo que es mejor almacenarlos como cadenas de caracteres.</w:t>
      </w:r>
    </w:p>
    <w:p w14:paraId="77584289" w14:textId="77777777" w:rsidR="00810755" w:rsidRPr="00810755" w:rsidRDefault="00810755"/>
    <w:sectPr w:rsidR="00810755" w:rsidRPr="00810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98FD1" w14:textId="77777777" w:rsidR="00E67F46" w:rsidRDefault="00E67F46" w:rsidP="00810755">
      <w:pPr>
        <w:spacing w:after="0" w:line="240" w:lineRule="auto"/>
      </w:pPr>
      <w:r>
        <w:separator/>
      </w:r>
    </w:p>
  </w:endnote>
  <w:endnote w:type="continuationSeparator" w:id="0">
    <w:p w14:paraId="1F01E72C" w14:textId="77777777" w:rsidR="00E67F46" w:rsidRDefault="00E67F46" w:rsidP="0081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6401" w14:textId="77777777" w:rsidR="00E67F46" w:rsidRDefault="00E67F46" w:rsidP="00810755">
      <w:pPr>
        <w:spacing w:after="0" w:line="240" w:lineRule="auto"/>
      </w:pPr>
      <w:r>
        <w:separator/>
      </w:r>
    </w:p>
  </w:footnote>
  <w:footnote w:type="continuationSeparator" w:id="0">
    <w:p w14:paraId="54E208D7" w14:textId="77777777" w:rsidR="00E67F46" w:rsidRDefault="00E67F46" w:rsidP="0081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65E"/>
    <w:multiLevelType w:val="multilevel"/>
    <w:tmpl w:val="1F6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6D76"/>
    <w:multiLevelType w:val="multilevel"/>
    <w:tmpl w:val="388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043B"/>
    <w:multiLevelType w:val="multilevel"/>
    <w:tmpl w:val="D432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6321D"/>
    <w:multiLevelType w:val="multilevel"/>
    <w:tmpl w:val="74C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CB5"/>
    <w:multiLevelType w:val="multilevel"/>
    <w:tmpl w:val="BF4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4CEE"/>
    <w:multiLevelType w:val="multilevel"/>
    <w:tmpl w:val="0F9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75200"/>
    <w:multiLevelType w:val="multilevel"/>
    <w:tmpl w:val="30A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99D"/>
    <w:multiLevelType w:val="multilevel"/>
    <w:tmpl w:val="057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D2C5D"/>
    <w:multiLevelType w:val="multilevel"/>
    <w:tmpl w:val="733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E0EAE"/>
    <w:multiLevelType w:val="multilevel"/>
    <w:tmpl w:val="DCD6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F4ADA"/>
    <w:multiLevelType w:val="multilevel"/>
    <w:tmpl w:val="A1A8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33969"/>
    <w:multiLevelType w:val="multilevel"/>
    <w:tmpl w:val="6D0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F04BA"/>
    <w:multiLevelType w:val="multilevel"/>
    <w:tmpl w:val="EC2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F118B"/>
    <w:multiLevelType w:val="multilevel"/>
    <w:tmpl w:val="481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10993"/>
    <w:multiLevelType w:val="multilevel"/>
    <w:tmpl w:val="F8B0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63203"/>
    <w:multiLevelType w:val="multilevel"/>
    <w:tmpl w:val="9CA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0725B"/>
    <w:multiLevelType w:val="multilevel"/>
    <w:tmpl w:val="D42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B4231"/>
    <w:multiLevelType w:val="multilevel"/>
    <w:tmpl w:val="4CB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30682"/>
    <w:multiLevelType w:val="multilevel"/>
    <w:tmpl w:val="C77C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C48AC"/>
    <w:multiLevelType w:val="multilevel"/>
    <w:tmpl w:val="59A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A33AB"/>
    <w:multiLevelType w:val="multilevel"/>
    <w:tmpl w:val="C16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01ED4"/>
    <w:multiLevelType w:val="multilevel"/>
    <w:tmpl w:val="ABC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30151"/>
    <w:multiLevelType w:val="multilevel"/>
    <w:tmpl w:val="66A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D70C8"/>
    <w:multiLevelType w:val="multilevel"/>
    <w:tmpl w:val="D73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889963">
    <w:abstractNumId w:val="13"/>
  </w:num>
  <w:num w:numId="2" w16cid:durableId="1582376403">
    <w:abstractNumId w:val="21"/>
  </w:num>
  <w:num w:numId="3" w16cid:durableId="270742985">
    <w:abstractNumId w:val="14"/>
  </w:num>
  <w:num w:numId="4" w16cid:durableId="891892564">
    <w:abstractNumId w:val="2"/>
  </w:num>
  <w:num w:numId="5" w16cid:durableId="464323379">
    <w:abstractNumId w:val="11"/>
  </w:num>
  <w:num w:numId="6" w16cid:durableId="72091153">
    <w:abstractNumId w:val="23"/>
  </w:num>
  <w:num w:numId="7" w16cid:durableId="166218588">
    <w:abstractNumId w:val="20"/>
  </w:num>
  <w:num w:numId="8" w16cid:durableId="752973183">
    <w:abstractNumId w:val="9"/>
  </w:num>
  <w:num w:numId="9" w16cid:durableId="2055110199">
    <w:abstractNumId w:val="12"/>
  </w:num>
  <w:num w:numId="10" w16cid:durableId="879560418">
    <w:abstractNumId w:val="17"/>
  </w:num>
  <w:num w:numId="11" w16cid:durableId="601835914">
    <w:abstractNumId w:val="8"/>
  </w:num>
  <w:num w:numId="12" w16cid:durableId="330304812">
    <w:abstractNumId w:val="22"/>
  </w:num>
  <w:num w:numId="13" w16cid:durableId="1071081661">
    <w:abstractNumId w:val="15"/>
  </w:num>
  <w:num w:numId="14" w16cid:durableId="1501626555">
    <w:abstractNumId w:val="19"/>
  </w:num>
  <w:num w:numId="15" w16cid:durableId="1756365921">
    <w:abstractNumId w:val="7"/>
  </w:num>
  <w:num w:numId="16" w16cid:durableId="1336106903">
    <w:abstractNumId w:val="5"/>
  </w:num>
  <w:num w:numId="17" w16cid:durableId="1461337151">
    <w:abstractNumId w:val="16"/>
  </w:num>
  <w:num w:numId="18" w16cid:durableId="1517158416">
    <w:abstractNumId w:val="1"/>
  </w:num>
  <w:num w:numId="19" w16cid:durableId="486166034">
    <w:abstractNumId w:val="6"/>
  </w:num>
  <w:num w:numId="20" w16cid:durableId="1332031003">
    <w:abstractNumId w:val="10"/>
  </w:num>
  <w:num w:numId="21" w16cid:durableId="1101412576">
    <w:abstractNumId w:val="3"/>
  </w:num>
  <w:num w:numId="22" w16cid:durableId="233012485">
    <w:abstractNumId w:val="4"/>
  </w:num>
  <w:num w:numId="23" w16cid:durableId="282809118">
    <w:abstractNumId w:val="0"/>
  </w:num>
  <w:num w:numId="24" w16cid:durableId="2927112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55"/>
    <w:rsid w:val="001672F7"/>
    <w:rsid w:val="00810755"/>
    <w:rsid w:val="00E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0618"/>
  <w15:chartTrackingRefBased/>
  <w15:docId w15:val="{F7B31B21-5347-4154-936D-6BA9F399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7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7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7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7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7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7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7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7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7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7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75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0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755"/>
  </w:style>
  <w:style w:type="paragraph" w:styleId="Piedepgina">
    <w:name w:val="footer"/>
    <w:basedOn w:val="Normal"/>
    <w:link w:val="PiedepginaCar"/>
    <w:uiPriority w:val="99"/>
    <w:unhideWhenUsed/>
    <w:rsid w:val="00810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CARRANZA OLSEN JEREMY RANSES</dc:creator>
  <cp:keywords/>
  <dc:description/>
  <cp:lastModifiedBy>CARRANZA OLSEN JEREMY RANSES</cp:lastModifiedBy>
  <cp:revision>1</cp:revision>
  <dcterms:created xsi:type="dcterms:W3CDTF">2024-05-29T21:41:00Z</dcterms:created>
  <dcterms:modified xsi:type="dcterms:W3CDTF">2024-05-29T21:54:00Z</dcterms:modified>
</cp:coreProperties>
</file>