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194274902343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5.989999771118164"/>
          <w:szCs w:val="25.989999771118164"/>
          <w:u w:val="none"/>
          <w:shd w:fill="auto" w:val="clear"/>
          <w:vertAlign w:val="baseline"/>
          <w:rtl w:val="0"/>
        </w:rPr>
        <w:t xml:space="preserve">Enterococcus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5.989999771118164"/>
          <w:szCs w:val="25.989999771118164"/>
          <w:u w:val="none"/>
          <w:shd w:fill="auto" w:val="clear"/>
          <w:vertAlign w:val="baseline"/>
          <w:rtl w:val="0"/>
        </w:rPr>
        <w:t xml:space="preserve"> assay protocol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1.979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Field Collections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0.21987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Materials: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Medium size cooler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500ml sample bottle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363.0786132812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Labeling tape</w:t>
      </w:r>
    </w:p>
    <w:p w:rsidR="00000000" w:rsidDel="00000000" w:rsidP="00000000" w:rsidRDefault="00000000" w:rsidRPr="00000000" w14:paraId="00000008">
      <w:pPr>
        <w:widowControl w:val="0"/>
        <w:spacing w:before="43.37646484375" w:line="240" w:lineRule="auto"/>
        <w:ind w:left="363.078613281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Pencils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40" w:lineRule="auto"/>
        <w:ind w:left="0.87966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2.7422904968262" w:lineRule="auto"/>
        <w:ind w:left="710.76416015625" w:right="0" w:hanging="347.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Submerge 500ml sample bottles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until they are completely ful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Make sure to sample from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about 10cm below the surface. Try not to collect any sediment or other organic material.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Cap bottles and label with pencil on label tape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14300" distT="114300" distL="114300" distR="114300">
            <wp:extent cx="1753271" cy="191265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3266" l="0" r="23939" t="24385"/>
                    <a:stretch>
                      <a:fillRect/>
                    </a:stretch>
                  </pic:blipFill>
                  <pic:spPr>
                    <a:xfrm>
                      <a:off x="0" y="0"/>
                      <a:ext cx="1753271" cy="1912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72.7422904968262" w:lineRule="auto"/>
        <w:ind w:left="711.4239501953125" w:right="69.136962890625" w:hanging="348.3453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Place it in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cooler with ice. Try to limit the bottles exposure to sun as the UV radiation can decrease the </w:t>
      </w:r>
      <w:r w:rsidDel="00000000" w:rsidR="00000000" w:rsidRPr="00000000">
        <w:rPr>
          <w:i w:val="1"/>
          <w:sz w:val="21.989999771118164"/>
          <w:szCs w:val="21.989999771118164"/>
          <w:rtl w:val="0"/>
        </w:rPr>
        <w:t xml:space="preserve">Enterococcus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In the sample.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72.7422904968262" w:lineRule="auto"/>
        <w:ind w:left="718.460693359375" w:right="508.6102294921875" w:hanging="355.38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Samples should be on ice for a maximum time of 6 hours before being filtered and plated.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72.7422904968262" w:lineRule="auto"/>
        <w:ind w:left="0" w:right="508.6102294921875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Making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Enterococcus </w:t>
      </w: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agar plates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72.7422904968262" w:lineRule="auto"/>
        <w:ind w:left="0" w:right="508.6102294921875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Materials</w:t>
      </w:r>
    </w:p>
    <w:p w:rsidR="00000000" w:rsidDel="00000000" w:rsidP="00000000" w:rsidRDefault="00000000" w:rsidRPr="00000000" w14:paraId="00000011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m-</w:t>
      </w:r>
      <w:r w:rsidDel="00000000" w:rsidR="00000000" w:rsidRPr="00000000">
        <w:rPr>
          <w:i w:val="1"/>
          <w:sz w:val="21.989999771118164"/>
          <w:szCs w:val="21.989999771118164"/>
          <w:rtl w:val="0"/>
        </w:rPr>
        <w:t xml:space="preserve">Enterococcus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agar medium</w:t>
      </w:r>
    </w:p>
    <w:p w:rsidR="00000000" w:rsidDel="00000000" w:rsidP="00000000" w:rsidRDefault="00000000" w:rsidRPr="00000000" w14:paraId="00000012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petri dishes </w:t>
      </w:r>
    </w:p>
    <w:p w:rsidR="00000000" w:rsidDel="00000000" w:rsidP="00000000" w:rsidRDefault="00000000" w:rsidRPr="00000000" w14:paraId="00000013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gloves</w:t>
      </w:r>
    </w:p>
    <w:p w:rsidR="00000000" w:rsidDel="00000000" w:rsidP="00000000" w:rsidRDefault="00000000" w:rsidRPr="00000000" w14:paraId="00000014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hot plate </w:t>
      </w:r>
    </w:p>
    <w:p w:rsidR="00000000" w:rsidDel="00000000" w:rsidP="00000000" w:rsidRDefault="00000000" w:rsidRPr="00000000" w14:paraId="00000015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stir bar </w:t>
      </w:r>
    </w:p>
    <w:p w:rsidR="00000000" w:rsidDel="00000000" w:rsidP="00000000" w:rsidRDefault="00000000" w:rsidRPr="00000000" w14:paraId="00000016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1000ml erlenmeyer flask</w:t>
      </w:r>
    </w:p>
    <w:p w:rsidR="00000000" w:rsidDel="00000000" w:rsidP="00000000" w:rsidRDefault="00000000" w:rsidRPr="00000000" w14:paraId="00000017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weigh boat </w:t>
      </w:r>
    </w:p>
    <w:p w:rsidR="00000000" w:rsidDel="00000000" w:rsidP="00000000" w:rsidRDefault="00000000" w:rsidRPr="00000000" w14:paraId="00000018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scale  </w:t>
      </w:r>
    </w:p>
    <w:p w:rsidR="00000000" w:rsidDel="00000000" w:rsidP="00000000" w:rsidRDefault="00000000" w:rsidRPr="00000000" w14:paraId="00000019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DI water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72.7422904968262" w:lineRule="auto"/>
        <w:ind w:left="0" w:right="508.6102294921875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Procedure</w:t>
      </w:r>
    </w:p>
    <w:p w:rsidR="00000000" w:rsidDel="00000000" w:rsidP="00000000" w:rsidRDefault="00000000" w:rsidRPr="00000000" w14:paraId="0000001B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add flask with 1000ml of DI water to the hot plate with a stir bar</w:t>
      </w:r>
    </w:p>
    <w:p w:rsidR="00000000" w:rsidDel="00000000" w:rsidP="00000000" w:rsidRDefault="00000000" w:rsidRPr="00000000" w14:paraId="0000001C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weigh 42g of medium in a weigh boat on a scale </w:t>
      </w:r>
    </w:p>
    <w:p w:rsidR="00000000" w:rsidDel="00000000" w:rsidP="00000000" w:rsidRDefault="00000000" w:rsidRPr="00000000" w14:paraId="0000001D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Suspend 42g medium in 1000ml of DI water</w:t>
      </w:r>
    </w:p>
    <w:p w:rsidR="00000000" w:rsidDel="00000000" w:rsidP="00000000" w:rsidRDefault="00000000" w:rsidRPr="00000000" w14:paraId="0000001E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Heat to boiling to dissolve completely</w:t>
      </w:r>
    </w:p>
    <w:p w:rsidR="00000000" w:rsidDel="00000000" w:rsidP="00000000" w:rsidRDefault="00000000" w:rsidRPr="00000000" w14:paraId="0000001F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lay out petri dishes on sterilized counter with lids off</w:t>
      </w:r>
    </w:p>
    <w:p w:rsidR="00000000" w:rsidDel="00000000" w:rsidP="00000000" w:rsidRDefault="00000000" w:rsidRPr="00000000" w14:paraId="00000020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Pour into petri dishes and allow medium to solidify</w:t>
      </w:r>
    </w:p>
    <w:p w:rsidR="00000000" w:rsidDel="00000000" w:rsidP="00000000" w:rsidRDefault="00000000" w:rsidRPr="00000000" w14:paraId="00000021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As they dry put lid halfway on plate</w:t>
      </w:r>
    </w:p>
    <w:p w:rsidR="00000000" w:rsidDel="00000000" w:rsidP="00000000" w:rsidRDefault="00000000" w:rsidRPr="00000000" w14:paraId="00000022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After petri dishes have solidified invert and place in the fridge for up to 2 weeks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72.7422904968262" w:lineRule="auto"/>
        <w:ind w:left="718.460693359375" w:right="508.6102294921875" w:hanging="355.382080078125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Lab filtration and plating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0.21987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Materials: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Filter pump (ex. Millepore Sterifil, EMD Millepore, MA, USA)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Gloves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Squirt bottle with Deionized (DI) water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72.7422904968262" w:lineRule="auto"/>
        <w:ind w:left="710.76416015625" w:right="584.085693359375" w:hanging="347.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cellulose ester GN-6 Metricel® gridded and sterile 47 mm membrane filters (1 per sampling spot)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Tweezers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Plates with set agar medium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Incubator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63.0786132812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ethanol</w:t>
      </w:r>
    </w:p>
    <w:p w:rsidR="00000000" w:rsidDel="00000000" w:rsidP="00000000" w:rsidRDefault="00000000" w:rsidRPr="00000000" w14:paraId="0000002E">
      <w:pPr>
        <w:widowControl w:val="0"/>
        <w:spacing w:before="43.37646484375" w:line="240" w:lineRule="auto"/>
        <w:ind w:left="363.0786132812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10% bleach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Lighter/bunsen burner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Sharpie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0.87966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Set up sterile aseptic filter system and rinse with DI water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Bring water samples to bench/table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Put on gloves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Sterilize tweezers by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dipping in 10% bleach -&gt; DI water -&gt; ethanol -&gt; flame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72.7422904968262" w:lineRule="auto"/>
        <w:ind w:left="711.8637084960938" w:right="28.782958984375" w:hanging="348.785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Remove a new filter and place on pump with tweezers. Put top of pump over filter and pour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100ml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one sampling spot into the pump. Turn on pump and filter sample. Spray down side of pump with DI water to wash off excess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Enterococcus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and turn off the pump.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94729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308610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22904968262" w:lineRule="auto"/>
        <w:ind w:left="707.9054260253906" w:right="31.99462890625" w:hanging="344.826812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Open the pump and plate the filter on sterile Slanetz and Bartley selective medium with the tweezers.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Cover the plate with its top and label the plate with a sharpie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72.7422904968262" w:lineRule="auto"/>
        <w:ind w:left="712.0835876464844" w:right="289.0869140625" w:hanging="349.004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Make sure to spray down the pump with DI water and sterilize the tweezers between each sample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72.7422904968262" w:lineRule="auto"/>
        <w:ind w:left="706.8060302734375" w:right="73.53271484375" w:hanging="343.727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Afterwards immediately incubate plates at 37.0 ± 1.0 °C for 4.0 ± 0.5 hours followed by 44.0 ± 0.5 °C for 40 ± 4 hours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363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Count the colony forming units on the plate after incubation and record.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14300" distT="114300" distL="114300" distR="114300">
            <wp:extent cx="2248100" cy="2370201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8479" l="0" r="23675" t="31199"/>
                    <a:stretch>
                      <a:fillRect/>
                    </a:stretch>
                  </pic:blipFill>
                  <pic:spPr>
                    <a:xfrm>
                      <a:off x="0" y="0"/>
                      <a:ext cx="2248100" cy="2370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43.37646484375" w:line="240" w:lineRule="auto"/>
        <w:ind w:left="0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90" w:top="1430.10009765625" w:left="1456.0527038574219" w:right="1550.8874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