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06B1F" w14:textId="1A5F373D" w:rsidR="00F6227D" w:rsidRPr="00F6227D" w:rsidRDefault="00F6227D" w:rsidP="00F6227D">
      <w:pPr>
        <w:spacing w:after="0"/>
        <w:jc w:val="center"/>
        <w:rPr>
          <w:color w:val="000000" w:themeColor="text1"/>
          <w:sz w:val="28"/>
          <w:szCs w:val="28"/>
        </w:rPr>
      </w:pPr>
      <w:r w:rsidRPr="00F6227D">
        <w:rPr>
          <w:rFonts w:hint="eastAsia"/>
          <w:color w:val="000000" w:themeColor="text1"/>
          <w:sz w:val="28"/>
          <w:szCs w:val="28"/>
        </w:rPr>
        <w:t>Data Mining HW1</w:t>
      </w:r>
    </w:p>
    <w:p w14:paraId="3B1A84C7" w14:textId="2AC2BBC3" w:rsidR="00F6227D" w:rsidRPr="00F6227D" w:rsidRDefault="00F6227D" w:rsidP="00F6227D">
      <w:pPr>
        <w:spacing w:after="0"/>
        <w:jc w:val="center"/>
        <w:rPr>
          <w:rFonts w:ascii="微軟正黑體" w:eastAsia="微軟正黑體" w:hAnsi="微軟正黑體"/>
          <w:color w:val="000000" w:themeColor="text1"/>
        </w:rPr>
      </w:pPr>
      <w:r w:rsidRPr="00F6227D">
        <w:rPr>
          <w:rFonts w:ascii="微軟正黑體" w:eastAsia="微軟正黑體" w:hAnsi="微軟正黑體" w:hint="eastAsia"/>
          <w:color w:val="000000" w:themeColor="text1"/>
        </w:rPr>
        <w:t>生資所311351009 劉承霈</w:t>
      </w:r>
      <w:proofErr w:type="gramStart"/>
      <w:r w:rsidRPr="00F6227D">
        <w:rPr>
          <w:rFonts w:ascii="微軟正黑體" w:eastAsia="微軟正黑體" w:hAnsi="微軟正黑體" w:hint="eastAsia"/>
          <w:color w:val="000000" w:themeColor="text1"/>
        </w:rPr>
        <w:t/>
      </w:r>
      <w:proofErr w:type="gramEnd"/>
    </w:p>
    <w:p w14:paraId="43C80AC0" w14:textId="79CDC5F6" w:rsidR="00A650D4" w:rsidRPr="006E1F34" w:rsidRDefault="006E1F34" w:rsidP="006E1F34">
      <w:pPr>
        <w:rPr>
          <w:color w:val="0000CC"/>
        </w:rPr>
      </w:pPr>
      <w:r>
        <w:rPr>
          <w:rFonts w:hint="eastAsia"/>
          <w:color w:val="0000CC"/>
        </w:rPr>
        <w:t xml:space="preserve">Q: </w:t>
      </w:r>
      <w:r w:rsidR="00A650D4" w:rsidRPr="00A650D4">
        <w:rPr>
          <w:color w:val="0000CC"/>
        </w:rPr>
        <w:t>How do you select features for your model input, and what preprocessing did you perform?</w:t>
      </w:r>
    </w:p>
    <w:p w14:paraId="0BFD5DBC" w14:textId="77777777" w:rsidR="00E33735" w:rsidRDefault="005B5C62" w:rsidP="00E33735">
      <w:pPr>
        <w:pStyle w:val="a9"/>
        <w:numPr>
          <w:ilvl w:val="0"/>
          <w:numId w:val="12"/>
        </w:numPr>
      </w:pPr>
      <w:r>
        <w:rPr>
          <w:rFonts w:hint="eastAsia"/>
        </w:rPr>
        <w:t>Feature selection:</w:t>
      </w:r>
    </w:p>
    <w:p w14:paraId="0143B5AB" w14:textId="1201B13E" w:rsidR="006A0668" w:rsidRPr="005B5C62" w:rsidRDefault="005B5C62" w:rsidP="004C3FBE">
      <w:pPr>
        <w:pStyle w:val="a9"/>
        <w:spacing w:after="840"/>
        <w:ind w:left="482" w:firstLine="482"/>
        <w:rPr>
          <w:rFonts w:hint="eastAsia"/>
        </w:rPr>
      </w:pPr>
      <w:r>
        <w:rPr>
          <w:rFonts w:hint="eastAsia"/>
        </w:rPr>
        <w:t xml:space="preserve">At first, I </w:t>
      </w:r>
      <w:r w:rsidR="00E33735">
        <w:t>applied</w:t>
      </w:r>
      <w:r>
        <w:rPr>
          <w:rFonts w:hint="eastAsia"/>
        </w:rPr>
        <w:t xml:space="preserve"> </w:t>
      </w:r>
      <w:r w:rsidR="00E33735">
        <w:rPr>
          <w:rFonts w:hint="eastAsia"/>
        </w:rPr>
        <w:t xml:space="preserve">the </w:t>
      </w:r>
      <w:r w:rsidRPr="005B5C62">
        <w:t>Pearson correlation coefficient</w:t>
      </w:r>
      <w:r>
        <w:rPr>
          <w:rFonts w:hint="eastAsia"/>
        </w:rPr>
        <w:t xml:space="preserve"> to calculate the </w:t>
      </w:r>
      <w:r w:rsidRPr="005B5C62">
        <w:t xml:space="preserve">correlation </w:t>
      </w:r>
      <w:r>
        <w:rPr>
          <w:rFonts w:hint="eastAsia"/>
        </w:rPr>
        <w:t xml:space="preserve">between each feature and the </w:t>
      </w:r>
      <w:proofErr w:type="gramStart"/>
      <w:r>
        <w:rPr>
          <w:rFonts w:hint="eastAsia"/>
        </w:rPr>
        <w:t>label, and</w:t>
      </w:r>
      <w:proofErr w:type="gramEnd"/>
      <w:r>
        <w:rPr>
          <w:rFonts w:hint="eastAsia"/>
        </w:rPr>
        <w:t xml:space="preserve"> set a threshold greater than 0.5 to select strongly </w:t>
      </w:r>
      <w:r w:rsidRPr="005B5C62">
        <w:t>correlat</w:t>
      </w:r>
      <w:r>
        <w:rPr>
          <w:rFonts w:hint="eastAsia"/>
        </w:rPr>
        <w:t xml:space="preserve">ed features. However, the </w:t>
      </w:r>
      <w:r w:rsidR="00E33735">
        <w:rPr>
          <w:rFonts w:hint="eastAsia"/>
        </w:rPr>
        <w:t>outcomes</w:t>
      </w:r>
      <w:r>
        <w:rPr>
          <w:rFonts w:hint="eastAsia"/>
        </w:rPr>
        <w:t xml:space="preserve"> were</w:t>
      </w:r>
      <w:r w:rsidRPr="005B5C62">
        <w:t>n</w:t>
      </w:r>
      <w:r w:rsidR="00E33735">
        <w:t>’</w:t>
      </w:r>
      <w:r w:rsidRPr="005B5C62">
        <w:t>t satisfactory</w:t>
      </w:r>
      <w:r>
        <w:rPr>
          <w:rFonts w:hint="eastAsia"/>
        </w:rPr>
        <w:t xml:space="preserve">. Therefore, I directly chose PM2.5 as the </w:t>
      </w:r>
      <w:r>
        <w:t>onl</w:t>
      </w:r>
      <w:r>
        <w:rPr>
          <w:rFonts w:hint="eastAsia"/>
        </w:rPr>
        <w:t xml:space="preserve">y feature, and </w:t>
      </w:r>
      <w:r w:rsidRPr="005B5C62">
        <w:t xml:space="preserve">eventually </w:t>
      </w:r>
      <w:r>
        <w:rPr>
          <w:rFonts w:hint="eastAsia"/>
        </w:rPr>
        <w:t xml:space="preserve">got </w:t>
      </w:r>
      <w:r w:rsidR="00E33735">
        <w:rPr>
          <w:rFonts w:hint="eastAsia"/>
        </w:rPr>
        <w:t xml:space="preserve">a </w:t>
      </w:r>
      <w:r>
        <w:rPr>
          <w:rFonts w:hint="eastAsia"/>
        </w:rPr>
        <w:t>better result.</w:t>
      </w:r>
    </w:p>
    <w:p w14:paraId="67468B23" w14:textId="4BB887EF" w:rsidR="00A650D4" w:rsidRDefault="006E1F34" w:rsidP="004C3FBE">
      <w:pPr>
        <w:pStyle w:val="a9"/>
        <w:numPr>
          <w:ilvl w:val="0"/>
          <w:numId w:val="12"/>
        </w:numPr>
        <w:spacing w:before="840" w:line="480" w:lineRule="auto"/>
        <w:ind w:left="482" w:hanging="482"/>
      </w:pPr>
      <w:r>
        <w:rPr>
          <w:rFonts w:hint="eastAsia"/>
        </w:rPr>
        <w:t>Data preprocessing</w:t>
      </w:r>
      <w:r w:rsidR="00A650D4">
        <w:rPr>
          <w:rFonts w:hint="eastAsia"/>
        </w:rPr>
        <w:t>:</w:t>
      </w:r>
    </w:p>
    <w:p w14:paraId="2A72BFCE" w14:textId="57B89325" w:rsidR="00941A2F" w:rsidRDefault="006E1F34" w:rsidP="00E33735">
      <w:pPr>
        <w:pStyle w:val="a9"/>
        <w:numPr>
          <w:ilvl w:val="0"/>
          <w:numId w:val="7"/>
        </w:numPr>
        <w:ind w:leftChars="100" w:left="720"/>
      </w:pPr>
      <w:r w:rsidRPr="006E1F34">
        <w:t>Handling Invalid Values</w:t>
      </w:r>
      <w:r>
        <w:rPr>
          <w:rFonts w:hint="eastAsia"/>
        </w:rPr>
        <w:t>:</w:t>
      </w:r>
    </w:p>
    <w:p w14:paraId="2DB69FE0" w14:textId="40F7D629" w:rsidR="006E1F34" w:rsidRDefault="00CF5D9F" w:rsidP="00E33735">
      <w:pPr>
        <w:pStyle w:val="a9"/>
        <w:ind w:leftChars="300" w:firstLine="480"/>
      </w:pPr>
      <w:r>
        <w:rPr>
          <w:rFonts w:hint="eastAsia"/>
        </w:rPr>
        <w:t xml:space="preserve">First, I </w:t>
      </w:r>
      <w:r w:rsidR="00E33735">
        <w:rPr>
          <w:rFonts w:hint="eastAsia"/>
        </w:rPr>
        <w:t>created</w:t>
      </w:r>
      <w:r>
        <w:rPr>
          <w:rFonts w:hint="eastAsia"/>
        </w:rPr>
        <w:t xml:space="preserve"> a list named</w:t>
      </w:r>
      <w:r w:rsidRPr="00CF5D9F">
        <w:t xml:space="preserve"> </w:t>
      </w:r>
      <w:r w:rsidR="00154C46" w:rsidRPr="00DB7282">
        <w:rPr>
          <w:rStyle w:val="HTML"/>
          <w:rFonts w:ascii="Ubuntu Mono" w:hAnsi="Ubuntu Mono"/>
          <w:b/>
          <w:bCs/>
          <w:color w:val="0D0D0D"/>
          <w:sz w:val="21"/>
          <w:szCs w:val="21"/>
          <w:bdr w:val="single" w:sz="2" w:space="0" w:color="E3E3E3" w:frame="1"/>
          <w:shd w:val="clear" w:color="auto" w:fill="FFFFFF"/>
        </w:rPr>
        <w:t>‘</w:t>
      </w:r>
      <w:proofErr w:type="spellStart"/>
      <w:r w:rsidRPr="00DB7282">
        <w:rPr>
          <w:rStyle w:val="HTML"/>
          <w:rFonts w:ascii="Ubuntu Mono" w:hAnsi="Ubuntu Mono"/>
          <w:b/>
          <w:bCs/>
          <w:color w:val="0D0D0D"/>
          <w:sz w:val="21"/>
          <w:szCs w:val="21"/>
          <w:bdr w:val="single" w:sz="2" w:space="0" w:color="E3E3E3" w:frame="1"/>
          <w:shd w:val="clear" w:color="auto" w:fill="FFFFFF"/>
        </w:rPr>
        <w:t>invalid_values</w:t>
      </w:r>
      <w:proofErr w:type="spellEnd"/>
      <w:r w:rsidR="00154C46" w:rsidRPr="00DB7282">
        <w:rPr>
          <w:rStyle w:val="HTML"/>
          <w:rFonts w:ascii="Ubuntu Mono" w:hAnsi="Ubuntu Mono"/>
          <w:b/>
          <w:bCs/>
          <w:color w:val="0D0D0D"/>
          <w:sz w:val="21"/>
          <w:szCs w:val="21"/>
          <w:bdr w:val="single" w:sz="2" w:space="0" w:color="E3E3E3" w:frame="1"/>
          <w:shd w:val="clear" w:color="auto" w:fill="FFFFFF"/>
        </w:rPr>
        <w:t>’</w:t>
      </w:r>
      <w:r>
        <w:rPr>
          <w:rFonts w:hint="eastAsia"/>
        </w:rPr>
        <w:t xml:space="preserve"> to store </w:t>
      </w:r>
      <w:r w:rsidR="004F3C5B">
        <w:rPr>
          <w:rFonts w:ascii="Segoe UI" w:hAnsi="Segoe UI" w:cs="Segoe UI"/>
          <w:color w:val="0D0D0D"/>
          <w:shd w:val="clear" w:color="auto" w:fill="FFFFFF"/>
        </w:rPr>
        <w:t xml:space="preserve">potential </w:t>
      </w:r>
      <w:r>
        <w:rPr>
          <w:rFonts w:hint="eastAsia"/>
        </w:rPr>
        <w:t>invalid value</w:t>
      </w:r>
      <w:r w:rsidR="00F6227D">
        <w:rPr>
          <w:rFonts w:hint="eastAsia"/>
        </w:rPr>
        <w:t>s</w:t>
      </w:r>
      <w:r>
        <w:rPr>
          <w:rFonts w:hint="eastAsia"/>
        </w:rPr>
        <w:t xml:space="preserve"> like #, *, x, A, and all </w:t>
      </w:r>
      <w:r w:rsidR="004F3C5B">
        <w:rPr>
          <w:rFonts w:hint="eastAsia"/>
        </w:rPr>
        <w:t xml:space="preserve">these </w:t>
      </w:r>
      <w:r>
        <w:rPr>
          <w:rFonts w:hint="eastAsia"/>
        </w:rPr>
        <w:t xml:space="preserve">invalid values </w:t>
      </w:r>
      <w:r w:rsidR="004F3C5B">
        <w:rPr>
          <w:rFonts w:hint="eastAsia"/>
        </w:rPr>
        <w:t>with</w:t>
      </w:r>
      <w:r>
        <w:rPr>
          <w:rFonts w:hint="eastAsia"/>
        </w:rPr>
        <w:t>in the data</w:t>
      </w:r>
      <w:r w:rsidR="004F3C5B">
        <w:rPr>
          <w:rFonts w:hint="eastAsia"/>
        </w:rPr>
        <w:t>set</w:t>
      </w:r>
      <w:r>
        <w:rPr>
          <w:rFonts w:hint="eastAsia"/>
        </w:rPr>
        <w:t xml:space="preserve"> </w:t>
      </w:r>
      <w:r w:rsidR="004F3C5B">
        <w:rPr>
          <w:rFonts w:hint="eastAsia"/>
        </w:rPr>
        <w:t xml:space="preserve">were replaced </w:t>
      </w:r>
      <w:r>
        <w:rPr>
          <w:rFonts w:hint="eastAsia"/>
        </w:rPr>
        <w:t xml:space="preserve">with </w:t>
      </w:r>
      <w:r w:rsidR="004F3C5B">
        <w:t>‘</w:t>
      </w:r>
      <w:r>
        <w:rPr>
          <w:rFonts w:hint="eastAsia"/>
        </w:rPr>
        <w:t>pd.NA</w:t>
      </w:r>
      <w:r w:rsidR="004F3C5B">
        <w:t>’</w:t>
      </w:r>
      <w:r>
        <w:rPr>
          <w:rFonts w:hint="eastAsia"/>
        </w:rPr>
        <w:t xml:space="preserve">, </w:t>
      </w:r>
      <w:r w:rsidR="004F3C5B">
        <w:rPr>
          <w:rFonts w:ascii="Segoe UI" w:hAnsi="Segoe UI" w:cs="Segoe UI"/>
          <w:color w:val="0D0D0D"/>
          <w:shd w:val="clear" w:color="auto" w:fill="FFFFFF"/>
        </w:rPr>
        <w:t>representing</w:t>
      </w:r>
      <w:r w:rsidRPr="00CF5D9F">
        <w:t xml:space="preserve"> pandas</w:t>
      </w:r>
      <w:r w:rsidR="00F6227D">
        <w:rPr>
          <w:rFonts w:hint="eastAsia"/>
        </w:rPr>
        <w:t xml:space="preserve"> </w:t>
      </w:r>
      <w:r w:rsidRPr="00DB7282">
        <w:rPr>
          <w:rStyle w:val="HTML"/>
          <w:rFonts w:ascii="Ubuntu Mono" w:hAnsi="Ubuntu Mono"/>
          <w:b/>
          <w:bCs/>
          <w:color w:val="0D0D0D"/>
          <w:sz w:val="21"/>
          <w:szCs w:val="21"/>
          <w:bdr w:val="single" w:sz="2" w:space="0" w:color="E3E3E3" w:frame="1"/>
          <w:shd w:val="clear" w:color="auto" w:fill="FFFFFF"/>
        </w:rPr>
        <w:t>'NA/</w:t>
      </w:r>
      <w:proofErr w:type="spellStart"/>
      <w:r w:rsidRPr="00DB7282">
        <w:rPr>
          <w:rStyle w:val="HTML"/>
          <w:rFonts w:ascii="Ubuntu Mono" w:hAnsi="Ubuntu Mono"/>
          <w:b/>
          <w:bCs/>
          <w:color w:val="0D0D0D"/>
          <w:sz w:val="21"/>
          <w:szCs w:val="21"/>
          <w:bdr w:val="single" w:sz="2" w:space="0" w:color="E3E3E3" w:frame="1"/>
          <w:shd w:val="clear" w:color="auto" w:fill="FFFFFF"/>
        </w:rPr>
        <w:t>NaN</w:t>
      </w:r>
      <w:proofErr w:type="spellEnd"/>
      <w:r w:rsidR="00F6227D" w:rsidRPr="00DB7282">
        <w:rPr>
          <w:rStyle w:val="HTML"/>
          <w:rFonts w:ascii="Ubuntu Mono" w:hAnsi="Ubuntu Mono"/>
          <w:b/>
          <w:bCs/>
          <w:color w:val="0D0D0D"/>
          <w:sz w:val="21"/>
          <w:szCs w:val="21"/>
          <w:bdr w:val="single" w:sz="2" w:space="0" w:color="E3E3E3" w:frame="1"/>
          <w:shd w:val="clear" w:color="auto" w:fill="FFFFFF"/>
        </w:rPr>
        <w:t>’</w:t>
      </w:r>
      <w:r w:rsidRPr="00CF5D9F">
        <w:t xml:space="preserve"> value.</w:t>
      </w:r>
    </w:p>
    <w:p w14:paraId="5C3328F0" w14:textId="305FF92D" w:rsidR="00941A2F" w:rsidRDefault="00941A2F" w:rsidP="00E33735">
      <w:pPr>
        <w:pStyle w:val="a9"/>
        <w:numPr>
          <w:ilvl w:val="0"/>
          <w:numId w:val="7"/>
        </w:numPr>
        <w:ind w:leftChars="100" w:left="720"/>
      </w:pPr>
      <w:r w:rsidRPr="00941A2F">
        <w:t>Ensuring Numeric Data</w:t>
      </w:r>
    </w:p>
    <w:p w14:paraId="77873562" w14:textId="3E99819C" w:rsidR="00941A2F" w:rsidRDefault="00941A2F" w:rsidP="00E33735">
      <w:pPr>
        <w:pStyle w:val="a9"/>
        <w:ind w:leftChars="300" w:firstLine="480"/>
        <w:rPr>
          <w:rFonts w:hint="eastAsia"/>
        </w:rPr>
      </w:pPr>
      <w:r>
        <w:rPr>
          <w:rFonts w:hint="eastAsia"/>
        </w:rPr>
        <w:t xml:space="preserve">I </w:t>
      </w:r>
      <w:r w:rsidRPr="00941A2F">
        <w:t>convert</w:t>
      </w:r>
      <w:r w:rsidR="00E33735">
        <w:rPr>
          <w:rFonts w:hint="eastAsia"/>
        </w:rPr>
        <w:t>ed</w:t>
      </w:r>
      <w:r w:rsidRPr="00941A2F">
        <w:t xml:space="preserve"> </w:t>
      </w:r>
      <w:r w:rsidR="004F3C5B">
        <w:rPr>
          <w:rFonts w:hint="eastAsia"/>
        </w:rPr>
        <w:t>all</w:t>
      </w:r>
      <w:r w:rsidRPr="00941A2F">
        <w:t xml:space="preserve"> data in columns </w:t>
      </w:r>
      <w:r w:rsidR="004F3C5B">
        <w:rPr>
          <w:rFonts w:hint="eastAsia"/>
        </w:rPr>
        <w:t>named</w:t>
      </w:r>
      <w:r w:rsidRPr="00941A2F">
        <w:t xml:space="preserve"> '0' to '23' to </w:t>
      </w:r>
      <w:r w:rsidR="004F3C5B">
        <w:rPr>
          <w:rFonts w:hint="eastAsia"/>
        </w:rPr>
        <w:t xml:space="preserve">a </w:t>
      </w:r>
      <w:r w:rsidRPr="00941A2F">
        <w:t>numeric format.</w:t>
      </w:r>
      <w:r>
        <w:rPr>
          <w:rFonts w:hint="eastAsia"/>
        </w:rPr>
        <w:t xml:space="preserve"> </w:t>
      </w:r>
      <w:r w:rsidR="004F3C5B">
        <w:rPr>
          <w:rFonts w:ascii="Segoe UI" w:hAnsi="Segoe UI" w:cs="Segoe UI"/>
          <w:color w:val="0D0D0D"/>
          <w:shd w:val="clear" w:color="auto" w:fill="FFFFFF"/>
        </w:rPr>
        <w:t>Any non-numeric entries discovered during this process were coerced into</w:t>
      </w:r>
      <w:r w:rsidR="004F3C5B"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proofErr w:type="spellStart"/>
      <w:r w:rsidR="004F3C5B">
        <w:rPr>
          <w:rFonts w:ascii="Segoe UI" w:hAnsi="Segoe UI" w:cs="Segoe UI" w:hint="eastAsia"/>
          <w:color w:val="0D0D0D"/>
          <w:shd w:val="clear" w:color="auto" w:fill="FFFFFF"/>
        </w:rPr>
        <w:t>NaN</w:t>
      </w:r>
      <w:proofErr w:type="spellEnd"/>
      <w:r w:rsidR="004F3C5B">
        <w:rPr>
          <w:rFonts w:ascii="Segoe UI" w:hAnsi="Segoe UI" w:cs="Segoe UI" w:hint="eastAsia"/>
          <w:color w:val="0D0D0D"/>
          <w:shd w:val="clear" w:color="auto" w:fill="FFFFFF"/>
        </w:rPr>
        <w:t>.</w:t>
      </w:r>
    </w:p>
    <w:p w14:paraId="19267219" w14:textId="7C18BDB8" w:rsidR="008B21DE" w:rsidRDefault="008B21DE" w:rsidP="00E33735">
      <w:pPr>
        <w:pStyle w:val="a9"/>
        <w:numPr>
          <w:ilvl w:val="0"/>
          <w:numId w:val="7"/>
        </w:numPr>
        <w:ind w:leftChars="100" w:left="720"/>
      </w:pPr>
      <w:r w:rsidRPr="008B21DE">
        <w:t>Missing Value Imputation</w:t>
      </w:r>
    </w:p>
    <w:p w14:paraId="414A1E9B" w14:textId="21F108A7" w:rsidR="00531586" w:rsidRDefault="008B21DE" w:rsidP="00E33735">
      <w:pPr>
        <w:pStyle w:val="a9"/>
        <w:ind w:leftChars="300" w:firstLine="480"/>
      </w:pPr>
      <w:r>
        <w:rPr>
          <w:rFonts w:hint="eastAsia"/>
        </w:rPr>
        <w:t>T</w:t>
      </w:r>
      <w:r w:rsidR="004F3C5B">
        <w:rPr>
          <w:rFonts w:ascii="Segoe UI" w:hAnsi="Segoe UI" w:cs="Segoe UI"/>
          <w:color w:val="0D0D0D"/>
          <w:shd w:val="clear" w:color="auto" w:fill="FFFFFF"/>
        </w:rPr>
        <w:t>o address missing data</w:t>
      </w:r>
      <w:r w:rsidR="004F3C5B">
        <w:rPr>
          <w:rFonts w:hint="eastAsia"/>
        </w:rPr>
        <w:t xml:space="preserve">, </w:t>
      </w:r>
      <w:r w:rsidR="00531586">
        <w:rPr>
          <w:rFonts w:hint="eastAsia"/>
        </w:rPr>
        <w:t>I implement</w:t>
      </w:r>
      <w:r w:rsidR="00E33735">
        <w:rPr>
          <w:rFonts w:hint="eastAsia"/>
        </w:rPr>
        <w:t>ed</w:t>
      </w:r>
      <w:r w:rsidR="00531586">
        <w:rPr>
          <w:rFonts w:hint="eastAsia"/>
        </w:rPr>
        <w:t xml:space="preserve"> a function </w:t>
      </w:r>
      <w:r w:rsidR="004F3C5B">
        <w:rPr>
          <w:rFonts w:hint="eastAsia"/>
        </w:rPr>
        <w:t xml:space="preserve">named </w:t>
      </w:r>
      <w:r w:rsidR="00531586" w:rsidRPr="00DB7282">
        <w:rPr>
          <w:rStyle w:val="HTML"/>
          <w:rFonts w:ascii="Ubuntu Mono" w:hAnsi="Ubuntu Mono"/>
          <w:b/>
          <w:bCs/>
          <w:color w:val="0D0D0D"/>
          <w:sz w:val="21"/>
          <w:szCs w:val="21"/>
          <w:bdr w:val="single" w:sz="2" w:space="0" w:color="E3E3E3" w:frame="1"/>
          <w:shd w:val="clear" w:color="auto" w:fill="FFFFFF"/>
        </w:rPr>
        <w:t>‘</w:t>
      </w:r>
      <w:proofErr w:type="spellStart"/>
      <w:r w:rsidR="00531586" w:rsidRPr="00DB7282">
        <w:rPr>
          <w:rStyle w:val="HTML"/>
          <w:rFonts w:ascii="Ubuntu Mono" w:hAnsi="Ubuntu Mono"/>
          <w:b/>
          <w:bCs/>
          <w:color w:val="0D0D0D"/>
          <w:sz w:val="21"/>
          <w:szCs w:val="21"/>
          <w:bdr w:val="single" w:sz="2" w:space="0" w:color="E3E3E3" w:frame="1"/>
          <w:shd w:val="clear" w:color="auto" w:fill="FFFFFF"/>
        </w:rPr>
        <w:t>fill_missing_values</w:t>
      </w:r>
      <w:proofErr w:type="spellEnd"/>
      <w:r w:rsidR="00531586" w:rsidRPr="00DB7282">
        <w:rPr>
          <w:rStyle w:val="HTML"/>
          <w:rFonts w:ascii="Ubuntu Mono" w:hAnsi="Ubuntu Mono"/>
          <w:b/>
          <w:bCs/>
          <w:color w:val="0D0D0D"/>
          <w:sz w:val="21"/>
          <w:szCs w:val="21"/>
          <w:bdr w:val="single" w:sz="2" w:space="0" w:color="E3E3E3" w:frame="1"/>
          <w:shd w:val="clear" w:color="auto" w:fill="FFFFFF"/>
        </w:rPr>
        <w:t>’</w:t>
      </w:r>
      <w:r w:rsidR="00531586">
        <w:rPr>
          <w:rFonts w:hint="eastAsia"/>
        </w:rPr>
        <w:t xml:space="preserve"> to </w:t>
      </w:r>
      <w:r w:rsidR="00531586" w:rsidRPr="00531586">
        <w:t>handle missing data differently based on the column’s content:</w:t>
      </w:r>
    </w:p>
    <w:p w14:paraId="5C98C8F4" w14:textId="4068C255" w:rsidR="00941A2F" w:rsidRPr="00941A2F" w:rsidRDefault="00531586" w:rsidP="00E33735">
      <w:pPr>
        <w:pStyle w:val="a9"/>
        <w:numPr>
          <w:ilvl w:val="1"/>
          <w:numId w:val="11"/>
        </w:numPr>
        <w:ind w:leftChars="300" w:left="1200"/>
      </w:pPr>
      <w:r>
        <w:t xml:space="preserve">If </w:t>
      </w:r>
      <w:r>
        <w:rPr>
          <w:rFonts w:hint="eastAsia"/>
        </w:rPr>
        <w:t>the</w:t>
      </w:r>
      <w:r>
        <w:t xml:space="preserve"> entire column was missing data, </w:t>
      </w:r>
      <w:r w:rsidR="004C2E55" w:rsidRPr="004C2E55">
        <w:t xml:space="preserve">fill </w:t>
      </w:r>
      <w:r w:rsidR="00F6227D">
        <w:rPr>
          <w:rFonts w:hint="eastAsia"/>
        </w:rPr>
        <w:t xml:space="preserve">in </w:t>
      </w:r>
      <w:r w:rsidR="004C2E55" w:rsidRPr="004C2E55">
        <w:t>these missing values by</w:t>
      </w:r>
      <w:r w:rsidR="00941A2F">
        <w:rPr>
          <w:rFonts w:hint="eastAsia"/>
        </w:rPr>
        <w:t xml:space="preserve"> </w:t>
      </w:r>
      <w:r w:rsidR="00941A2F">
        <w:rPr>
          <w:rFonts w:ascii="Segoe UI" w:hAnsi="Segoe UI" w:cs="Segoe UI"/>
          <w:color w:val="0D0D0D"/>
          <w:shd w:val="clear" w:color="auto" w:fill="FFFFFF"/>
        </w:rPr>
        <w:t>searching for values from previous periods</w:t>
      </w:r>
      <w:r w:rsidR="00941A2F">
        <w:rPr>
          <w:rFonts w:ascii="Segoe UI" w:hAnsi="Segoe UI" w:cs="Segoe UI" w:hint="eastAsia"/>
          <w:color w:val="0D0D0D"/>
          <w:shd w:val="clear" w:color="auto" w:fill="FFFFFF"/>
        </w:rPr>
        <w:t>.</w:t>
      </w:r>
    </w:p>
    <w:p w14:paraId="04AB66EA" w14:textId="4EF43282" w:rsidR="004C2E55" w:rsidRDefault="00941A2F" w:rsidP="00E33735">
      <w:pPr>
        <w:pStyle w:val="a9"/>
        <w:numPr>
          <w:ilvl w:val="1"/>
          <w:numId w:val="11"/>
        </w:numPr>
        <w:ind w:leftChars="300" w:left="1200"/>
      </w:pPr>
      <w:r>
        <w:rPr>
          <w:rFonts w:ascii="Segoe UI" w:hAnsi="Segoe UI" w:cs="Segoe UI" w:hint="eastAsia"/>
          <w:color w:val="0D0D0D"/>
          <w:shd w:val="clear" w:color="auto" w:fill="FFFFFF"/>
        </w:rPr>
        <w:t xml:space="preserve">Otherwise, </w:t>
      </w:r>
      <w:r w:rsidR="004C2E55" w:rsidRPr="004C2E55">
        <w:t>first us</w:t>
      </w:r>
      <w:r w:rsidR="00E8526D">
        <w:rPr>
          <w:rFonts w:hint="eastAsia"/>
        </w:rPr>
        <w:t>e</w:t>
      </w:r>
      <w:r w:rsidR="004C2E55" w:rsidRPr="004C2E55">
        <w:t xml:space="preserve"> the forward fill method </w:t>
      </w:r>
      <w:r w:rsidR="004C2E55" w:rsidRPr="00DB7282">
        <w:rPr>
          <w:rStyle w:val="HTML"/>
          <w:rFonts w:ascii="Ubuntu Mono" w:hAnsi="Ubuntu Mono"/>
          <w:b/>
          <w:bCs/>
          <w:color w:val="0D0D0D"/>
          <w:sz w:val="21"/>
          <w:szCs w:val="21"/>
          <w:bdr w:val="single" w:sz="2" w:space="0" w:color="E3E3E3" w:frame="1"/>
          <w:shd w:val="clear" w:color="auto" w:fill="FFFFFF"/>
        </w:rPr>
        <w:t>(</w:t>
      </w:r>
      <w:proofErr w:type="spellStart"/>
      <w:r w:rsidR="004C2E55" w:rsidRPr="00DB7282">
        <w:rPr>
          <w:rStyle w:val="HTML"/>
          <w:rFonts w:ascii="Ubuntu Mono" w:hAnsi="Ubuntu Mono"/>
          <w:b/>
          <w:bCs/>
          <w:color w:val="0D0D0D"/>
          <w:sz w:val="21"/>
          <w:szCs w:val="21"/>
          <w:bdr w:val="single" w:sz="2" w:space="0" w:color="E3E3E3" w:frame="1"/>
          <w:shd w:val="clear" w:color="auto" w:fill="FFFFFF"/>
        </w:rPr>
        <w:t>ffill</w:t>
      </w:r>
      <w:proofErr w:type="spellEnd"/>
      <w:r w:rsidR="004C2E55" w:rsidRPr="00DB7282">
        <w:rPr>
          <w:rStyle w:val="HTML"/>
          <w:rFonts w:ascii="Ubuntu Mono" w:hAnsi="Ubuntu Mono"/>
          <w:b/>
          <w:bCs/>
          <w:color w:val="0D0D0D"/>
          <w:sz w:val="21"/>
          <w:szCs w:val="21"/>
          <w:bdr w:val="single" w:sz="2" w:space="0" w:color="E3E3E3" w:frame="1"/>
          <w:shd w:val="clear" w:color="auto" w:fill="FFFFFF"/>
        </w:rPr>
        <w:t>)</w:t>
      </w:r>
      <w:r w:rsidR="004C2E55" w:rsidRPr="004C2E55">
        <w:t xml:space="preserve">, which propagates the last known non-null value forward until another non-null value is encountered. If </w:t>
      </w:r>
      <w:proofErr w:type="spellStart"/>
      <w:r w:rsidR="004C2E55" w:rsidRPr="004C2E55">
        <w:t>ffill</w:t>
      </w:r>
      <w:proofErr w:type="spellEnd"/>
      <w:r w:rsidR="004C2E55" w:rsidRPr="004C2E55">
        <w:t xml:space="preserve"> leaves any values unfilled (which would happen if the missing values </w:t>
      </w:r>
      <w:proofErr w:type="gramStart"/>
      <w:r w:rsidR="004C2E55" w:rsidRPr="004C2E55">
        <w:t>are</w:t>
      </w:r>
      <w:proofErr w:type="gramEnd"/>
      <w:r w:rsidR="004C2E55" w:rsidRPr="004C2E55">
        <w:t xml:space="preserve"> at the beginning of the column), the backward fill method </w:t>
      </w:r>
      <w:r w:rsidR="004C2E55" w:rsidRPr="00DB7282">
        <w:rPr>
          <w:rStyle w:val="HTML"/>
          <w:rFonts w:ascii="Ubuntu Mono" w:hAnsi="Ubuntu Mono"/>
          <w:b/>
          <w:bCs/>
          <w:color w:val="0D0D0D"/>
          <w:sz w:val="21"/>
          <w:szCs w:val="21"/>
          <w:bdr w:val="single" w:sz="2" w:space="0" w:color="E3E3E3" w:frame="1"/>
          <w:shd w:val="clear" w:color="auto" w:fill="FFFFFF"/>
        </w:rPr>
        <w:t>(</w:t>
      </w:r>
      <w:proofErr w:type="spellStart"/>
      <w:r w:rsidR="004C2E55" w:rsidRPr="00DB7282">
        <w:rPr>
          <w:rStyle w:val="HTML"/>
          <w:rFonts w:ascii="Ubuntu Mono" w:hAnsi="Ubuntu Mono"/>
          <w:b/>
          <w:bCs/>
          <w:color w:val="0D0D0D"/>
          <w:sz w:val="21"/>
          <w:szCs w:val="21"/>
          <w:bdr w:val="single" w:sz="2" w:space="0" w:color="E3E3E3" w:frame="1"/>
          <w:shd w:val="clear" w:color="auto" w:fill="FFFFFF"/>
        </w:rPr>
        <w:t>bfill</w:t>
      </w:r>
      <w:proofErr w:type="spellEnd"/>
      <w:r w:rsidR="004C2E55" w:rsidRPr="00DB7282">
        <w:rPr>
          <w:rStyle w:val="HTML"/>
          <w:rFonts w:ascii="Ubuntu Mono" w:hAnsi="Ubuntu Mono"/>
          <w:b/>
          <w:bCs/>
          <w:color w:val="0D0D0D"/>
          <w:sz w:val="21"/>
          <w:szCs w:val="21"/>
          <w:bdr w:val="single" w:sz="2" w:space="0" w:color="E3E3E3" w:frame="1"/>
          <w:shd w:val="clear" w:color="auto" w:fill="FFFFFF"/>
        </w:rPr>
        <w:t>)</w:t>
      </w:r>
      <w:r w:rsidR="004C2E55" w:rsidRPr="004C2E55">
        <w:t xml:space="preserve"> is applied</w:t>
      </w:r>
      <w:r w:rsidR="00B66F53">
        <w:rPr>
          <w:rFonts w:hint="eastAsia"/>
        </w:rPr>
        <w:t xml:space="preserve">, which </w:t>
      </w:r>
      <w:r w:rsidR="004C2E55" w:rsidRPr="004C2E55">
        <w:t xml:space="preserve">fills the values backward from the </w:t>
      </w:r>
      <w:r w:rsidR="00E8526D">
        <w:rPr>
          <w:rFonts w:hint="eastAsia"/>
        </w:rPr>
        <w:t>following</w:t>
      </w:r>
      <w:r w:rsidR="004C2E55" w:rsidRPr="004C2E55">
        <w:t xml:space="preserve"> known value.</w:t>
      </w:r>
    </w:p>
    <w:p w14:paraId="615BB1C0" w14:textId="7C88C99A" w:rsidR="004C2E55" w:rsidRDefault="000450A0" w:rsidP="00E33735">
      <w:pPr>
        <w:pStyle w:val="a9"/>
        <w:numPr>
          <w:ilvl w:val="0"/>
          <w:numId w:val="7"/>
        </w:numPr>
        <w:ind w:leftChars="100" w:left="720"/>
      </w:pPr>
      <w:r>
        <w:rPr>
          <w:rFonts w:hint="eastAsia"/>
        </w:rPr>
        <w:lastRenderedPageBreak/>
        <w:t>Collecting PM2.5 data</w:t>
      </w:r>
    </w:p>
    <w:p w14:paraId="3E029445" w14:textId="0494EF2B" w:rsidR="000450A0" w:rsidRDefault="000450A0" w:rsidP="000450A0">
      <w:pPr>
        <w:ind w:leftChars="300" w:left="720" w:firstLine="480"/>
        <w:rPr>
          <w:rFonts w:hint="eastAsia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To systematically store PM2.5 data for each month, I initialized a dictionary named </w:t>
      </w:r>
      <w:r w:rsidR="00DB7282" w:rsidRPr="00DB7282">
        <w:rPr>
          <w:rStyle w:val="HTML"/>
          <w:rFonts w:ascii="Ubuntu Mono" w:hAnsi="Ubuntu Mono"/>
          <w:b/>
          <w:bCs/>
          <w:sz w:val="21"/>
          <w:szCs w:val="21"/>
          <w:bdr w:val="single" w:sz="2" w:space="0" w:color="E3E3E3" w:frame="1"/>
        </w:rPr>
        <w:t>‘</w:t>
      </w:r>
      <w:r w:rsidRPr="00DB7282">
        <w:rPr>
          <w:rStyle w:val="HTML"/>
          <w:rFonts w:ascii="Ubuntu Mono" w:hAnsi="Ubuntu Mono"/>
          <w:b/>
          <w:bCs/>
          <w:color w:val="0D0D0D"/>
          <w:sz w:val="21"/>
          <w:szCs w:val="21"/>
          <w:bdr w:val="single" w:sz="2" w:space="0" w:color="E3E3E3" w:frame="1"/>
          <w:shd w:val="clear" w:color="auto" w:fill="FFFFFF"/>
        </w:rPr>
        <w:t>month_data_pm25</w:t>
      </w:r>
      <w:r w:rsidR="00DB7282" w:rsidRPr="00DB7282">
        <w:rPr>
          <w:rStyle w:val="HTML"/>
          <w:rFonts w:ascii="Ubuntu Mono" w:hAnsi="Ubuntu Mono"/>
          <w:b/>
          <w:bCs/>
          <w:sz w:val="21"/>
          <w:szCs w:val="21"/>
          <w:bdr w:val="single" w:sz="2" w:space="0" w:color="E3E3E3" w:frame="1"/>
        </w:rPr>
        <w:t>‘</w:t>
      </w:r>
      <w:r>
        <w:rPr>
          <w:rFonts w:ascii="Segoe UI" w:hAnsi="Segoe UI" w:cs="Segoe UI"/>
          <w:color w:val="0D0D0D"/>
          <w:shd w:val="clear" w:color="auto" w:fill="FFFFFF"/>
        </w:rPr>
        <w:t>.</w:t>
      </w:r>
      <w:r w:rsidRPr="000450A0"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 xml:space="preserve">For each of the 12 months, a data matrix </w:t>
      </w:r>
      <w:r w:rsidRPr="00DB7282">
        <w:rPr>
          <w:rStyle w:val="HTML"/>
          <w:rFonts w:ascii="Ubuntu Mono" w:hAnsi="Ubuntu Mono"/>
          <w:b/>
          <w:bCs/>
          <w:sz w:val="21"/>
          <w:szCs w:val="21"/>
          <w:bdr w:val="single" w:sz="2" w:space="0" w:color="E3E3E3" w:frame="1"/>
        </w:rPr>
        <w:t>‘</w:t>
      </w:r>
      <w:r w:rsidRPr="00DB7282">
        <w:rPr>
          <w:rStyle w:val="HTML"/>
          <w:rFonts w:ascii="Ubuntu Mono" w:hAnsi="Ubuntu Mono"/>
          <w:b/>
          <w:bCs/>
          <w:color w:val="0D0D0D"/>
          <w:sz w:val="21"/>
          <w:szCs w:val="21"/>
          <w:bdr w:val="single" w:sz="2" w:space="0" w:color="E3E3E3" w:frame="1"/>
          <w:shd w:val="clear" w:color="auto" w:fill="FFFFFF"/>
        </w:rPr>
        <w:t>data_matrix_pm25</w:t>
      </w:r>
      <w:r w:rsidRPr="00DB7282">
        <w:rPr>
          <w:rStyle w:val="HTML"/>
          <w:rFonts w:ascii="Ubuntu Mono" w:hAnsi="Ubuntu Mono"/>
          <w:b/>
          <w:bCs/>
          <w:sz w:val="21"/>
          <w:szCs w:val="21"/>
          <w:bdr w:val="single" w:sz="2" w:space="0" w:color="E3E3E3" w:frame="1"/>
        </w:rPr>
        <w:t>’</w:t>
      </w:r>
      <w:r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was created with a single row representing PM2.5 values arranged across the hours of 20 days, resulting in 480 columns (20 days * 24 hours).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This structure focuses solely on PM2.5 data, reflecting hourly measurements for each day.</w:t>
      </w:r>
    </w:p>
    <w:p w14:paraId="6EB29734" w14:textId="437F43E0" w:rsidR="00531586" w:rsidRPr="00154C46" w:rsidRDefault="00941A2F" w:rsidP="000450A0">
      <w:pPr>
        <w:ind w:leftChars="300" w:left="720" w:firstLine="480"/>
        <w:rPr>
          <w:rFonts w:hint="eastAsia"/>
        </w:rPr>
      </w:pPr>
      <w:r>
        <w:rPr>
          <w:rFonts w:hint="eastAsia"/>
        </w:rPr>
        <w:t xml:space="preserve">To make </w:t>
      </w:r>
      <w:r>
        <w:t>the</w:t>
      </w:r>
      <w:r>
        <w:rPr>
          <w:rFonts w:hint="eastAsia"/>
        </w:rPr>
        <w:t xml:space="preserve"> training </w:t>
      </w:r>
      <w:r w:rsidR="00051D63">
        <w:rPr>
          <w:rFonts w:hint="eastAsia"/>
        </w:rPr>
        <w:t>set</w:t>
      </w:r>
      <w:r>
        <w:rPr>
          <w:rFonts w:hint="eastAsia"/>
        </w:rPr>
        <w:t xml:space="preserve"> have </w:t>
      </w:r>
      <w:r w:rsidR="00051D63">
        <w:rPr>
          <w:rFonts w:hint="eastAsia"/>
        </w:rPr>
        <w:t xml:space="preserve">the </w:t>
      </w:r>
      <w:r>
        <w:rPr>
          <w:rFonts w:hint="eastAsia"/>
        </w:rPr>
        <w:t xml:space="preserve">same </w:t>
      </w:r>
      <w:r w:rsidR="00051D63">
        <w:rPr>
          <w:rFonts w:hint="eastAsia"/>
        </w:rPr>
        <w:t xml:space="preserve">format </w:t>
      </w:r>
      <w:r w:rsidR="00F6227D">
        <w:rPr>
          <w:rFonts w:hint="eastAsia"/>
        </w:rPr>
        <w:t>as</w:t>
      </w:r>
      <w:r w:rsidR="00051D63">
        <w:rPr>
          <w:rFonts w:hint="eastAsia"/>
        </w:rPr>
        <w:t xml:space="preserve"> the test </w:t>
      </w:r>
      <w:proofErr w:type="gramStart"/>
      <w:r w:rsidR="00051D63">
        <w:rPr>
          <w:rFonts w:hint="eastAsia"/>
        </w:rPr>
        <w:t>set(</w:t>
      </w:r>
      <w:proofErr w:type="gramEnd"/>
      <w:r w:rsidR="00051D63">
        <w:rPr>
          <w:rFonts w:hint="eastAsia"/>
        </w:rPr>
        <w:t>train: 24 time</w:t>
      </w:r>
      <w:r w:rsidR="00E8526D">
        <w:rPr>
          <w:rFonts w:hint="eastAsia"/>
        </w:rPr>
        <w:t xml:space="preserve"> </w:t>
      </w:r>
      <w:r w:rsidR="00051D63">
        <w:rPr>
          <w:rFonts w:hint="eastAsia"/>
        </w:rPr>
        <w:t>points, test: 9 time</w:t>
      </w:r>
      <w:r w:rsidR="00E8526D">
        <w:rPr>
          <w:rFonts w:hint="eastAsia"/>
        </w:rPr>
        <w:t xml:space="preserve"> </w:t>
      </w:r>
      <w:r w:rsidR="00051D63">
        <w:rPr>
          <w:rFonts w:hint="eastAsia"/>
        </w:rPr>
        <w:t>points)</w:t>
      </w:r>
      <w:r w:rsidR="000450A0">
        <w:rPr>
          <w:rFonts w:hint="eastAsia"/>
        </w:rPr>
        <w:t>, I employed a sliding window, whose size is 9 hours, to go through these PM2.5 data, and picked the last day as the label.</w:t>
      </w:r>
    </w:p>
    <w:p w14:paraId="6458B866" w14:textId="77777777" w:rsidR="00DB7282" w:rsidRDefault="000450A0" w:rsidP="00DB7282">
      <w:pPr>
        <w:pStyle w:val="a9"/>
        <w:numPr>
          <w:ilvl w:val="0"/>
          <w:numId w:val="7"/>
        </w:numPr>
        <w:ind w:leftChars="100" w:left="720"/>
      </w:pPr>
      <w:r>
        <w:rPr>
          <w:rFonts w:hint="eastAsia"/>
        </w:rPr>
        <w:t>Normalization</w:t>
      </w:r>
    </w:p>
    <w:p w14:paraId="0BB8E559" w14:textId="566BD21F" w:rsidR="000450A0" w:rsidRPr="00531586" w:rsidRDefault="000450A0" w:rsidP="00DB7282">
      <w:pPr>
        <w:ind w:leftChars="300" w:left="720" w:firstLine="480"/>
        <w:rPr>
          <w:rFonts w:hint="eastAsia"/>
        </w:rPr>
      </w:pPr>
      <w:r>
        <w:rPr>
          <w:rFonts w:hint="eastAsia"/>
        </w:rPr>
        <w:t xml:space="preserve">To </w:t>
      </w:r>
      <w:r w:rsidR="00DB7282">
        <w:t>improve</w:t>
      </w:r>
      <w:r w:rsidR="00DB7282">
        <w:rPr>
          <w:rFonts w:hint="eastAsia"/>
        </w:rPr>
        <w:t xml:space="preserve"> the </w:t>
      </w:r>
      <w:r w:rsidR="00DB7282" w:rsidRPr="00DB7282">
        <w:t>convergence during training</w:t>
      </w:r>
      <w:r w:rsidR="00DB7282" w:rsidRPr="00DB7282">
        <w:rPr>
          <w:rFonts w:hint="eastAsia"/>
        </w:rPr>
        <w:t xml:space="preserve"> </w:t>
      </w:r>
      <w:r w:rsidR="00DB7282" w:rsidRPr="00DB7282">
        <w:t>and generalized model performance</w:t>
      </w:r>
      <w:r w:rsidR="00DB7282" w:rsidRPr="00DB7282">
        <w:rPr>
          <w:rFonts w:hint="eastAsia"/>
        </w:rPr>
        <w:t xml:space="preserve">, I decided to </w:t>
      </w:r>
      <w:r w:rsidR="00DB7282" w:rsidRPr="00DB7282">
        <w:t>normalize the feature data (</w:t>
      </w:r>
      <w:proofErr w:type="spellStart"/>
      <w:r w:rsidR="00DB7282" w:rsidRPr="00DB7282">
        <w:rPr>
          <w:rStyle w:val="HTML"/>
          <w:rFonts w:ascii="Ubuntu Mono" w:hAnsi="Ubuntu Mono"/>
          <w:b/>
          <w:bCs/>
          <w:color w:val="0D0D0D"/>
          <w:sz w:val="21"/>
          <w:szCs w:val="21"/>
          <w:bdr w:val="single" w:sz="2" w:space="0" w:color="E3E3E3" w:frame="1"/>
          <w:shd w:val="clear" w:color="auto" w:fill="FFFFFF"/>
        </w:rPr>
        <w:t>X_train</w:t>
      </w:r>
      <w:proofErr w:type="spellEnd"/>
      <w:r w:rsidR="00DB7282" w:rsidRPr="00DB7282">
        <w:t>) used for forecasting PM2.5 levels</w:t>
      </w:r>
      <w:r w:rsidR="00DB7282">
        <w:rPr>
          <w:rFonts w:hint="eastAsia"/>
        </w:rPr>
        <w:t xml:space="preserve">. </w:t>
      </w:r>
      <w:r w:rsidR="00DB7282">
        <w:rPr>
          <w:rFonts w:ascii="Segoe UI" w:hAnsi="Segoe UI" w:cs="Segoe UI"/>
          <w:color w:val="0D0D0D"/>
          <w:shd w:val="clear" w:color="auto" w:fill="FFFFFF"/>
        </w:rPr>
        <w:t>I first computed the mean (</w:t>
      </w:r>
      <w:proofErr w:type="spellStart"/>
      <w:r w:rsidR="00DB7282">
        <w:rPr>
          <w:rStyle w:val="HTML"/>
          <w:rFonts w:ascii="Ubuntu Mono" w:hAnsi="Ubuntu Mono"/>
          <w:b/>
          <w:bCs/>
          <w:color w:val="0D0D0D"/>
          <w:sz w:val="21"/>
          <w:szCs w:val="21"/>
          <w:bdr w:val="single" w:sz="2" w:space="0" w:color="E3E3E3" w:frame="1"/>
          <w:shd w:val="clear" w:color="auto" w:fill="FFFFFF"/>
        </w:rPr>
        <w:t>X_mean</w:t>
      </w:r>
      <w:proofErr w:type="spellEnd"/>
      <w:r w:rsidR="00DB7282">
        <w:rPr>
          <w:rFonts w:ascii="Segoe UI" w:hAnsi="Segoe UI" w:cs="Segoe UI"/>
          <w:color w:val="0D0D0D"/>
          <w:shd w:val="clear" w:color="auto" w:fill="FFFFFF"/>
        </w:rPr>
        <w:t>) and standard deviation (</w:t>
      </w:r>
      <w:proofErr w:type="spellStart"/>
      <w:r w:rsidR="00DB7282">
        <w:rPr>
          <w:rStyle w:val="HTML"/>
          <w:rFonts w:ascii="Ubuntu Mono" w:hAnsi="Ubuntu Mono"/>
          <w:b/>
          <w:bCs/>
          <w:color w:val="0D0D0D"/>
          <w:sz w:val="21"/>
          <w:szCs w:val="21"/>
          <w:bdr w:val="single" w:sz="2" w:space="0" w:color="E3E3E3" w:frame="1"/>
          <w:shd w:val="clear" w:color="auto" w:fill="FFFFFF"/>
        </w:rPr>
        <w:t>X_std</w:t>
      </w:r>
      <w:proofErr w:type="spellEnd"/>
      <w:r w:rsidR="00DB7282">
        <w:rPr>
          <w:rFonts w:ascii="Segoe UI" w:hAnsi="Segoe UI" w:cs="Segoe UI"/>
          <w:color w:val="0D0D0D"/>
          <w:shd w:val="clear" w:color="auto" w:fill="FFFFFF"/>
        </w:rPr>
        <w:t>) for each feature across the dataset</w:t>
      </w:r>
      <w:r w:rsidR="00DB7282">
        <w:rPr>
          <w:rFonts w:ascii="Segoe UI" w:hAnsi="Segoe UI" w:cs="Segoe UI" w:hint="eastAsia"/>
          <w:color w:val="0D0D0D"/>
          <w:shd w:val="clear" w:color="auto" w:fill="FFFFFF"/>
        </w:rPr>
        <w:t xml:space="preserve">, and then </w:t>
      </w:r>
      <w:r w:rsidR="00DB7282">
        <w:rPr>
          <w:rFonts w:ascii="Segoe UI" w:hAnsi="Segoe UI" w:cs="Segoe UI"/>
          <w:color w:val="0D0D0D"/>
          <w:shd w:val="clear" w:color="auto" w:fill="FFFFFF"/>
        </w:rPr>
        <w:t>applied z-score normalization</w:t>
      </w:r>
      <w:r w:rsidR="00DB7282">
        <w:rPr>
          <w:rFonts w:ascii="Segoe UI" w:hAnsi="Segoe UI" w:cs="Segoe UI" w:hint="eastAsia"/>
          <w:color w:val="0D0D0D"/>
          <w:shd w:val="clear" w:color="auto" w:fill="FFFFFF"/>
        </w:rPr>
        <w:t>. This really helps in later result improvement.</w:t>
      </w:r>
    </w:p>
    <w:p w14:paraId="591600E0" w14:textId="0F1DCFED" w:rsidR="00A650D4" w:rsidRDefault="006E1F34" w:rsidP="00DB7282">
      <w:pPr>
        <w:rPr>
          <w:color w:val="0000CC"/>
        </w:rPr>
      </w:pPr>
      <w:r>
        <w:rPr>
          <w:rFonts w:hint="eastAsia"/>
          <w:color w:val="0000CC"/>
        </w:rPr>
        <w:t xml:space="preserve">Q: </w:t>
      </w:r>
      <w:r w:rsidR="00A650D4" w:rsidRPr="00A650D4">
        <w:rPr>
          <w:color w:val="0000CC"/>
        </w:rPr>
        <w:t>Compare the impact of different amounts of training data on the PM2.5 prediction accuracy. Visualize the results and explain them.</w:t>
      </w:r>
    </w:p>
    <w:p w14:paraId="07E6DAF1" w14:textId="6FBE7D79" w:rsidR="00A46668" w:rsidRDefault="00A46668" w:rsidP="00DA0AEF">
      <w:pPr>
        <w:rPr>
          <w:rFonts w:ascii="Courier New" w:hAnsi="Courier New" w:cs="Courier New"/>
          <w:color w:val="212121"/>
          <w:sz w:val="20"/>
          <w:szCs w:val="20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E8E8F8E" wp14:editId="74C3E6D5">
            <wp:simplePos x="0" y="0"/>
            <wp:positionH relativeFrom="margin">
              <wp:posOffset>-15240</wp:posOffset>
            </wp:positionH>
            <wp:positionV relativeFrom="paragraph">
              <wp:posOffset>64770</wp:posOffset>
            </wp:positionV>
            <wp:extent cx="2590800" cy="2082800"/>
            <wp:effectExtent l="0" t="0" r="0" b="0"/>
            <wp:wrapTight wrapText="bothSides">
              <wp:wrapPolygon edited="0">
                <wp:start x="0" y="0"/>
                <wp:lineTo x="0" y="21337"/>
                <wp:lineTo x="21441" y="21337"/>
                <wp:lineTo x="21441" y="0"/>
                <wp:lineTo x="0" y="0"/>
              </wp:wrapPolygon>
            </wp:wrapTight>
            <wp:docPr id="675923393" name="圖片 16" descr="一張含有 文字, 螢幕擷取畫面, 陳列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23393" name="圖片 16" descr="一張含有 文字, 螢幕擷取畫面, 陳列, 行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44C148" w14:textId="77777777" w:rsidR="00A46668" w:rsidRDefault="00DA0AEF" w:rsidP="00DA0AEF">
      <w:pPr>
        <w:rPr>
          <w:rFonts w:ascii="Courier New" w:hAnsi="Courier New" w:cs="Courier New"/>
          <w:color w:val="212121"/>
          <w:sz w:val="20"/>
          <w:szCs w:val="20"/>
          <w:shd w:val="clear" w:color="auto" w:fill="FFFFFF"/>
        </w:rPr>
      </w:pPr>
      <w:r w:rsidRPr="00A46668">
        <w:rPr>
          <w:rFonts w:ascii="Courier New" w:hAnsi="Courier New" w:cs="Courier New"/>
          <w:color w:val="212121"/>
          <w:sz w:val="20"/>
          <w:szCs w:val="20"/>
          <w:shd w:val="clear" w:color="auto" w:fill="FFFFFF"/>
        </w:rPr>
        <w:t xml:space="preserve">Training RMSE = </w:t>
      </w:r>
    </w:p>
    <w:p w14:paraId="5EA77AA1" w14:textId="79E0846A" w:rsidR="00A46668" w:rsidRDefault="00DA0AEF" w:rsidP="00DA0AEF">
      <w:pPr>
        <w:rPr>
          <w:rFonts w:ascii="Courier New" w:hAnsi="Courier New" w:cs="Courier New"/>
          <w:color w:val="212121"/>
          <w:sz w:val="20"/>
          <w:szCs w:val="20"/>
          <w:shd w:val="clear" w:color="auto" w:fill="FFFFFF"/>
        </w:rPr>
      </w:pPr>
      <w:r w:rsidRPr="00A46668">
        <w:rPr>
          <w:rFonts w:ascii="Courier New" w:hAnsi="Courier New" w:cs="Courier New"/>
          <w:color w:val="212121"/>
          <w:sz w:val="20"/>
          <w:szCs w:val="20"/>
          <w:shd w:val="clear" w:color="auto" w:fill="FFFFFF"/>
        </w:rPr>
        <w:t>2.591485359534192</w:t>
      </w:r>
    </w:p>
    <w:p w14:paraId="01ED697E" w14:textId="6E556F9B" w:rsidR="00DA0AEF" w:rsidRDefault="00DA0AEF" w:rsidP="00DA0AEF">
      <w:pPr>
        <w:rPr>
          <w:rFonts w:ascii="Courier New" w:hAnsi="Courier New" w:cs="Courier New"/>
          <w:color w:val="212121"/>
          <w:sz w:val="20"/>
          <w:szCs w:val="20"/>
          <w:shd w:val="clear" w:color="auto" w:fill="FFFFFF"/>
        </w:rPr>
      </w:pPr>
      <w:r w:rsidRPr="00A46668">
        <w:rPr>
          <w:rFonts w:ascii="Courier New" w:hAnsi="Courier New" w:cs="Courier New"/>
          <w:color w:val="212121"/>
          <w:sz w:val="20"/>
          <w:szCs w:val="20"/>
          <w:shd w:val="clear" w:color="auto" w:fill="FFFFFF"/>
        </w:rPr>
        <w:t>Validation RMSE = 3.370472343391008</w:t>
      </w:r>
    </w:p>
    <w:p w14:paraId="088812EB" w14:textId="77777777" w:rsidR="00A46668" w:rsidRDefault="00A46668" w:rsidP="00DA0AEF">
      <w:pPr>
        <w:rPr>
          <w:rFonts w:ascii="Courier New" w:hAnsi="Courier New" w:cs="Courier New"/>
          <w:color w:val="212121"/>
          <w:sz w:val="21"/>
          <w:szCs w:val="21"/>
          <w:shd w:val="clear" w:color="auto" w:fill="FFFFFF"/>
        </w:rPr>
      </w:pPr>
    </w:p>
    <w:p w14:paraId="2D4687F5" w14:textId="77777777" w:rsidR="00A46668" w:rsidRDefault="00A46668" w:rsidP="00DA0AEF">
      <w:pPr>
        <w:rPr>
          <w:rFonts w:ascii="Courier New" w:hAnsi="Courier New" w:cs="Courier New"/>
          <w:color w:val="212121"/>
          <w:sz w:val="21"/>
          <w:szCs w:val="21"/>
          <w:shd w:val="clear" w:color="auto" w:fill="FFFFFF"/>
        </w:rPr>
      </w:pPr>
    </w:p>
    <w:p w14:paraId="5C6C1325" w14:textId="54CABE24" w:rsidR="00A46668" w:rsidRDefault="00A46668" w:rsidP="00A46668">
      <w:pPr>
        <w:rPr>
          <w:rFonts w:ascii="Courier New" w:hAnsi="Courier New" w:cs="Courier New" w:hint="eastAsia"/>
          <w:color w:val="212121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0D0EDBA7" wp14:editId="68C90092">
            <wp:simplePos x="0" y="0"/>
            <wp:positionH relativeFrom="column">
              <wp:posOffset>-30480</wp:posOffset>
            </wp:positionH>
            <wp:positionV relativeFrom="paragraph">
              <wp:posOffset>59055</wp:posOffset>
            </wp:positionV>
            <wp:extent cx="2663009" cy="2092960"/>
            <wp:effectExtent l="0" t="0" r="4445" b="2540"/>
            <wp:wrapTight wrapText="bothSides">
              <wp:wrapPolygon edited="0">
                <wp:start x="0" y="0"/>
                <wp:lineTo x="0" y="21430"/>
                <wp:lineTo x="21482" y="21430"/>
                <wp:lineTo x="21482" y="0"/>
                <wp:lineTo x="0" y="0"/>
              </wp:wrapPolygon>
            </wp:wrapTight>
            <wp:docPr id="62076631" name="圖片 17" descr="一張含有 文字, 螢幕擷取畫面, 陳列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6631" name="圖片 17" descr="一張含有 文字, 螢幕擷取畫面, 陳列, 行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009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E3B844" w14:textId="1A21089C" w:rsidR="00A46668" w:rsidRDefault="00A46668" w:rsidP="00A46668">
      <w:pPr>
        <w:ind w:leftChars="100" w:left="240"/>
        <w:rPr>
          <w:rFonts w:ascii="Courier New" w:hAnsi="Courier New" w:cs="Courier New" w:hint="eastAsia"/>
          <w:color w:val="212121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212121"/>
          <w:sz w:val="21"/>
          <w:szCs w:val="21"/>
          <w:shd w:val="clear" w:color="auto" w:fill="FFFFFF"/>
        </w:rPr>
        <w:t>Training RMSE = 2.7408928292300114</w:t>
      </w:r>
      <w:r>
        <w:rPr>
          <w:rFonts w:ascii="Courier New" w:hAnsi="Courier New" w:cs="Courier New" w:hint="eastAsia"/>
          <w:color w:val="212121"/>
          <w:sz w:val="21"/>
          <w:szCs w:val="21"/>
          <w:shd w:val="clear" w:color="auto" w:fill="FFFFFF"/>
        </w:rPr>
        <w:t>,</w:t>
      </w:r>
    </w:p>
    <w:p w14:paraId="1F9190AB" w14:textId="7089A74A" w:rsidR="00A46668" w:rsidRPr="00A46668" w:rsidRDefault="00A46668" w:rsidP="00A46668">
      <w:pPr>
        <w:ind w:leftChars="100" w:left="240"/>
        <w:rPr>
          <w:rFonts w:ascii="Courier New" w:hAnsi="Courier New" w:cs="Courier New" w:hint="eastAsia"/>
          <w:color w:val="212121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212121"/>
          <w:sz w:val="21"/>
          <w:szCs w:val="21"/>
          <w:shd w:val="clear" w:color="auto" w:fill="FFFFFF"/>
        </w:rPr>
        <w:t>Validation RMSE = 3.643561125226398</w:t>
      </w:r>
    </w:p>
    <w:p w14:paraId="21B41446" w14:textId="77777777" w:rsidR="00A46668" w:rsidRDefault="00A46668" w:rsidP="00A46668">
      <w:pPr>
        <w:rPr>
          <w:rFonts w:ascii="Segoe UI" w:hAnsi="Segoe UI" w:cs="Segoe UI" w:hint="eastAsia"/>
          <w:color w:val="0D0D0D"/>
          <w:shd w:val="clear" w:color="auto" w:fill="FFFFFF"/>
        </w:rPr>
      </w:pPr>
    </w:p>
    <w:p w14:paraId="29F8375B" w14:textId="77777777" w:rsidR="00A46668" w:rsidRDefault="00A46668" w:rsidP="00A46668">
      <w:pPr>
        <w:rPr>
          <w:rFonts w:ascii="Segoe UI" w:hAnsi="Segoe UI" w:cs="Segoe UI"/>
          <w:color w:val="0D0D0D"/>
          <w:shd w:val="clear" w:color="auto" w:fill="FFFFFF"/>
        </w:rPr>
      </w:pPr>
    </w:p>
    <w:p w14:paraId="336365A5" w14:textId="3197AC8B" w:rsidR="00A46668" w:rsidRDefault="00A46668" w:rsidP="00A46668">
      <w:pPr>
        <w:ind w:firstLine="240"/>
        <w:rPr>
          <w:rFonts w:ascii="Segoe UI" w:hAnsi="Segoe UI" w:cs="Segoe UI" w:hint="eastAsia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The two charts compare the RMSE for models with different training-validation splits. The first has a 6:4 split</w:t>
      </w:r>
      <w:r>
        <w:rPr>
          <w:rFonts w:ascii="Segoe UI" w:hAnsi="Segoe UI" w:cs="Segoe UI" w:hint="eastAsia"/>
          <w:color w:val="0D0D0D"/>
          <w:shd w:val="clear" w:color="auto" w:fill="FFFFFF"/>
        </w:rPr>
        <w:t>, and the second has a 9:1 split.</w:t>
      </w:r>
    </w:p>
    <w:p w14:paraId="62C6DDA9" w14:textId="3646FBF3" w:rsidR="00A46668" w:rsidRDefault="00A46668" w:rsidP="00A46668">
      <w:pPr>
        <w:ind w:firstLine="240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In the 6:4 split chart, we observe a close convergence between the training and validation RMSE</w:t>
      </w:r>
      <w:r>
        <w:rPr>
          <w:rFonts w:ascii="Segoe UI" w:hAnsi="Segoe UI" w:cs="Segoe UI" w:hint="eastAsia"/>
          <w:color w:val="0D0D0D"/>
          <w:shd w:val="clear" w:color="auto" w:fill="FFFFFF"/>
        </w:rPr>
        <w:t xml:space="preserve">. </w:t>
      </w:r>
      <w:r>
        <w:rPr>
          <w:rFonts w:ascii="Segoe UI" w:hAnsi="Segoe UI" w:cs="Segoe UI"/>
          <w:color w:val="0D0D0D"/>
          <w:shd w:val="clear" w:color="auto" w:fill="FFFFFF"/>
        </w:rPr>
        <w:t>The model benefits from having a larger proportion of data for validation, providing a robust evaluation of model performance.</w:t>
      </w:r>
    </w:p>
    <w:p w14:paraId="7A4838F1" w14:textId="094743EB" w:rsidR="00AD2590" w:rsidRPr="00AD2590" w:rsidRDefault="00A46668" w:rsidP="00FC1198">
      <w:pPr>
        <w:ind w:firstLine="240"/>
        <w:rPr>
          <w:rFonts w:ascii="Segoe UI" w:hAnsi="Segoe UI" w:cs="Segoe UI" w:hint="eastAsia"/>
          <w:color w:val="0D0D0D"/>
          <w:shd w:val="clear" w:color="auto" w:fill="FFFFFF"/>
        </w:rPr>
      </w:pPr>
      <w:r>
        <w:rPr>
          <w:rFonts w:ascii="Segoe UI" w:hAnsi="Segoe UI" w:cs="Segoe UI" w:hint="eastAsia"/>
          <w:color w:val="0D0D0D"/>
          <w:shd w:val="clear" w:color="auto" w:fill="FFFFFF"/>
        </w:rPr>
        <w:t xml:space="preserve">However, </w:t>
      </w:r>
      <w:r>
        <w:rPr>
          <w:rFonts w:ascii="Segoe UI" w:hAnsi="Segoe UI" w:cs="Segoe UI"/>
          <w:color w:val="0D0D0D"/>
          <w:shd w:val="clear" w:color="auto" w:fill="FFFFFF"/>
        </w:rPr>
        <w:t>in the 9:1 split chart, the validation RMSE is considerably higher than in the 6:4 split.</w:t>
      </w:r>
      <w:r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This suggests that the model, when trained with more data, might not generalize as well to new, unseen data due to the smaller validation set</w:t>
      </w:r>
      <w:r w:rsidR="00FC1198">
        <w:rPr>
          <w:rFonts w:ascii="Segoe UI" w:hAnsi="Segoe UI" w:cs="Segoe UI" w:hint="eastAsia"/>
          <w:color w:val="0D0D0D"/>
          <w:shd w:val="clear" w:color="auto" w:fill="FFFFFF"/>
        </w:rPr>
        <w:t xml:space="preserve">, </w:t>
      </w:r>
      <w:r>
        <w:rPr>
          <w:rFonts w:ascii="Segoe UI" w:hAnsi="Segoe UI" w:cs="Segoe UI"/>
          <w:color w:val="0D0D0D"/>
          <w:shd w:val="clear" w:color="auto" w:fill="FFFFFF"/>
        </w:rPr>
        <w:t>indicating potential overfitting to the training data and less generalizability.</w:t>
      </w:r>
    </w:p>
    <w:p w14:paraId="7288FA88" w14:textId="26F27887" w:rsidR="00A650D4" w:rsidRDefault="001E3A8F" w:rsidP="001E3A8F">
      <w:pPr>
        <w:rPr>
          <w:color w:val="0000CC"/>
        </w:rPr>
      </w:pPr>
      <w:r>
        <w:rPr>
          <w:rFonts w:hint="eastAsia"/>
          <w:color w:val="0000CC"/>
        </w:rPr>
        <w:t xml:space="preserve">Q: </w:t>
      </w:r>
      <w:r w:rsidR="00A650D4" w:rsidRPr="00A650D4">
        <w:rPr>
          <w:color w:val="0000CC"/>
        </w:rPr>
        <w:t>Discuss the impact of regularization on PM2.5 prediction accuracy.</w:t>
      </w:r>
    </w:p>
    <w:p w14:paraId="02ED6495" w14:textId="7CEEAEAA" w:rsidR="000C5490" w:rsidRDefault="000C5490" w:rsidP="00C90B2C">
      <w:pPr>
        <w:ind w:firstLine="480"/>
        <w:rPr>
          <w:rFonts w:ascii="Segoe UI" w:hAnsi="Segoe UI" w:cs="Segoe UI" w:hint="eastAsia"/>
          <w:color w:val="0D0D0D"/>
          <w:shd w:val="clear" w:color="auto" w:fill="FFFFFF"/>
        </w:rPr>
      </w:pPr>
      <w:r w:rsidRPr="000C5490">
        <w:rPr>
          <w:rFonts w:ascii="Segoe UI" w:hAnsi="Segoe UI" w:cs="Segoe UI" w:hint="eastAsia"/>
          <w:color w:val="0D0D0D"/>
          <w:shd w:val="clear" w:color="auto" w:fill="FFFFFF"/>
        </w:rPr>
        <w:t>I used</w:t>
      </w:r>
      <w:r>
        <w:rPr>
          <w:rFonts w:ascii="Segoe UI" w:hAnsi="Segoe UI" w:cs="Segoe UI" w:hint="eastAsia"/>
          <w:color w:val="0D0D0D"/>
          <w:shd w:val="clear" w:color="auto" w:fill="FFFFFF"/>
        </w:rPr>
        <w:t xml:space="preserve"> the L2 </w:t>
      </w:r>
      <w:r>
        <w:rPr>
          <w:rFonts w:ascii="Segoe UI" w:hAnsi="Segoe UI" w:cs="Segoe UI"/>
          <w:color w:val="0D0D0D"/>
          <w:shd w:val="clear" w:color="auto" w:fill="FFFFFF"/>
        </w:rPr>
        <w:t>regularization</w:t>
      </w:r>
      <w:r>
        <w:rPr>
          <w:rFonts w:ascii="Segoe UI" w:hAnsi="Segoe UI" w:cs="Segoe UI" w:hint="eastAsia"/>
          <w:color w:val="0D0D0D"/>
          <w:shd w:val="clear" w:color="auto" w:fill="FFFFFF"/>
        </w:rPr>
        <w:t xml:space="preserve"> in t</w:t>
      </w:r>
      <w:r>
        <w:rPr>
          <w:rFonts w:ascii="Segoe UI" w:hAnsi="Segoe UI" w:cs="Segoe UI"/>
          <w:color w:val="0D0D0D"/>
          <w:shd w:val="clear" w:color="auto" w:fill="FFFFFF"/>
        </w:rPr>
        <w:t>he gradient calculation during the training process</w:t>
      </w:r>
      <w:r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 w:rsidRPr="000C5490">
        <w:rPr>
          <w:rStyle w:val="HTML"/>
          <w:rFonts w:ascii="Ubuntu Mono" w:hAnsi="Ubuntu Mono" w:hint="eastAsia"/>
          <w:b/>
          <w:bCs/>
          <w:sz w:val="21"/>
          <w:szCs w:val="21"/>
          <w:bdr w:val="single" w:sz="2" w:space="0" w:color="E3E3E3" w:frame="1"/>
        </w:rPr>
        <w:t>(</w:t>
      </w:r>
      <w:r w:rsidRPr="000C5490">
        <w:rPr>
          <w:rStyle w:val="HTML"/>
          <w:rFonts w:ascii="Ubuntu Mono" w:hAnsi="Ubuntu Mono"/>
          <w:b/>
          <w:bCs/>
          <w:sz w:val="21"/>
          <w:szCs w:val="21"/>
          <w:bdr w:val="single" w:sz="2" w:space="0" w:color="E3E3E3" w:frame="1"/>
        </w:rPr>
        <w:t xml:space="preserve">gradients = </w:t>
      </w:r>
      <w:proofErr w:type="gramStart"/>
      <w:r w:rsidRPr="000C5490">
        <w:rPr>
          <w:rStyle w:val="HTML"/>
          <w:rFonts w:ascii="Ubuntu Mono" w:hAnsi="Ubuntu Mono"/>
          <w:b/>
          <w:bCs/>
          <w:sz w:val="21"/>
          <w:szCs w:val="21"/>
          <w:bdr w:val="single" w:sz="2" w:space="0" w:color="E3E3E3" w:frame="1"/>
        </w:rPr>
        <w:t>2/</w:t>
      </w:r>
      <w:proofErr w:type="spellStart"/>
      <w:r w:rsidRPr="000C5490">
        <w:rPr>
          <w:rStyle w:val="HTML"/>
          <w:rFonts w:ascii="Ubuntu Mono" w:hAnsi="Ubuntu Mono"/>
          <w:b/>
          <w:bCs/>
          <w:sz w:val="21"/>
          <w:szCs w:val="21"/>
          <w:bdr w:val="single" w:sz="2" w:space="0" w:color="E3E3E3" w:frame="1"/>
        </w:rPr>
        <w:t>X_train_b.shape</w:t>
      </w:r>
      <w:proofErr w:type="spellEnd"/>
      <w:r w:rsidRPr="000C5490">
        <w:rPr>
          <w:rStyle w:val="HTML"/>
          <w:rFonts w:ascii="Ubuntu Mono" w:hAnsi="Ubuntu Mono"/>
          <w:b/>
          <w:bCs/>
          <w:sz w:val="21"/>
          <w:szCs w:val="21"/>
          <w:bdr w:val="single" w:sz="2" w:space="0" w:color="E3E3E3" w:frame="1"/>
        </w:rPr>
        <w:t>[</w:t>
      </w:r>
      <w:proofErr w:type="gramEnd"/>
      <w:r w:rsidRPr="000C5490">
        <w:rPr>
          <w:rStyle w:val="HTML"/>
          <w:rFonts w:ascii="Ubuntu Mono" w:hAnsi="Ubuntu Mono"/>
          <w:b/>
          <w:bCs/>
          <w:sz w:val="21"/>
          <w:szCs w:val="21"/>
          <w:bdr w:val="single" w:sz="2" w:space="0" w:color="E3E3E3" w:frame="1"/>
        </w:rPr>
        <w:t xml:space="preserve">0] * X_train_b.T.dot(errors) + </w:t>
      </w:r>
      <w:proofErr w:type="spellStart"/>
      <w:r w:rsidRPr="000C5490">
        <w:rPr>
          <w:rStyle w:val="HTML"/>
          <w:rFonts w:ascii="Ubuntu Mono" w:hAnsi="Ubuntu Mono"/>
          <w:b/>
          <w:bCs/>
          <w:sz w:val="21"/>
          <w:szCs w:val="21"/>
          <w:bdr w:val="single" w:sz="2" w:space="0" w:color="E3E3E3" w:frame="1"/>
        </w:rPr>
        <w:t>reg_lambda</w:t>
      </w:r>
      <w:proofErr w:type="spellEnd"/>
      <w:r w:rsidRPr="000C5490">
        <w:rPr>
          <w:rStyle w:val="HTML"/>
          <w:rFonts w:ascii="Ubuntu Mono" w:hAnsi="Ubuntu Mono"/>
          <w:b/>
          <w:bCs/>
          <w:sz w:val="21"/>
          <w:szCs w:val="21"/>
          <w:bdr w:val="single" w:sz="2" w:space="0" w:color="E3E3E3" w:frame="1"/>
        </w:rPr>
        <w:t xml:space="preserve"> * </w:t>
      </w:r>
      <w:proofErr w:type="spellStart"/>
      <w:r w:rsidRPr="000C5490">
        <w:rPr>
          <w:rStyle w:val="HTML"/>
          <w:rFonts w:ascii="Ubuntu Mono" w:hAnsi="Ubuntu Mono"/>
          <w:b/>
          <w:bCs/>
          <w:sz w:val="21"/>
          <w:szCs w:val="21"/>
          <w:bdr w:val="single" w:sz="2" w:space="0" w:color="E3E3E3" w:frame="1"/>
        </w:rPr>
        <w:t>self.weights</w:t>
      </w:r>
      <w:proofErr w:type="spellEnd"/>
      <w:r w:rsidRPr="000C5490">
        <w:rPr>
          <w:rStyle w:val="HTML"/>
          <w:rFonts w:ascii="Ubuntu Mono" w:hAnsi="Ubuntu Mono" w:hint="eastAsia"/>
          <w:b/>
          <w:bCs/>
          <w:sz w:val="21"/>
          <w:szCs w:val="21"/>
          <w:bdr w:val="single" w:sz="2" w:space="0" w:color="E3E3E3" w:frame="1"/>
        </w:rPr>
        <w:t>)</w:t>
      </w:r>
      <w:r>
        <w:rPr>
          <w:rFonts w:ascii="Segoe UI" w:hAnsi="Segoe UI" w:cs="Segoe UI" w:hint="eastAsia"/>
          <w:color w:val="0D0D0D"/>
          <w:shd w:val="clear" w:color="auto" w:fill="FFFFFF"/>
        </w:rPr>
        <w:t xml:space="preserve">. </w:t>
      </w:r>
      <w:r>
        <w:rPr>
          <w:rFonts w:ascii="Segoe UI" w:hAnsi="Segoe UI" w:cs="Segoe UI"/>
          <w:color w:val="0D0D0D"/>
          <w:shd w:val="clear" w:color="auto" w:fill="FFFFFF"/>
        </w:rPr>
        <w:t>By including this penalty, the model's complexity is reduced, which can prevent overfitting to the training data and help improve the model's generalization to new data.</w:t>
      </w:r>
    </w:p>
    <w:p w14:paraId="7427E381" w14:textId="1025F53C" w:rsidR="00370800" w:rsidRPr="00A650D4" w:rsidRDefault="00C90B2C">
      <w:pPr>
        <w:rPr>
          <w:rFonts w:hint="eastAsia"/>
        </w:rPr>
      </w:pPr>
      <w:r>
        <w:tab/>
      </w:r>
      <w:r>
        <w:rPr>
          <w:rFonts w:hint="eastAsia"/>
        </w:rPr>
        <w:t>Originally, I didn</w:t>
      </w:r>
      <w:r>
        <w:t>’</w:t>
      </w:r>
      <w:r>
        <w:rPr>
          <w:rFonts w:hint="eastAsia"/>
        </w:rPr>
        <w:t xml:space="preserve">t add </w:t>
      </w:r>
      <w:r>
        <w:rPr>
          <w:rFonts w:ascii="Segoe UI" w:hAnsi="Segoe UI" w:cs="Segoe UI"/>
          <w:color w:val="0D0D0D"/>
          <w:shd w:val="clear" w:color="auto" w:fill="FFFFFF"/>
        </w:rPr>
        <w:t>regularization</w:t>
      </w:r>
      <w:r>
        <w:rPr>
          <w:rFonts w:ascii="Segoe UI" w:hAnsi="Segoe UI" w:cs="Segoe UI" w:hint="eastAsia"/>
          <w:color w:val="0D0D0D"/>
          <w:shd w:val="clear" w:color="auto" w:fill="FFFFFF"/>
        </w:rPr>
        <w:t xml:space="preserve"> and my Leaderboard score could only pass a simple baseline. After applying </w:t>
      </w:r>
      <w:r>
        <w:rPr>
          <w:rFonts w:ascii="Segoe UI" w:hAnsi="Segoe UI" w:cs="Segoe UI"/>
          <w:color w:val="0D0D0D"/>
          <w:shd w:val="clear" w:color="auto" w:fill="FFFFFF"/>
        </w:rPr>
        <w:t>regularization</w:t>
      </w:r>
      <w:r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along with other hyperparameter adjustments, my Leaderboard score finally surpassed a strong baseline.</w:t>
      </w:r>
    </w:p>
    <w:sectPr w:rsidR="00370800" w:rsidRPr="00A650D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236"/>
    <w:multiLevelType w:val="hybridMultilevel"/>
    <w:tmpl w:val="8A44C732"/>
    <w:lvl w:ilvl="0" w:tplc="F15846EC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" w15:restartNumberingAfterBreak="0">
    <w:nsid w:val="0F376AF6"/>
    <w:multiLevelType w:val="hybridMultilevel"/>
    <w:tmpl w:val="376691E6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CD3F07"/>
    <w:multiLevelType w:val="hybridMultilevel"/>
    <w:tmpl w:val="8368B0F4"/>
    <w:lvl w:ilvl="0" w:tplc="FE4E865E">
      <w:start w:val="1"/>
      <w:numFmt w:val="decimal"/>
      <w:lvlText w:val="%1)"/>
      <w:lvlJc w:val="left"/>
      <w:pPr>
        <w:ind w:left="8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7962DDB"/>
    <w:multiLevelType w:val="hybridMultilevel"/>
    <w:tmpl w:val="FF2CC7EA"/>
    <w:lvl w:ilvl="0" w:tplc="50285CB8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4AA309FC"/>
    <w:multiLevelType w:val="hybridMultilevel"/>
    <w:tmpl w:val="68982118"/>
    <w:lvl w:ilvl="0" w:tplc="50285CB8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  <w:sz w:val="24"/>
      </w:rPr>
    </w:lvl>
    <w:lvl w:ilvl="1" w:tplc="50285CB8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  <w:sz w:val="24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4F703DD8"/>
    <w:multiLevelType w:val="hybridMultilevel"/>
    <w:tmpl w:val="DB62D4E4"/>
    <w:lvl w:ilvl="0" w:tplc="F15846EC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  <w:sz w:val="2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52610B3A"/>
    <w:multiLevelType w:val="hybridMultilevel"/>
    <w:tmpl w:val="D81E7120"/>
    <w:lvl w:ilvl="0" w:tplc="0409000B">
      <w:start w:val="1"/>
      <w:numFmt w:val="bullet"/>
      <w:lvlText w:val=""/>
      <w:lvlJc w:val="left"/>
      <w:pPr>
        <w:ind w:left="132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59F83C85"/>
    <w:multiLevelType w:val="hybridMultilevel"/>
    <w:tmpl w:val="E3328800"/>
    <w:lvl w:ilvl="0" w:tplc="11D467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945A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75C490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B2BB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A6BB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0CC64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8B6EE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0C8C7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76614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FE56BD"/>
    <w:multiLevelType w:val="hybridMultilevel"/>
    <w:tmpl w:val="A1FCE39E"/>
    <w:lvl w:ilvl="0" w:tplc="E1AE7A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B800A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2AA22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5F2E7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C290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9699B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52A2B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70E07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00A7E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B11E9D"/>
    <w:multiLevelType w:val="hybridMultilevel"/>
    <w:tmpl w:val="4E6CED1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5B860FB"/>
    <w:multiLevelType w:val="hybridMultilevel"/>
    <w:tmpl w:val="7460E33E"/>
    <w:lvl w:ilvl="0" w:tplc="F15846EC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76020B57"/>
    <w:multiLevelType w:val="hybridMultilevel"/>
    <w:tmpl w:val="72C6A13E"/>
    <w:lvl w:ilvl="0" w:tplc="04090013">
      <w:start w:val="1"/>
      <w:numFmt w:val="upperRoman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 w16cid:durableId="625355190">
    <w:abstractNumId w:val="8"/>
  </w:num>
  <w:num w:numId="2" w16cid:durableId="1130901977">
    <w:abstractNumId w:val="7"/>
  </w:num>
  <w:num w:numId="3" w16cid:durableId="1704360377">
    <w:abstractNumId w:val="0"/>
  </w:num>
  <w:num w:numId="4" w16cid:durableId="1978367821">
    <w:abstractNumId w:val="11"/>
  </w:num>
  <w:num w:numId="5" w16cid:durableId="482429807">
    <w:abstractNumId w:val="2"/>
  </w:num>
  <w:num w:numId="6" w16cid:durableId="683480367">
    <w:abstractNumId w:val="5"/>
  </w:num>
  <w:num w:numId="7" w16cid:durableId="600258543">
    <w:abstractNumId w:val="1"/>
  </w:num>
  <w:num w:numId="8" w16cid:durableId="1948345550">
    <w:abstractNumId w:val="10"/>
  </w:num>
  <w:num w:numId="9" w16cid:durableId="1611274343">
    <w:abstractNumId w:val="9"/>
  </w:num>
  <w:num w:numId="10" w16cid:durableId="1268003511">
    <w:abstractNumId w:val="6"/>
  </w:num>
  <w:num w:numId="11" w16cid:durableId="726612837">
    <w:abstractNumId w:val="4"/>
  </w:num>
  <w:num w:numId="12" w16cid:durableId="10237494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0D4"/>
    <w:rsid w:val="000450A0"/>
    <w:rsid w:val="00051D63"/>
    <w:rsid w:val="000C5490"/>
    <w:rsid w:val="00154C46"/>
    <w:rsid w:val="001E3A8F"/>
    <w:rsid w:val="00370800"/>
    <w:rsid w:val="004C2E55"/>
    <w:rsid w:val="004C3FBE"/>
    <w:rsid w:val="004F3C5B"/>
    <w:rsid w:val="00531586"/>
    <w:rsid w:val="00572B9F"/>
    <w:rsid w:val="005A50F8"/>
    <w:rsid w:val="005B5C62"/>
    <w:rsid w:val="006A0668"/>
    <w:rsid w:val="006E1F34"/>
    <w:rsid w:val="007A6273"/>
    <w:rsid w:val="008B21DE"/>
    <w:rsid w:val="00941A2F"/>
    <w:rsid w:val="00A46668"/>
    <w:rsid w:val="00A650D4"/>
    <w:rsid w:val="00AD2590"/>
    <w:rsid w:val="00B66F53"/>
    <w:rsid w:val="00C90B2C"/>
    <w:rsid w:val="00C910B9"/>
    <w:rsid w:val="00CF5D9F"/>
    <w:rsid w:val="00D4281A"/>
    <w:rsid w:val="00DA0AEF"/>
    <w:rsid w:val="00DB7282"/>
    <w:rsid w:val="00E33735"/>
    <w:rsid w:val="00E8526D"/>
    <w:rsid w:val="00F6227D"/>
    <w:rsid w:val="00FB309B"/>
    <w:rsid w:val="00FC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14A74"/>
  <w15:chartTrackingRefBased/>
  <w15:docId w15:val="{B5A57E24-8FEA-4092-BCF3-5FA754E99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50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5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50D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50D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5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50D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50D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50D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50D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650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65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50D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5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50D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50D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50D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50D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50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50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5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50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50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5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50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50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50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5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50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50D4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4F3C5B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10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8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5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2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2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3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2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10362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7488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357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3</Pages>
  <Words>627</Words>
  <Characters>3576</Characters>
  <Application>Microsoft Office Word</Application>
  <DocSecurity>0</DocSecurity>
  <Lines>29</Lines>
  <Paragraphs>8</Paragraphs>
  <ScaleCrop>false</ScaleCrop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劉承霈</dc:creator>
  <cp:keywords/>
  <dc:description/>
  <cp:lastModifiedBy>劉承霈</cp:lastModifiedBy>
  <cp:revision>6</cp:revision>
  <dcterms:created xsi:type="dcterms:W3CDTF">2024-04-15T08:52:00Z</dcterms:created>
  <dcterms:modified xsi:type="dcterms:W3CDTF">2024-04-16T15:39:00Z</dcterms:modified>
</cp:coreProperties>
</file>