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DD7" w:rsidRPr="00D81B03" w:rsidRDefault="00692797" w:rsidP="00D81B03">
      <w:pPr>
        <w:jc w:val="center"/>
        <w:rPr>
          <w:u w:val="single"/>
        </w:rPr>
      </w:pPr>
      <w:r>
        <w:rPr>
          <w:u w:val="single"/>
        </w:rPr>
        <w:t>MU2 Test Data for 170.314 (e</w:t>
      </w:r>
      <w:proofErr w:type="gramStart"/>
      <w:r>
        <w:rPr>
          <w:u w:val="single"/>
        </w:rPr>
        <w:t>)(</w:t>
      </w:r>
      <w:proofErr w:type="gramEnd"/>
      <w:r>
        <w:rPr>
          <w:u w:val="single"/>
        </w:rPr>
        <w:t>2)</w:t>
      </w:r>
      <w:r w:rsidR="00015DD7" w:rsidRPr="00D81B03">
        <w:rPr>
          <w:u w:val="single"/>
        </w:rPr>
        <w:t xml:space="preserve"> – </w:t>
      </w:r>
      <w:r>
        <w:rPr>
          <w:u w:val="single"/>
        </w:rPr>
        <w:t>Clinical Summary</w:t>
      </w:r>
    </w:p>
    <w:p w:rsidR="00D81B03" w:rsidRDefault="00D81B03" w:rsidP="00D81B03">
      <w:pPr>
        <w:pStyle w:val="ListParagraph"/>
        <w:rPr>
          <w:caps/>
        </w:rPr>
      </w:pPr>
    </w:p>
    <w:p w:rsidR="00015DD7" w:rsidRPr="00D81B03" w:rsidRDefault="00015DD7" w:rsidP="00015DD7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Introduction</w:t>
      </w:r>
    </w:p>
    <w:p w:rsidR="00015DD7" w:rsidRPr="00CA1CBA" w:rsidRDefault="00015DD7" w:rsidP="00015DD7">
      <w:r w:rsidRPr="00CA1CBA">
        <w:t xml:space="preserve">This document contains a sample of test data to be used </w:t>
      </w:r>
      <w:r w:rsidR="00692797" w:rsidRPr="00CA1CBA">
        <w:t>as an illustration of 170.314 (e) (2</w:t>
      </w:r>
      <w:r w:rsidRPr="00CA1CBA">
        <w:t>). This section of the Code of Federal Regulations Title 45 documents the required EHR technology to be able to incorporate a summary care record formatted accordin</w:t>
      </w:r>
      <w:r w:rsidR="00837C6A" w:rsidRPr="00CA1CBA">
        <w:t>g to the Consolidated CDA.</w:t>
      </w:r>
      <w:r w:rsidRPr="00CA1CBA">
        <w:t xml:space="preserve"> </w:t>
      </w:r>
    </w:p>
    <w:p w:rsidR="00015DD7" w:rsidRPr="00CA1CBA" w:rsidRDefault="00692797" w:rsidP="00015DD7">
      <w:pPr>
        <w:pStyle w:val="ListParagraph"/>
        <w:numPr>
          <w:ilvl w:val="0"/>
          <w:numId w:val="3"/>
        </w:numPr>
      </w:pPr>
      <w:r w:rsidRPr="00CA1CBA">
        <w:t>Test of 45 CFR 170.314 (e) (2</w:t>
      </w:r>
      <w:r w:rsidR="00015DD7" w:rsidRPr="00CA1CBA">
        <w:t>)</w:t>
      </w:r>
    </w:p>
    <w:p w:rsidR="00015DD7" w:rsidRPr="00CA1CBA" w:rsidRDefault="00015DD7" w:rsidP="00015DD7">
      <w:r w:rsidRPr="00CA1CBA">
        <w:t>&lt;Inclu</w:t>
      </w:r>
      <w:r w:rsidR="00692797" w:rsidRPr="00CA1CBA">
        <w:t>de text of 45 CFR 170.314 (e) (2</w:t>
      </w:r>
      <w:r w:rsidRPr="00CA1CBA">
        <w:t>) here for reference&gt;</w:t>
      </w:r>
    </w:p>
    <w:p w:rsidR="00015DD7" w:rsidRPr="00CA1CBA" w:rsidRDefault="00015DD7" w:rsidP="00015DD7">
      <w:pPr>
        <w:pStyle w:val="ListParagraph"/>
        <w:numPr>
          <w:ilvl w:val="0"/>
          <w:numId w:val="3"/>
        </w:numPr>
      </w:pPr>
      <w:r w:rsidRPr="00CA1CBA">
        <w:t>Summary of test data presented herein</w:t>
      </w:r>
    </w:p>
    <w:p w:rsidR="00015DD7" w:rsidRPr="00CA1CBA" w:rsidRDefault="00015DD7" w:rsidP="00015DD7">
      <w:r w:rsidRPr="00CA1CBA">
        <w:t>To exemplify 170.314 (</w:t>
      </w:r>
      <w:r w:rsidR="00692797" w:rsidRPr="00CA1CBA">
        <w:t>e) (2</w:t>
      </w:r>
      <w:r w:rsidRPr="00CA1CBA">
        <w:t xml:space="preserve">), the following clinical scenario will be employed. Ms. Isabella Jones is a </w:t>
      </w:r>
      <w:r w:rsidR="00F842E2">
        <w:t>6</w:t>
      </w:r>
      <w:r w:rsidRPr="00CA1CBA">
        <w:t>5</w:t>
      </w:r>
      <w:r w:rsidR="00736AF9">
        <w:t>-</w:t>
      </w:r>
      <w:r w:rsidRPr="00CA1CBA">
        <w:t>year</w:t>
      </w:r>
      <w:r w:rsidR="00736AF9">
        <w:t>-</w:t>
      </w:r>
      <w:r w:rsidRPr="00CA1CBA">
        <w:t xml:space="preserve">old </w:t>
      </w:r>
      <w:r w:rsidR="00736AF9">
        <w:t>white</w:t>
      </w:r>
      <w:r w:rsidRPr="00CA1CBA">
        <w:t xml:space="preserve"> female with a history of </w:t>
      </w:r>
      <w:r w:rsidR="00736AF9">
        <w:t>m</w:t>
      </w:r>
      <w:r w:rsidRPr="00CA1CBA">
        <w:t xml:space="preserve">oderate </w:t>
      </w:r>
      <w:r w:rsidR="00736AF9">
        <w:t>p</w:t>
      </w:r>
      <w:r w:rsidRPr="00CA1CBA">
        <w:t xml:space="preserve">ersistent </w:t>
      </w:r>
      <w:r w:rsidR="00736AF9">
        <w:t>a</w:t>
      </w:r>
      <w:r w:rsidRPr="00CA1CBA">
        <w:t xml:space="preserve">sthma controlled on </w:t>
      </w:r>
      <w:r w:rsidR="00572C5D">
        <w:t>albuterol</w:t>
      </w:r>
      <w:r w:rsidR="00564773" w:rsidRPr="00CA1CBA">
        <w:t xml:space="preserve"> </w:t>
      </w:r>
      <w:r w:rsidRPr="00CA1CBA">
        <w:t xml:space="preserve">for breakthrough. She presented to Dr. Henry Seven at the </w:t>
      </w:r>
      <w:r w:rsidR="00564773" w:rsidRPr="00CA1CBA">
        <w:t>Get Well Clinic</w:t>
      </w:r>
      <w:r w:rsidRPr="00CA1CBA">
        <w:t xml:space="preserve"> on August 6</w:t>
      </w:r>
      <w:r w:rsidR="00736AF9">
        <w:t>,</w:t>
      </w:r>
      <w:r w:rsidRPr="00CA1CBA">
        <w:t xml:space="preserve"> 2012 </w:t>
      </w:r>
      <w:r w:rsidR="00736AF9">
        <w:t>with</w:t>
      </w:r>
      <w:r w:rsidRPr="00CA1CBA">
        <w:t xml:space="preserve"> </w:t>
      </w:r>
      <w:r w:rsidR="00564773" w:rsidRPr="00CA1CBA">
        <w:t>mild</w:t>
      </w:r>
      <w:r w:rsidRPr="00CA1CBA">
        <w:t xml:space="preserve"> fevers, chills, and a cough productive of greenish sputum for the past 2 days. Ms. Jones was </w:t>
      </w:r>
      <w:r w:rsidR="00564773" w:rsidRPr="00CA1CBA">
        <w:t>diagnosed</w:t>
      </w:r>
      <w:r w:rsidRPr="00CA1CBA">
        <w:t xml:space="preserve"> by Dr. Seven </w:t>
      </w:r>
      <w:r w:rsidR="00736AF9">
        <w:t>with</w:t>
      </w:r>
      <w:r w:rsidRPr="00CA1CBA">
        <w:t xml:space="preserve"> </w:t>
      </w:r>
      <w:r w:rsidR="00024AD1" w:rsidRPr="00CA1CBA">
        <w:t xml:space="preserve">community acquired pneumonia with mild hypoxemia. She was treated </w:t>
      </w:r>
      <w:r w:rsidR="00564773" w:rsidRPr="00CA1CBA">
        <w:t>and was referred to Dr</w:t>
      </w:r>
      <w:r w:rsidR="00736AF9">
        <w:t>.</w:t>
      </w:r>
      <w:r w:rsidR="00564773" w:rsidRPr="00CA1CBA">
        <w:t xml:space="preserve"> George Potomac for </w:t>
      </w:r>
      <w:r w:rsidR="00736AF9">
        <w:t>a pulmonology</w:t>
      </w:r>
      <w:r w:rsidR="00564773" w:rsidRPr="00CA1CBA">
        <w:t xml:space="preserve"> consultation.</w:t>
      </w:r>
      <w:r w:rsidR="00024AD1" w:rsidRPr="00CA1CBA">
        <w:t xml:space="preserve"> The data presented in this test scenario constitutes what should be contained in the </w:t>
      </w:r>
      <w:r w:rsidR="00692797" w:rsidRPr="00CA1CBA">
        <w:t xml:space="preserve">Clinical Summary made available by </w:t>
      </w:r>
      <w:r w:rsidR="00564773" w:rsidRPr="00CA1CBA">
        <w:t>Get Well Clinic’s</w:t>
      </w:r>
      <w:r w:rsidR="00024AD1" w:rsidRPr="00CA1CBA">
        <w:t xml:space="preserve"> EHR </w:t>
      </w:r>
      <w:r w:rsidR="00736AF9">
        <w:t>to</w:t>
      </w:r>
      <w:r w:rsidR="00692797" w:rsidRPr="00CA1CBA">
        <w:t xml:space="preserve"> the patient.</w:t>
      </w:r>
      <w:r w:rsidR="00024AD1" w:rsidRPr="00CA1CBA">
        <w:t xml:space="preserve"> </w:t>
      </w:r>
    </w:p>
    <w:p w:rsidR="004F77F3" w:rsidRDefault="004F77F3" w:rsidP="00015DD7"/>
    <w:p w:rsidR="00024AD1" w:rsidRPr="00D81B03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Header Data</w:t>
      </w:r>
    </w:p>
    <w:p w:rsidR="00CA3DEB" w:rsidRDefault="00CA3DEB" w:rsidP="00CA3DEB">
      <w:pPr>
        <w:pStyle w:val="ListParagraph"/>
        <w:ind w:left="1080"/>
      </w:pPr>
    </w:p>
    <w:p w:rsidR="00024AD1" w:rsidRDefault="00024AD1" w:rsidP="00024AD1">
      <w:pPr>
        <w:pStyle w:val="ListParagraph"/>
        <w:numPr>
          <w:ilvl w:val="0"/>
          <w:numId w:val="4"/>
        </w:numPr>
      </w:pPr>
      <w:r>
        <w:t>Patient Demographics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853"/>
        <w:gridCol w:w="535"/>
        <w:gridCol w:w="990"/>
        <w:gridCol w:w="744"/>
        <w:gridCol w:w="990"/>
        <w:gridCol w:w="1009"/>
        <w:gridCol w:w="1511"/>
        <w:gridCol w:w="990"/>
        <w:gridCol w:w="990"/>
      </w:tblGrid>
      <w:tr w:rsidR="005F5678" w:rsidRPr="00024AD1" w:rsidTr="00DC6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5F5678" w:rsidRPr="0034405E" w:rsidRDefault="005F5678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Name</w:t>
            </w:r>
          </w:p>
        </w:tc>
        <w:tc>
          <w:tcPr>
            <w:tcW w:w="5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5F5678" w:rsidRPr="0034405E" w:rsidRDefault="005F56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Sex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5F5678" w:rsidRPr="0034405E" w:rsidRDefault="005F56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Date of Birth</w:t>
            </w:r>
          </w:p>
        </w:tc>
        <w:tc>
          <w:tcPr>
            <w:tcW w:w="74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5F5678" w:rsidRPr="0034405E" w:rsidRDefault="005F56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Race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5F5678" w:rsidRPr="0034405E" w:rsidRDefault="005F56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Ethnicity</w:t>
            </w:r>
          </w:p>
        </w:tc>
        <w:tc>
          <w:tcPr>
            <w:tcW w:w="100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5F5678" w:rsidRPr="0034405E" w:rsidRDefault="005F56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Preferred Language</w:t>
            </w:r>
          </w:p>
        </w:tc>
        <w:tc>
          <w:tcPr>
            <w:tcW w:w="151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5F5678" w:rsidRPr="0034405E" w:rsidRDefault="005F56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Home Address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:rsidR="005F5678" w:rsidRPr="0034405E" w:rsidRDefault="005F56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Marital Status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:rsidR="005F5678" w:rsidRDefault="005F56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Religious Code</w:t>
            </w:r>
          </w:p>
        </w:tc>
      </w:tr>
      <w:tr w:rsidR="005F5678" w:rsidRPr="00024AD1" w:rsidTr="00DC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5F5678" w:rsidRPr="00CA1CBA" w:rsidRDefault="005F5678">
            <w:pPr>
              <w:rPr>
                <w:b w:val="0"/>
                <w:sz w:val="20"/>
                <w:szCs w:val="20"/>
              </w:rPr>
            </w:pPr>
            <w:r w:rsidRPr="00CA1CBA">
              <w:rPr>
                <w:sz w:val="20"/>
                <w:szCs w:val="20"/>
              </w:rPr>
              <w:t>Isabella Jones</w:t>
            </w:r>
          </w:p>
        </w:tc>
        <w:tc>
          <w:tcPr>
            <w:tcW w:w="5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5F5678" w:rsidRPr="00CA1CBA" w:rsidRDefault="005F5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1CBA">
              <w:rPr>
                <w:sz w:val="20"/>
                <w:szCs w:val="20"/>
              </w:rPr>
              <w:t>F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5F5678" w:rsidRPr="00CA1CBA" w:rsidRDefault="005F5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1CBA">
              <w:rPr>
                <w:sz w:val="20"/>
                <w:szCs w:val="20"/>
              </w:rPr>
              <w:t>5/1/19</w:t>
            </w:r>
            <w:r>
              <w:rPr>
                <w:sz w:val="20"/>
                <w:szCs w:val="20"/>
              </w:rPr>
              <w:t>47</w:t>
            </w:r>
          </w:p>
        </w:tc>
        <w:tc>
          <w:tcPr>
            <w:tcW w:w="74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5F5678" w:rsidRDefault="005F5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1CBA">
              <w:rPr>
                <w:sz w:val="20"/>
                <w:szCs w:val="20"/>
              </w:rPr>
              <w:t>White</w:t>
            </w:r>
          </w:p>
          <w:p w:rsidR="00DC64CA" w:rsidRPr="00CA1CBA" w:rsidRDefault="00DC6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(2106-3)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5F5678" w:rsidRDefault="005F5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1CBA">
              <w:rPr>
                <w:sz w:val="20"/>
                <w:szCs w:val="20"/>
              </w:rPr>
              <w:t>Not Hispanic or Latino</w:t>
            </w:r>
          </w:p>
          <w:p w:rsidR="00DC64CA" w:rsidRPr="00CA1CBA" w:rsidRDefault="00DC6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(2186-5)</w:t>
            </w:r>
          </w:p>
        </w:tc>
        <w:tc>
          <w:tcPr>
            <w:tcW w:w="100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5F5678" w:rsidRPr="00CA1CBA" w:rsidRDefault="005F5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1CBA">
              <w:rPr>
                <w:sz w:val="20"/>
                <w:szCs w:val="20"/>
              </w:rPr>
              <w:t>English</w:t>
            </w:r>
          </w:p>
        </w:tc>
        <w:tc>
          <w:tcPr>
            <w:tcW w:w="151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5F5678" w:rsidRPr="00CA1CBA" w:rsidRDefault="005F5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1CBA">
              <w:rPr>
                <w:sz w:val="20"/>
                <w:szCs w:val="20"/>
              </w:rPr>
              <w:t xml:space="preserve">1357 Amber Dr. </w:t>
            </w:r>
          </w:p>
          <w:p w:rsidR="005F5678" w:rsidRDefault="005F5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1CBA">
              <w:rPr>
                <w:sz w:val="20"/>
                <w:szCs w:val="20"/>
              </w:rPr>
              <w:t>Beaverton, OR 97867</w:t>
            </w:r>
          </w:p>
          <w:p w:rsidR="005F5678" w:rsidRPr="00CA1CBA" w:rsidRDefault="005F5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</w:t>
            </w:r>
            <w:proofErr w:type="spellEnd"/>
            <w:r>
              <w:rPr>
                <w:sz w:val="20"/>
                <w:szCs w:val="20"/>
              </w:rPr>
              <w:t>-(816)-276-6909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5F5678" w:rsidRPr="00CA1CBA" w:rsidRDefault="005F5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5F5678" w:rsidRDefault="005F5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Christian</w:t>
            </w:r>
          </w:p>
          <w:p w:rsidR="005F5678" w:rsidRPr="00CA1CBA" w:rsidRDefault="005F5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(1013)</w:t>
            </w:r>
          </w:p>
        </w:tc>
      </w:tr>
    </w:tbl>
    <w:p w:rsidR="00CA3DEB" w:rsidRDefault="00CA3DEB" w:rsidP="00CA3DEB">
      <w:pPr>
        <w:pStyle w:val="ListParagraph"/>
        <w:ind w:left="1080"/>
      </w:pPr>
    </w:p>
    <w:p w:rsidR="00CD2C69" w:rsidRDefault="00024AD1" w:rsidP="00CD2C69">
      <w:pPr>
        <w:pStyle w:val="ListParagraph"/>
        <w:numPr>
          <w:ilvl w:val="0"/>
          <w:numId w:val="4"/>
        </w:numPr>
      </w:pPr>
      <w:r>
        <w:t>Encounter Information</w:t>
      </w:r>
    </w:p>
    <w:p w:rsidR="00CD2C69" w:rsidRDefault="00CD2C69" w:rsidP="00CD2C69"/>
    <w:tbl>
      <w:tblPr>
        <w:tblStyle w:val="MediumGrid1-Accent1"/>
        <w:tblW w:w="5000" w:type="pct"/>
        <w:tblLook w:val="04A0" w:firstRow="1" w:lastRow="0" w:firstColumn="1" w:lastColumn="0" w:noHBand="0" w:noVBand="1"/>
      </w:tblPr>
      <w:tblGrid>
        <w:gridCol w:w="828"/>
        <w:gridCol w:w="780"/>
        <w:gridCol w:w="731"/>
        <w:gridCol w:w="816"/>
        <w:gridCol w:w="755"/>
        <w:gridCol w:w="1001"/>
        <w:gridCol w:w="780"/>
        <w:gridCol w:w="838"/>
        <w:gridCol w:w="778"/>
        <w:gridCol w:w="890"/>
        <w:gridCol w:w="1379"/>
      </w:tblGrid>
      <w:tr w:rsidR="000D0BC6" w:rsidRPr="00024AD1" w:rsidTr="000D0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0D0BC6" w:rsidRPr="0034405E" w:rsidRDefault="000D0BC6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Provider Name</w:t>
            </w:r>
          </w:p>
        </w:tc>
        <w:tc>
          <w:tcPr>
            <w:tcW w:w="46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0D0BC6" w:rsidRPr="0034405E" w:rsidRDefault="000D0BC6" w:rsidP="00342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 Office Contact</w:t>
            </w:r>
          </w:p>
        </w:tc>
        <w:tc>
          <w:tcPr>
            <w:tcW w:w="434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0D0BC6" w:rsidRPr="0034405E" w:rsidRDefault="000D0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Date of Visit</w:t>
            </w:r>
          </w:p>
        </w:tc>
        <w:tc>
          <w:tcPr>
            <w:tcW w:w="48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0D0BC6" w:rsidRPr="0034405E" w:rsidRDefault="000D0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Visit Location</w:t>
            </w:r>
          </w:p>
        </w:tc>
        <w:tc>
          <w:tcPr>
            <w:tcW w:w="44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0D0BC6" w:rsidRPr="0034405E" w:rsidRDefault="000D0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Care Team Members</w:t>
            </w:r>
          </w:p>
        </w:tc>
        <w:tc>
          <w:tcPr>
            <w:tcW w:w="603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0D0BC6" w:rsidRPr="0034405E" w:rsidRDefault="000D0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Author/Legal Authenticator / Authenticator</w:t>
            </w:r>
          </w:p>
        </w:tc>
        <w:tc>
          <w:tcPr>
            <w:tcW w:w="46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0D0BC6" w:rsidRDefault="000D0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Enterer</w:t>
            </w:r>
          </w:p>
        </w:tc>
        <w:tc>
          <w:tcPr>
            <w:tcW w:w="501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0D0BC6" w:rsidRDefault="000D0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Informants</w:t>
            </w:r>
          </w:p>
        </w:tc>
        <w:tc>
          <w:tcPr>
            <w:tcW w:w="464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0D0BC6" w:rsidRDefault="000D0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Custodian</w:t>
            </w:r>
          </w:p>
        </w:tc>
        <w:tc>
          <w:tcPr>
            <w:tcW w:w="533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0D0BC6" w:rsidRDefault="000D0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Recipient</w:t>
            </w:r>
          </w:p>
        </w:tc>
        <w:tc>
          <w:tcPr>
            <w:tcW w:w="11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0D0BC6" w:rsidRDefault="000D0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 of Event</w:t>
            </w:r>
          </w:p>
        </w:tc>
      </w:tr>
      <w:tr w:rsidR="000D0BC6" w:rsidRPr="00024AD1" w:rsidTr="000D0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0D0BC6" w:rsidRDefault="000D0BC6">
            <w:pPr>
              <w:rPr>
                <w:b w:val="0"/>
                <w:sz w:val="20"/>
                <w:szCs w:val="20"/>
              </w:rPr>
            </w:pPr>
            <w:r w:rsidRPr="008161D6">
              <w:rPr>
                <w:sz w:val="20"/>
                <w:szCs w:val="20"/>
              </w:rPr>
              <w:lastRenderedPageBreak/>
              <w:t>Dr</w:t>
            </w:r>
            <w:r>
              <w:rPr>
                <w:sz w:val="20"/>
                <w:szCs w:val="20"/>
              </w:rPr>
              <w:t>.</w:t>
            </w:r>
            <w:r w:rsidRPr="008161D6">
              <w:rPr>
                <w:sz w:val="20"/>
                <w:szCs w:val="20"/>
              </w:rPr>
              <w:t xml:space="preserve"> Henry Seven</w:t>
            </w:r>
          </w:p>
          <w:p w:rsidR="000D0BC6" w:rsidRPr="008161D6" w:rsidRDefault="000D0BC6">
            <w:pPr>
              <w:rPr>
                <w:b w:val="0"/>
                <w:sz w:val="20"/>
                <w:szCs w:val="20"/>
              </w:rPr>
            </w:pPr>
          </w:p>
          <w:p w:rsidR="000D0BC6" w:rsidRPr="008161D6" w:rsidRDefault="000D0BC6">
            <w:pPr>
              <w:rPr>
                <w:rFonts w:cstheme="minorHAnsi"/>
                <w:b w:val="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Get Well Clinic</w:t>
            </w:r>
          </w:p>
          <w:p w:rsidR="000D0BC6" w:rsidRPr="008161D6" w:rsidRDefault="000D0BC6">
            <w:pPr>
              <w:rPr>
                <w:b w:val="0"/>
                <w:sz w:val="20"/>
                <w:szCs w:val="20"/>
              </w:rPr>
            </w:pPr>
            <w:r w:rsidRPr="008161D6">
              <w:rPr>
                <w:sz w:val="20"/>
                <w:szCs w:val="20"/>
              </w:rPr>
              <w:t>1002 Healthcare Dr. Portland, OR 99123</w:t>
            </w:r>
          </w:p>
        </w:tc>
        <w:tc>
          <w:tcPr>
            <w:tcW w:w="46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0D0BC6" w:rsidRPr="008161D6" w:rsidRDefault="000D0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61D6">
              <w:rPr>
                <w:sz w:val="20"/>
                <w:szCs w:val="20"/>
              </w:rPr>
              <w:t xml:space="preserve">Mary </w:t>
            </w:r>
            <w:r>
              <w:rPr>
                <w:sz w:val="20"/>
                <w:szCs w:val="20"/>
              </w:rPr>
              <w:t>McDonald</w:t>
            </w:r>
          </w:p>
          <w:p w:rsidR="000D0BC6" w:rsidRPr="008161D6" w:rsidRDefault="000D0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D0BC6" w:rsidRPr="008161D6" w:rsidRDefault="000D0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61D6">
              <w:rPr>
                <w:sz w:val="20"/>
                <w:szCs w:val="20"/>
              </w:rPr>
              <w:t>Tel: 555-555-1002</w:t>
            </w:r>
          </w:p>
        </w:tc>
        <w:tc>
          <w:tcPr>
            <w:tcW w:w="434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D0BC6" w:rsidRPr="0034405E" w:rsidRDefault="000D0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61D6">
              <w:rPr>
                <w:sz w:val="20"/>
                <w:szCs w:val="20"/>
              </w:rPr>
              <w:t>8/6/2012</w:t>
            </w:r>
          </w:p>
        </w:tc>
        <w:tc>
          <w:tcPr>
            <w:tcW w:w="48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0D0BC6" w:rsidRPr="00CA1CBA" w:rsidRDefault="000D0BC6" w:rsidP="00EC2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Well Clinic</w:t>
            </w:r>
          </w:p>
          <w:p w:rsidR="000D0BC6" w:rsidRDefault="000D0BC6" w:rsidP="00EC2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92849">
              <w:rPr>
                <w:sz w:val="20"/>
                <w:szCs w:val="20"/>
              </w:rPr>
              <w:t>1002 Healthcare Dr.</w:t>
            </w:r>
          </w:p>
          <w:p w:rsidR="000D0BC6" w:rsidRDefault="000D0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2849">
              <w:rPr>
                <w:sz w:val="20"/>
                <w:szCs w:val="20"/>
              </w:rPr>
              <w:t>Portland, OR 99123</w:t>
            </w:r>
          </w:p>
          <w:p w:rsidR="000D0BC6" w:rsidRDefault="000D0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D0BC6" w:rsidRPr="008161D6" w:rsidRDefault="000D0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TEL: 555-555-1002</w:t>
            </w:r>
          </w:p>
        </w:tc>
        <w:tc>
          <w:tcPr>
            <w:tcW w:w="44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0D0BC6" w:rsidRDefault="000D0BC6" w:rsidP="005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1CBA">
              <w:rPr>
                <w:sz w:val="20"/>
                <w:szCs w:val="20"/>
              </w:rPr>
              <w:t xml:space="preserve">Provider – Dr. </w:t>
            </w:r>
            <w:r>
              <w:rPr>
                <w:sz w:val="20"/>
                <w:szCs w:val="20"/>
              </w:rPr>
              <w:t>Henry Seven</w:t>
            </w:r>
          </w:p>
          <w:p w:rsidR="000D0BC6" w:rsidRDefault="000D0BC6" w:rsidP="005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D0BC6" w:rsidRPr="00CA1CBA" w:rsidRDefault="000D0BC6" w:rsidP="005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1CBA">
              <w:rPr>
                <w:sz w:val="20"/>
                <w:szCs w:val="20"/>
              </w:rPr>
              <w:t>Husband – Frank Jones</w:t>
            </w:r>
          </w:p>
          <w:p w:rsidR="000D0BC6" w:rsidRDefault="000D0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D0BC6" w:rsidRPr="008161D6" w:rsidRDefault="000D0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Grand Parent – Ralph Jones</w:t>
            </w:r>
          </w:p>
        </w:tc>
        <w:tc>
          <w:tcPr>
            <w:tcW w:w="603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0D0BC6" w:rsidRDefault="000D0BC6" w:rsidP="005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</w:t>
            </w:r>
            <w:proofErr w:type="spellEnd"/>
            <w:r>
              <w:rPr>
                <w:sz w:val="20"/>
                <w:szCs w:val="20"/>
              </w:rPr>
              <w:t xml:space="preserve"> Henry Seven</w:t>
            </w:r>
          </w:p>
          <w:p w:rsidR="000D0BC6" w:rsidRDefault="000D0BC6" w:rsidP="005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D0BC6" w:rsidRDefault="000D0BC6" w:rsidP="005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Well Clinic</w:t>
            </w:r>
          </w:p>
          <w:p w:rsidR="000D0BC6" w:rsidRDefault="000D0BC6" w:rsidP="005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D0BC6" w:rsidRPr="00CA1CBA" w:rsidRDefault="000D0BC6" w:rsidP="005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– 8/6/2012</w:t>
            </w:r>
          </w:p>
        </w:tc>
        <w:tc>
          <w:tcPr>
            <w:tcW w:w="46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0D0BC6" w:rsidRPr="00CA1CBA" w:rsidRDefault="000D0BC6" w:rsidP="005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Mary McDonald</w:t>
            </w:r>
          </w:p>
        </w:tc>
        <w:tc>
          <w:tcPr>
            <w:tcW w:w="501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0D0BC6" w:rsidRDefault="000D0BC6" w:rsidP="005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</w:t>
            </w:r>
            <w:proofErr w:type="spellEnd"/>
            <w:r>
              <w:rPr>
                <w:sz w:val="20"/>
                <w:szCs w:val="20"/>
              </w:rPr>
              <w:t xml:space="preserve"> Henry Seven, </w:t>
            </w:r>
          </w:p>
          <w:p w:rsidR="000D0BC6" w:rsidRDefault="000D0BC6" w:rsidP="005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D0BC6" w:rsidRPr="00CA1CBA" w:rsidRDefault="000D0BC6" w:rsidP="005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Frank Jones</w:t>
            </w:r>
          </w:p>
        </w:tc>
        <w:tc>
          <w:tcPr>
            <w:tcW w:w="464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0D0BC6" w:rsidRDefault="000D0BC6" w:rsidP="005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Well Clinic</w:t>
            </w:r>
          </w:p>
        </w:tc>
        <w:tc>
          <w:tcPr>
            <w:tcW w:w="533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0D0BC6" w:rsidRDefault="000D0BC6" w:rsidP="005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</w:t>
            </w:r>
            <w:proofErr w:type="spellEnd"/>
            <w:r>
              <w:rPr>
                <w:sz w:val="20"/>
                <w:szCs w:val="20"/>
              </w:rPr>
              <w:t xml:space="preserve"> Henry Seven</w:t>
            </w:r>
          </w:p>
          <w:p w:rsidR="000D0BC6" w:rsidRDefault="000D0BC6" w:rsidP="005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D0BC6" w:rsidRDefault="000D0BC6" w:rsidP="005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Well Clinic</w:t>
            </w:r>
          </w:p>
        </w:tc>
        <w:tc>
          <w:tcPr>
            <w:tcW w:w="11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0D0BC6" w:rsidRPr="000D0BC6" w:rsidRDefault="000D0BC6" w:rsidP="005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0D0BC6">
              <w:rPr>
                <w:rFonts w:cstheme="minorHAnsi"/>
                <w:sz w:val="20"/>
                <w:szCs w:val="20"/>
              </w:rPr>
              <w:t>Dr</w:t>
            </w:r>
            <w:proofErr w:type="spellEnd"/>
            <w:r w:rsidRPr="000D0BC6">
              <w:rPr>
                <w:rFonts w:cstheme="minorHAnsi"/>
                <w:sz w:val="20"/>
                <w:szCs w:val="20"/>
              </w:rPr>
              <w:t xml:space="preserve"> Henry Seven – PCP, </w:t>
            </w:r>
            <w:r>
              <w:rPr>
                <w:rFonts w:cstheme="minorHAnsi"/>
                <w:sz w:val="20"/>
                <w:szCs w:val="20"/>
              </w:rPr>
              <w:t>Physical</w:t>
            </w:r>
            <w:r w:rsidRPr="000D0BC6">
              <w:rPr>
                <w:rFonts w:cstheme="minorHAnsi"/>
                <w:sz w:val="20"/>
                <w:szCs w:val="20"/>
              </w:rPr>
              <w:t xml:space="preserve"> Performer, </w:t>
            </w:r>
          </w:p>
          <w:p w:rsidR="000D0BC6" w:rsidRPr="000D0BC6" w:rsidRDefault="000D0BC6" w:rsidP="005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:rsidR="000D0BC6" w:rsidRPr="000D0BC6" w:rsidRDefault="000D0BC6" w:rsidP="005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D0BC6">
              <w:rPr>
                <w:rFonts w:cstheme="minorHAnsi"/>
                <w:sz w:val="20"/>
                <w:szCs w:val="20"/>
              </w:rPr>
              <w:t>Get Well Clinic</w:t>
            </w:r>
          </w:p>
          <w:p w:rsidR="000D0BC6" w:rsidRPr="000D0BC6" w:rsidRDefault="000D0BC6" w:rsidP="005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:rsidR="000D0BC6" w:rsidRPr="000D0BC6" w:rsidRDefault="000D0BC6" w:rsidP="005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D0BC6">
              <w:rPr>
                <w:rFonts w:cstheme="minorHAnsi"/>
                <w:sz w:val="20"/>
                <w:szCs w:val="20"/>
              </w:rPr>
              <w:t xml:space="preserve">30 minute appointment starting at </w:t>
            </w:r>
          </w:p>
          <w:p w:rsidR="000D0BC6" w:rsidRDefault="000D0BC6" w:rsidP="005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D0BC6">
              <w:rPr>
                <w:rFonts w:cstheme="minorHAnsi"/>
                <w:sz w:val="20"/>
                <w:szCs w:val="20"/>
              </w:rPr>
              <w:t>201208060028+0500</w:t>
            </w:r>
          </w:p>
          <w:p w:rsidR="004512C2" w:rsidRDefault="004512C2" w:rsidP="005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:rsidR="004512C2" w:rsidRPr="000D0BC6" w:rsidRDefault="004512C2" w:rsidP="005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Event Code = </w:t>
            </w:r>
            <w:proofErr w:type="spellStart"/>
            <w:r>
              <w:rPr>
                <w:rFonts w:cstheme="minorHAnsi"/>
                <w:sz w:val="20"/>
                <w:szCs w:val="20"/>
              </w:rPr>
              <w:t>Pnuemonia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50086E">
              <w:rPr>
                <w:rFonts w:cstheme="minorHAnsi"/>
                <w:sz w:val="20"/>
                <w:szCs w:val="20"/>
              </w:rPr>
              <w:t>233604007</w:t>
            </w:r>
            <w:r>
              <w:rPr>
                <w:rFonts w:cstheme="minorHAnsi"/>
                <w:sz w:val="20"/>
                <w:szCs w:val="20"/>
              </w:rPr>
              <w:t>) – SNOMED-CT</w:t>
            </w:r>
          </w:p>
        </w:tc>
      </w:tr>
    </w:tbl>
    <w:p w:rsidR="00D81B03" w:rsidRPr="00261510" w:rsidRDefault="00D81B03" w:rsidP="00261510">
      <w:pPr>
        <w:rPr>
          <w:caps/>
        </w:rPr>
      </w:pPr>
    </w:p>
    <w:p w:rsidR="00024AD1" w:rsidRPr="00D81B03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Body Data</w:t>
      </w:r>
    </w:p>
    <w:p w:rsidR="00D81B03" w:rsidRDefault="00D81B03" w:rsidP="00D81B03">
      <w:pPr>
        <w:pStyle w:val="ListParagraph"/>
        <w:ind w:left="1080"/>
      </w:pPr>
    </w:p>
    <w:p w:rsidR="00024AD1" w:rsidRDefault="00024AD1" w:rsidP="00024AD1">
      <w:pPr>
        <w:pStyle w:val="ListParagraph"/>
        <w:numPr>
          <w:ilvl w:val="0"/>
          <w:numId w:val="5"/>
        </w:numPr>
      </w:pPr>
      <w:r>
        <w:t>Medication Allergies</w:t>
      </w:r>
    </w:p>
    <w:tbl>
      <w:tblPr>
        <w:tblStyle w:val="MediumGrid1-Accent1"/>
        <w:tblW w:w="9558" w:type="dxa"/>
        <w:tblLook w:val="04A0" w:firstRow="1" w:lastRow="0" w:firstColumn="1" w:lastColumn="0" w:noHBand="0" w:noVBand="1"/>
      </w:tblPr>
      <w:tblGrid>
        <w:gridCol w:w="1212"/>
        <w:gridCol w:w="1240"/>
        <w:gridCol w:w="1979"/>
        <w:gridCol w:w="1889"/>
        <w:gridCol w:w="2248"/>
        <w:gridCol w:w="990"/>
      </w:tblGrid>
      <w:tr w:rsidR="0034405E" w:rsidRPr="00024AD1" w:rsidTr="0034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9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Allergy Substance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Reaction</w:t>
            </w:r>
          </w:p>
        </w:tc>
        <w:tc>
          <w:tcPr>
            <w:tcW w:w="22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Severity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Status</w:t>
            </w:r>
          </w:p>
        </w:tc>
      </w:tr>
      <w:tr w:rsidR="00024AD1" w:rsidRPr="00024AD1" w:rsidTr="006F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CA1CBA" w:rsidRDefault="00736AF9">
            <w:pPr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7982</w:t>
            </w:r>
          </w:p>
        </w:tc>
        <w:tc>
          <w:tcPr>
            <w:tcW w:w="12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CA1CBA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proofErr w:type="spellStart"/>
            <w:r w:rsidRPr="00CA1CBA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9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CA1CBA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1CBA">
              <w:rPr>
                <w:sz w:val="20"/>
                <w:szCs w:val="20"/>
              </w:rPr>
              <w:t>Penicillin</w:t>
            </w:r>
            <w:r w:rsidR="00736AF9">
              <w:rPr>
                <w:sz w:val="20"/>
                <w:szCs w:val="20"/>
              </w:rPr>
              <w:t xml:space="preserve"> G </w:t>
            </w:r>
            <w:proofErr w:type="spellStart"/>
            <w:r w:rsidR="00736AF9">
              <w:rPr>
                <w:sz w:val="20"/>
                <w:szCs w:val="20"/>
              </w:rPr>
              <w:t>benzathine</w:t>
            </w:r>
            <w:proofErr w:type="spellEnd"/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CA1CBA" w:rsidRDefault="00FA6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1CBA">
              <w:rPr>
                <w:sz w:val="20"/>
                <w:szCs w:val="20"/>
              </w:rPr>
              <w:t>Hives</w:t>
            </w:r>
          </w:p>
        </w:tc>
        <w:tc>
          <w:tcPr>
            <w:tcW w:w="22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CA1CBA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1CBA">
              <w:rPr>
                <w:sz w:val="20"/>
                <w:szCs w:val="20"/>
              </w:rPr>
              <w:t>Moderate to Severe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CA1CBA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1CBA">
              <w:rPr>
                <w:sz w:val="20"/>
                <w:szCs w:val="20"/>
              </w:rPr>
              <w:t>Inactive</w:t>
            </w:r>
          </w:p>
        </w:tc>
      </w:tr>
      <w:tr w:rsidR="00024AD1" w:rsidRPr="00024AD1" w:rsidTr="006F2CE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CA1CBA" w:rsidRDefault="00024AD1">
            <w:pPr>
              <w:rPr>
                <w:b w:val="0"/>
                <w:sz w:val="20"/>
                <w:szCs w:val="20"/>
              </w:rPr>
            </w:pPr>
            <w:r w:rsidRPr="00CA1CBA">
              <w:rPr>
                <w:sz w:val="20"/>
                <w:szCs w:val="20"/>
              </w:rPr>
              <w:t>2670</w:t>
            </w:r>
          </w:p>
        </w:tc>
        <w:tc>
          <w:tcPr>
            <w:tcW w:w="12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CA1CBA" w:rsidRDefault="0002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A1CBA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9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CA1CBA" w:rsidRDefault="0002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1CBA">
              <w:rPr>
                <w:sz w:val="20"/>
                <w:szCs w:val="20"/>
              </w:rPr>
              <w:t>Codeine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CA1CBA" w:rsidRDefault="00FA6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1CBA">
              <w:rPr>
                <w:sz w:val="20"/>
                <w:szCs w:val="20"/>
              </w:rPr>
              <w:t>Shortness of Breath</w:t>
            </w:r>
          </w:p>
        </w:tc>
        <w:tc>
          <w:tcPr>
            <w:tcW w:w="22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CA1CBA" w:rsidRDefault="0002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1CBA">
              <w:rPr>
                <w:sz w:val="20"/>
                <w:szCs w:val="20"/>
              </w:rPr>
              <w:t>Moderate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CA1CBA" w:rsidRDefault="0002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1CBA">
              <w:rPr>
                <w:sz w:val="20"/>
                <w:szCs w:val="20"/>
              </w:rPr>
              <w:t>Active</w:t>
            </w:r>
          </w:p>
        </w:tc>
      </w:tr>
      <w:tr w:rsidR="00024AD1" w:rsidRPr="00024AD1" w:rsidTr="006F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CA1CBA" w:rsidRDefault="00024AD1">
            <w:pPr>
              <w:rPr>
                <w:b w:val="0"/>
                <w:sz w:val="20"/>
                <w:szCs w:val="20"/>
              </w:rPr>
            </w:pPr>
            <w:r w:rsidRPr="00CA1CBA">
              <w:rPr>
                <w:sz w:val="20"/>
                <w:szCs w:val="20"/>
              </w:rPr>
              <w:t>1191</w:t>
            </w:r>
          </w:p>
        </w:tc>
        <w:tc>
          <w:tcPr>
            <w:tcW w:w="12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CA1CBA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A1CBA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9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CA1CBA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1CBA">
              <w:rPr>
                <w:sz w:val="20"/>
                <w:szCs w:val="20"/>
              </w:rPr>
              <w:t>Aspirin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CA1CBA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1CBA">
              <w:rPr>
                <w:sz w:val="20"/>
                <w:szCs w:val="20"/>
              </w:rPr>
              <w:t>Hives</w:t>
            </w:r>
          </w:p>
        </w:tc>
        <w:tc>
          <w:tcPr>
            <w:tcW w:w="22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CA1CBA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1CBA">
              <w:rPr>
                <w:sz w:val="20"/>
                <w:szCs w:val="20"/>
              </w:rPr>
              <w:t>Mild to Moderate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CA1CBA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1CBA">
              <w:rPr>
                <w:sz w:val="20"/>
                <w:szCs w:val="20"/>
              </w:rPr>
              <w:t>Active</w:t>
            </w:r>
          </w:p>
        </w:tc>
      </w:tr>
    </w:tbl>
    <w:p w:rsidR="00F73CDF" w:rsidRDefault="00F73CDF" w:rsidP="00F73CDF">
      <w:pPr>
        <w:pStyle w:val="ListParagraph"/>
        <w:ind w:left="1080"/>
      </w:pPr>
    </w:p>
    <w:p w:rsidR="00024AD1" w:rsidRDefault="00313BE6" w:rsidP="00024AD1">
      <w:pPr>
        <w:pStyle w:val="ListParagraph"/>
        <w:numPr>
          <w:ilvl w:val="0"/>
          <w:numId w:val="5"/>
        </w:numPr>
      </w:pPr>
      <w:r>
        <w:t xml:space="preserve">Medications </w:t>
      </w:r>
      <w:r w:rsidR="002D7DD4">
        <w:t xml:space="preserve">Administered </w:t>
      </w:r>
      <w:r w:rsidR="00F163B5">
        <w:t>D</w:t>
      </w:r>
      <w:r w:rsidR="002D7DD4">
        <w:t>uring Visit</w:t>
      </w:r>
    </w:p>
    <w:tbl>
      <w:tblPr>
        <w:tblStyle w:val="MediumGrid1-Accent1"/>
        <w:tblW w:w="8928" w:type="dxa"/>
        <w:tblLook w:val="04A0" w:firstRow="1" w:lastRow="0" w:firstColumn="1" w:lastColumn="0" w:noHBand="0" w:noVBand="1"/>
      </w:tblPr>
      <w:tblGrid>
        <w:gridCol w:w="867"/>
        <w:gridCol w:w="1240"/>
        <w:gridCol w:w="1421"/>
        <w:gridCol w:w="1080"/>
        <w:gridCol w:w="1080"/>
        <w:gridCol w:w="1620"/>
        <w:gridCol w:w="1620"/>
      </w:tblGrid>
      <w:tr w:rsidR="00C75400" w:rsidRPr="00024AD1" w:rsidTr="00C75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C75400" w:rsidRPr="0034405E" w:rsidRDefault="00C75400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C75400" w:rsidRPr="0034405E" w:rsidRDefault="00C754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34405E">
              <w:rPr>
                <w:rFonts w:cstheme="minorHAnsi"/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42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C75400" w:rsidRPr="0034405E" w:rsidRDefault="00C754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Medication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C75400" w:rsidRPr="0034405E" w:rsidRDefault="00C754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Start Date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C75400" w:rsidRPr="0034405E" w:rsidRDefault="00C754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Route</w:t>
            </w:r>
          </w:p>
        </w:tc>
        <w:tc>
          <w:tcPr>
            <w:tcW w:w="162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C75400" w:rsidRPr="0034405E" w:rsidRDefault="00C754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Dose</w:t>
            </w:r>
            <w:r>
              <w:rPr>
                <w:rFonts w:cstheme="minorHAnsi"/>
                <w:sz w:val="20"/>
                <w:szCs w:val="20"/>
              </w:rPr>
              <w:t>/Frequency</w:t>
            </w:r>
          </w:p>
        </w:tc>
        <w:tc>
          <w:tcPr>
            <w:tcW w:w="162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:rsidR="00C75400" w:rsidRPr="0034405E" w:rsidRDefault="00C754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Precondition</w:t>
            </w:r>
          </w:p>
        </w:tc>
      </w:tr>
      <w:tr w:rsidR="00C75400" w:rsidRPr="00CE001F" w:rsidTr="000A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C75400" w:rsidRPr="00562747" w:rsidRDefault="00C75400">
            <w:pPr>
              <w:rPr>
                <w:rFonts w:cstheme="minorHAnsi"/>
                <w:b w:val="0"/>
                <w:sz w:val="20"/>
                <w:szCs w:val="20"/>
              </w:rPr>
            </w:pPr>
            <w:r w:rsidRPr="0050086E">
              <w:rPr>
                <w:rFonts w:cstheme="minorHAnsi"/>
                <w:sz w:val="20"/>
                <w:szCs w:val="20"/>
              </w:rPr>
              <w:t>573621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C75400" w:rsidRPr="00CA1CBA" w:rsidRDefault="00C75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CA1CBA"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42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C75400" w:rsidRPr="00CA1CBA" w:rsidRDefault="00C75400" w:rsidP="00572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albuterol</w:t>
            </w:r>
            <w:r w:rsidRPr="00CA1CBA">
              <w:rPr>
                <w:rFonts w:cstheme="minorHAnsi"/>
                <w:sz w:val="20"/>
                <w:szCs w:val="20"/>
              </w:rPr>
              <w:t xml:space="preserve"> 0.09 MG/ACTUAT </w:t>
            </w:r>
            <w:r>
              <w:rPr>
                <w:rFonts w:cstheme="minorHAnsi"/>
                <w:sz w:val="20"/>
                <w:szCs w:val="20"/>
              </w:rPr>
              <w:t>metered dose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C75400" w:rsidRPr="00CA1CBA" w:rsidRDefault="00C75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A1CBA">
              <w:rPr>
                <w:rFonts w:cstheme="minorHAnsi"/>
                <w:sz w:val="20"/>
                <w:szCs w:val="20"/>
              </w:rPr>
              <w:t>8/6/2012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C75400" w:rsidRPr="00CA1CBA" w:rsidRDefault="00C75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A1CBA">
              <w:rPr>
                <w:rFonts w:cstheme="minorHAnsi"/>
                <w:sz w:val="20"/>
                <w:szCs w:val="20"/>
              </w:rPr>
              <w:t xml:space="preserve">Inhalation </w:t>
            </w:r>
          </w:p>
        </w:tc>
        <w:tc>
          <w:tcPr>
            <w:tcW w:w="162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C75400" w:rsidRPr="00CA1CBA" w:rsidRDefault="00C75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A1CBA">
              <w:rPr>
                <w:rFonts w:cstheme="minorHAnsi"/>
                <w:sz w:val="20"/>
                <w:szCs w:val="20"/>
              </w:rPr>
              <w:t xml:space="preserve">0.09 MG/ACTUAT inhalant solution, 2 puffs </w:t>
            </w:r>
            <w:r>
              <w:rPr>
                <w:rFonts w:cstheme="minorHAnsi"/>
                <w:sz w:val="20"/>
                <w:szCs w:val="20"/>
              </w:rPr>
              <w:t>once</w:t>
            </w:r>
          </w:p>
        </w:tc>
        <w:tc>
          <w:tcPr>
            <w:tcW w:w="162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C75400" w:rsidRPr="00CA1CBA" w:rsidRDefault="00C75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Wheezing (56018004) – SNOMED-CT</w:t>
            </w:r>
          </w:p>
        </w:tc>
        <w:bookmarkStart w:id="0" w:name="_GoBack"/>
        <w:bookmarkEnd w:id="0"/>
      </w:tr>
    </w:tbl>
    <w:p w:rsidR="00F449B4" w:rsidRDefault="00F449B4" w:rsidP="00F449B4">
      <w:pPr>
        <w:pStyle w:val="ListParagraph"/>
        <w:ind w:left="810"/>
      </w:pPr>
    </w:p>
    <w:p w:rsidR="009902A5" w:rsidRDefault="009902A5" w:rsidP="009902A5">
      <w:pPr>
        <w:pStyle w:val="ListParagraph"/>
        <w:numPr>
          <w:ilvl w:val="0"/>
          <w:numId w:val="5"/>
        </w:numPr>
      </w:pPr>
      <w:r>
        <w:t xml:space="preserve">Medications </w:t>
      </w:r>
    </w:p>
    <w:tbl>
      <w:tblPr>
        <w:tblStyle w:val="MediumGrid1-Accent1"/>
        <w:tblW w:w="9576" w:type="dxa"/>
        <w:tblLook w:val="04A0" w:firstRow="1" w:lastRow="0" w:firstColumn="1" w:lastColumn="0" w:noHBand="0" w:noVBand="1"/>
      </w:tblPr>
      <w:tblGrid>
        <w:gridCol w:w="958"/>
        <w:gridCol w:w="1240"/>
        <w:gridCol w:w="1442"/>
        <w:gridCol w:w="1081"/>
        <w:gridCol w:w="1152"/>
        <w:gridCol w:w="1665"/>
        <w:gridCol w:w="833"/>
        <w:gridCol w:w="1205"/>
      </w:tblGrid>
      <w:tr w:rsidR="009902A5" w:rsidRPr="00024AD1" w:rsidTr="00895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9902A5" w:rsidRPr="0034405E" w:rsidRDefault="009902A5" w:rsidP="008952AB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9902A5" w:rsidRPr="0034405E" w:rsidRDefault="009902A5" w:rsidP="00895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34405E">
              <w:rPr>
                <w:rFonts w:cstheme="minorHAnsi"/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44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9902A5" w:rsidRPr="0034405E" w:rsidRDefault="009902A5" w:rsidP="00895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Medication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9902A5" w:rsidRPr="0034405E" w:rsidRDefault="009902A5" w:rsidP="00895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Start Date</w:t>
            </w:r>
          </w:p>
        </w:tc>
        <w:tc>
          <w:tcPr>
            <w:tcW w:w="115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9902A5" w:rsidRPr="0034405E" w:rsidRDefault="009902A5" w:rsidP="00895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Route</w:t>
            </w:r>
          </w:p>
        </w:tc>
        <w:tc>
          <w:tcPr>
            <w:tcW w:w="16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9902A5" w:rsidRPr="0034405E" w:rsidRDefault="009902A5" w:rsidP="00895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Dose</w:t>
            </w:r>
          </w:p>
        </w:tc>
        <w:tc>
          <w:tcPr>
            <w:tcW w:w="83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9902A5" w:rsidRPr="0034405E" w:rsidRDefault="009902A5" w:rsidP="00895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Status</w:t>
            </w:r>
          </w:p>
        </w:tc>
        <w:tc>
          <w:tcPr>
            <w:tcW w:w="120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:rsidR="009902A5" w:rsidRPr="0034405E" w:rsidRDefault="009902A5" w:rsidP="00895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Fill Instructions</w:t>
            </w:r>
          </w:p>
        </w:tc>
      </w:tr>
      <w:tr w:rsidR="002426C6" w:rsidRPr="00226E6A" w:rsidTr="0099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2426C6" w:rsidRPr="00CD2C69" w:rsidRDefault="002426C6" w:rsidP="008952AB">
            <w:pPr>
              <w:rPr>
                <w:b w:val="0"/>
                <w:sz w:val="20"/>
                <w:szCs w:val="20"/>
              </w:rPr>
            </w:pPr>
            <w:r w:rsidRPr="00562747">
              <w:rPr>
                <w:sz w:val="20"/>
                <w:szCs w:val="20"/>
              </w:rPr>
              <w:t>197517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2426C6" w:rsidRPr="00CA1CBA" w:rsidRDefault="002426C6" w:rsidP="0089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44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2426C6" w:rsidRPr="00CA1CBA" w:rsidRDefault="002426C6" w:rsidP="0089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clarithromycin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2426C6" w:rsidRPr="00CA1CBA" w:rsidRDefault="002426C6" w:rsidP="0089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8/6/2012</w:t>
            </w:r>
          </w:p>
        </w:tc>
        <w:tc>
          <w:tcPr>
            <w:tcW w:w="115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2426C6" w:rsidRPr="00CA1CBA" w:rsidRDefault="002426C6" w:rsidP="0089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6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2426C6" w:rsidRPr="002426C6" w:rsidRDefault="002426C6" w:rsidP="0089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 mg tablet, twice daily for 7 days</w:t>
            </w:r>
          </w:p>
        </w:tc>
        <w:tc>
          <w:tcPr>
            <w:tcW w:w="83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2426C6" w:rsidRPr="00CA1CBA" w:rsidRDefault="002426C6" w:rsidP="0089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Active</w:t>
            </w:r>
          </w:p>
        </w:tc>
        <w:tc>
          <w:tcPr>
            <w:tcW w:w="120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2426C6" w:rsidRPr="00CA1CBA" w:rsidRDefault="002426C6" w:rsidP="0089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Generic substitution allowed</w:t>
            </w:r>
          </w:p>
        </w:tc>
      </w:tr>
      <w:tr w:rsidR="009902A5" w:rsidRPr="00226E6A" w:rsidTr="009902A5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9902A5" w:rsidRPr="00562747" w:rsidRDefault="009902A5" w:rsidP="008952AB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50086E">
              <w:rPr>
                <w:sz w:val="20"/>
                <w:szCs w:val="20"/>
              </w:rPr>
              <w:lastRenderedPageBreak/>
              <w:t>866924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9902A5" w:rsidRPr="00CA1CBA" w:rsidRDefault="009902A5" w:rsidP="0089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CA1CBA"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44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9902A5" w:rsidRPr="00CA1CBA" w:rsidRDefault="002426C6" w:rsidP="0089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</w:t>
            </w:r>
            <w:r w:rsidR="001F6109" w:rsidRPr="00CA1CBA">
              <w:rPr>
                <w:rFonts w:cstheme="minorHAnsi"/>
                <w:sz w:val="20"/>
                <w:szCs w:val="20"/>
              </w:rPr>
              <w:t>etoprolol</w:t>
            </w:r>
            <w:proofErr w:type="spellEnd"/>
            <w:r w:rsidR="001F6109" w:rsidRPr="00CA1CBA">
              <w:rPr>
                <w:rFonts w:cstheme="minorHAnsi"/>
                <w:sz w:val="20"/>
                <w:szCs w:val="20"/>
              </w:rPr>
              <w:t xml:space="preserve"> tartrate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9902A5" w:rsidRPr="00CA1CBA" w:rsidRDefault="009902A5" w:rsidP="0089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A1CBA">
              <w:rPr>
                <w:rFonts w:cstheme="minorHAnsi"/>
                <w:sz w:val="20"/>
                <w:szCs w:val="20"/>
              </w:rPr>
              <w:t>5/1/2009</w:t>
            </w:r>
          </w:p>
        </w:tc>
        <w:tc>
          <w:tcPr>
            <w:tcW w:w="115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9902A5" w:rsidRPr="00CA1CBA" w:rsidRDefault="009902A5" w:rsidP="0089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A1CBA"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6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9902A5" w:rsidRPr="00CA1CBA" w:rsidRDefault="009902A5" w:rsidP="0089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0086E">
              <w:rPr>
                <w:sz w:val="20"/>
                <w:szCs w:val="20"/>
              </w:rPr>
              <w:t xml:space="preserve">25 </w:t>
            </w:r>
            <w:r w:rsidR="001F6109" w:rsidRPr="0050086E">
              <w:rPr>
                <w:sz w:val="20"/>
                <w:szCs w:val="20"/>
              </w:rPr>
              <w:t>mg</w:t>
            </w:r>
            <w:r w:rsidRPr="0050086E">
              <w:rPr>
                <w:sz w:val="20"/>
                <w:szCs w:val="20"/>
              </w:rPr>
              <w:t xml:space="preserve"> </w:t>
            </w:r>
            <w:r w:rsidR="001F6109" w:rsidRPr="0050086E">
              <w:rPr>
                <w:sz w:val="20"/>
                <w:szCs w:val="20"/>
              </w:rPr>
              <w:t>t</w:t>
            </w:r>
            <w:r w:rsidRPr="0050086E">
              <w:rPr>
                <w:sz w:val="20"/>
                <w:szCs w:val="20"/>
              </w:rPr>
              <w:t>ablet</w:t>
            </w:r>
            <w:r w:rsidR="001F6109" w:rsidRPr="0050086E">
              <w:rPr>
                <w:sz w:val="20"/>
                <w:szCs w:val="20"/>
              </w:rPr>
              <w:t>,</w:t>
            </w:r>
            <w:r w:rsidRPr="0050086E">
              <w:rPr>
                <w:sz w:val="20"/>
                <w:szCs w:val="20"/>
              </w:rPr>
              <w:t xml:space="preserve"> once </w:t>
            </w:r>
            <w:r w:rsidR="001F6109" w:rsidRPr="0050086E">
              <w:rPr>
                <w:sz w:val="20"/>
                <w:szCs w:val="20"/>
              </w:rPr>
              <w:t>daily</w:t>
            </w:r>
          </w:p>
        </w:tc>
        <w:tc>
          <w:tcPr>
            <w:tcW w:w="83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9902A5" w:rsidRPr="00CA1CBA" w:rsidRDefault="009902A5" w:rsidP="0089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A1CBA">
              <w:rPr>
                <w:rFonts w:cstheme="minorHAnsi"/>
                <w:sz w:val="20"/>
                <w:szCs w:val="20"/>
              </w:rPr>
              <w:t>Active</w:t>
            </w:r>
          </w:p>
        </w:tc>
        <w:tc>
          <w:tcPr>
            <w:tcW w:w="120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9902A5" w:rsidRPr="00CA1CBA" w:rsidRDefault="009902A5" w:rsidP="0089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A1CBA">
              <w:rPr>
                <w:rFonts w:cstheme="minorHAnsi"/>
                <w:sz w:val="20"/>
                <w:szCs w:val="20"/>
              </w:rPr>
              <w:t xml:space="preserve">Generic </w:t>
            </w:r>
            <w:r w:rsidR="00554C20">
              <w:rPr>
                <w:rFonts w:cstheme="minorHAnsi"/>
                <w:sz w:val="20"/>
                <w:szCs w:val="20"/>
              </w:rPr>
              <w:t>s</w:t>
            </w:r>
            <w:r w:rsidRPr="00CA1CBA">
              <w:rPr>
                <w:rFonts w:cstheme="minorHAnsi"/>
                <w:sz w:val="20"/>
                <w:szCs w:val="20"/>
              </w:rPr>
              <w:t>ubstitution allowed</w:t>
            </w:r>
          </w:p>
        </w:tc>
      </w:tr>
      <w:tr w:rsidR="00554C20" w:rsidRPr="00226E6A" w:rsidTr="0099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554C20" w:rsidRPr="00CD2C69" w:rsidRDefault="00554C20" w:rsidP="008952AB">
            <w:pPr>
              <w:rPr>
                <w:b w:val="0"/>
                <w:sz w:val="20"/>
                <w:szCs w:val="20"/>
              </w:rPr>
            </w:pPr>
            <w:r w:rsidRPr="00562747">
              <w:rPr>
                <w:sz w:val="20"/>
                <w:szCs w:val="20"/>
              </w:rPr>
              <w:t>573621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554C20" w:rsidRPr="00CA1CBA" w:rsidRDefault="00554C20" w:rsidP="0089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44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554C20" w:rsidRPr="00CA1CBA" w:rsidRDefault="00F42038" w:rsidP="0089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albuterol</w:t>
            </w:r>
            <w:r w:rsidR="00E71758">
              <w:rPr>
                <w:rFonts w:cstheme="minorHAnsi"/>
                <w:sz w:val="20"/>
                <w:szCs w:val="20"/>
              </w:rPr>
              <w:t xml:space="preserve"> 0.09 MG</w:t>
            </w:r>
            <w:r w:rsidR="00554C20">
              <w:rPr>
                <w:rFonts w:cstheme="minorHAnsi"/>
                <w:sz w:val="20"/>
                <w:szCs w:val="20"/>
              </w:rPr>
              <w:t>/ACTUAT metered dose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554C20" w:rsidRPr="00CA1CBA" w:rsidRDefault="00554C20" w:rsidP="0089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1/3/2007</w:t>
            </w:r>
          </w:p>
        </w:tc>
        <w:tc>
          <w:tcPr>
            <w:tcW w:w="115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554C20" w:rsidRPr="00CA1CBA" w:rsidRDefault="00554C20" w:rsidP="0089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Inhalation</w:t>
            </w:r>
          </w:p>
        </w:tc>
        <w:tc>
          <w:tcPr>
            <w:tcW w:w="16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554C20" w:rsidRPr="00554C20" w:rsidRDefault="00F42038" w:rsidP="0089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 MG</w:t>
            </w:r>
            <w:r w:rsidR="00554C20">
              <w:rPr>
                <w:sz w:val="20"/>
                <w:szCs w:val="20"/>
              </w:rPr>
              <w:t>/ACTUAT inhalant solution, 2 puffs every 6 hours PRN wheezing</w:t>
            </w:r>
          </w:p>
        </w:tc>
        <w:tc>
          <w:tcPr>
            <w:tcW w:w="83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554C20" w:rsidRPr="00CA1CBA" w:rsidRDefault="00554C20" w:rsidP="0089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Active</w:t>
            </w:r>
          </w:p>
        </w:tc>
        <w:tc>
          <w:tcPr>
            <w:tcW w:w="120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554C20" w:rsidRPr="00CA1CBA" w:rsidRDefault="00554C20" w:rsidP="0089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Generic substitution allowed</w:t>
            </w:r>
          </w:p>
        </w:tc>
      </w:tr>
    </w:tbl>
    <w:p w:rsidR="009902A5" w:rsidRDefault="009902A5" w:rsidP="00F449B4">
      <w:pPr>
        <w:pStyle w:val="ListParagraph"/>
        <w:ind w:left="810"/>
      </w:pPr>
    </w:p>
    <w:p w:rsidR="00F449B4" w:rsidRDefault="00F449B4" w:rsidP="00F449B4">
      <w:pPr>
        <w:pStyle w:val="ListParagraph"/>
        <w:ind w:left="810"/>
      </w:pPr>
    </w:p>
    <w:p w:rsidR="00383C4F" w:rsidRDefault="00383C4F" w:rsidP="00383C4F">
      <w:pPr>
        <w:pStyle w:val="ListParagraph"/>
        <w:numPr>
          <w:ilvl w:val="0"/>
          <w:numId w:val="5"/>
        </w:numPr>
      </w:pPr>
      <w:r>
        <w:t>Problems</w:t>
      </w:r>
    </w:p>
    <w:tbl>
      <w:tblPr>
        <w:tblStyle w:val="MediumGrid1-Accent1"/>
        <w:tblW w:w="955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890"/>
        <w:gridCol w:w="1710"/>
        <w:gridCol w:w="1890"/>
        <w:gridCol w:w="1080"/>
      </w:tblGrid>
      <w:tr w:rsidR="0034405E" w:rsidTr="0034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Problem Name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Start Date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End Date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Status</w:t>
            </w:r>
          </w:p>
        </w:tc>
      </w:tr>
      <w:tr w:rsidR="00383C4F" w:rsidRPr="003A53A1" w:rsidTr="0048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562747" w:rsidRDefault="00383C4F">
            <w:pPr>
              <w:rPr>
                <w:rFonts w:cstheme="minorHAnsi"/>
                <w:b w:val="0"/>
                <w:sz w:val="20"/>
                <w:szCs w:val="20"/>
              </w:rPr>
            </w:pPr>
            <w:r w:rsidRPr="0050086E">
              <w:rPr>
                <w:rFonts w:cstheme="minorHAnsi"/>
                <w:sz w:val="20"/>
                <w:szCs w:val="20"/>
              </w:rPr>
              <w:t>233604007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736AF9" w:rsidRDefault="00383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736AF9">
              <w:rPr>
                <w:rFonts w:cstheme="minorHAnsi"/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CA1CBA" w:rsidRDefault="00383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0086E">
              <w:rPr>
                <w:rFonts w:cstheme="minorHAnsi"/>
                <w:sz w:val="20"/>
                <w:szCs w:val="20"/>
              </w:rPr>
              <w:t>Pneumonia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736AF9" w:rsidRDefault="00383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36AF9">
              <w:rPr>
                <w:rFonts w:cstheme="minorHAnsi"/>
                <w:sz w:val="20"/>
                <w:szCs w:val="20"/>
              </w:rPr>
              <w:t>8/6/2012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736AF9" w:rsidRDefault="00383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736AF9" w:rsidRDefault="00554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Active</w:t>
            </w:r>
          </w:p>
        </w:tc>
      </w:tr>
      <w:tr w:rsidR="00383C4F" w:rsidRPr="003A53A1" w:rsidTr="00487C16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50086E" w:rsidRDefault="00383C4F">
            <w:pPr>
              <w:rPr>
                <w:rFonts w:cstheme="minorHAnsi"/>
                <w:b w:val="0"/>
                <w:color w:val="993300"/>
                <w:sz w:val="20"/>
                <w:szCs w:val="20"/>
              </w:rPr>
            </w:pPr>
            <w:r w:rsidRPr="0050086E">
              <w:rPr>
                <w:rFonts w:cstheme="minorHAnsi"/>
                <w:sz w:val="20"/>
                <w:szCs w:val="20"/>
              </w:rPr>
              <w:t>195967001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CA1CBA" w:rsidRDefault="00383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A1CBA">
              <w:rPr>
                <w:rFonts w:cstheme="minorHAnsi"/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CA1CBA" w:rsidRDefault="00383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3366"/>
                <w:sz w:val="20"/>
                <w:szCs w:val="20"/>
              </w:rPr>
            </w:pPr>
            <w:r w:rsidRPr="0050086E">
              <w:rPr>
                <w:rFonts w:cstheme="minorHAnsi"/>
                <w:sz w:val="20"/>
                <w:szCs w:val="20"/>
              </w:rPr>
              <w:t>Asthma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736AF9" w:rsidRDefault="0061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36AF9">
              <w:rPr>
                <w:rFonts w:cstheme="minorHAnsi"/>
                <w:sz w:val="20"/>
                <w:szCs w:val="20"/>
              </w:rPr>
              <w:t>1/3/2007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736AF9" w:rsidRDefault="0061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36AF9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736AF9" w:rsidRDefault="00383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36AF9">
              <w:rPr>
                <w:rFonts w:cstheme="minorHAnsi"/>
                <w:sz w:val="20"/>
                <w:szCs w:val="20"/>
              </w:rPr>
              <w:t>Active</w:t>
            </w:r>
          </w:p>
        </w:tc>
      </w:tr>
    </w:tbl>
    <w:p w:rsidR="00D81B03" w:rsidRDefault="00D81B03" w:rsidP="00D81B03">
      <w:pPr>
        <w:pStyle w:val="ListParagraph"/>
        <w:ind w:left="1080"/>
      </w:pPr>
    </w:p>
    <w:p w:rsidR="00F079E2" w:rsidRDefault="00F079E2" w:rsidP="00383C4F">
      <w:pPr>
        <w:pStyle w:val="ListParagraph"/>
        <w:numPr>
          <w:ilvl w:val="0"/>
          <w:numId w:val="5"/>
        </w:numPr>
      </w:pPr>
      <w:r>
        <w:t>Reason for Visit / Chief Complaint</w:t>
      </w:r>
    </w:p>
    <w:p w:rsidR="00F079E2" w:rsidRDefault="00F079E2" w:rsidP="00F079E2">
      <w:pPr>
        <w:pStyle w:val="ListParagraph"/>
        <w:numPr>
          <w:ilvl w:val="0"/>
          <w:numId w:val="15"/>
        </w:numPr>
      </w:pPr>
      <w:r>
        <w:t>Mild Fever</w:t>
      </w:r>
      <w:r w:rsidR="001F6109">
        <w:t>, 2 days</w:t>
      </w:r>
    </w:p>
    <w:p w:rsidR="00F079E2" w:rsidRDefault="001F6109" w:rsidP="00F079E2">
      <w:pPr>
        <w:pStyle w:val="ListParagraph"/>
        <w:numPr>
          <w:ilvl w:val="0"/>
          <w:numId w:val="15"/>
        </w:numPr>
      </w:pPr>
      <w:r>
        <w:t>Chills, 2 days</w:t>
      </w:r>
    </w:p>
    <w:p w:rsidR="001F6109" w:rsidRDefault="001F6109" w:rsidP="00F079E2">
      <w:pPr>
        <w:pStyle w:val="ListParagraph"/>
        <w:numPr>
          <w:ilvl w:val="0"/>
          <w:numId w:val="15"/>
        </w:numPr>
      </w:pPr>
      <w:r>
        <w:t>Cough productive of greenish sputum, 2 days</w:t>
      </w:r>
    </w:p>
    <w:p w:rsidR="003B1A9F" w:rsidRDefault="003B1A9F" w:rsidP="00F079E2">
      <w:pPr>
        <w:pStyle w:val="ListParagraph"/>
        <w:numPr>
          <w:ilvl w:val="0"/>
          <w:numId w:val="5"/>
        </w:numPr>
      </w:pPr>
      <w:r>
        <w:t>Assessment</w:t>
      </w:r>
    </w:p>
    <w:p w:rsidR="003B1A9F" w:rsidRDefault="003B1A9F" w:rsidP="003B1A9F">
      <w:pPr>
        <w:pStyle w:val="ListParagraph"/>
        <w:numPr>
          <w:ilvl w:val="1"/>
          <w:numId w:val="5"/>
        </w:numPr>
      </w:pPr>
      <w:r>
        <w:t>Pn</w:t>
      </w:r>
      <w:r w:rsidR="001F6109">
        <w:t>eu</w:t>
      </w:r>
      <w:r>
        <w:t>monia</w:t>
      </w:r>
    </w:p>
    <w:p w:rsidR="003B1A9F" w:rsidRDefault="003B1A9F" w:rsidP="003B1A9F">
      <w:pPr>
        <w:pStyle w:val="ListParagraph"/>
        <w:numPr>
          <w:ilvl w:val="1"/>
          <w:numId w:val="5"/>
        </w:numPr>
      </w:pPr>
      <w:r>
        <w:t>Asthma</w:t>
      </w:r>
      <w:r w:rsidR="00DB2CA6">
        <w:t xml:space="preserve"> exacerbation</w:t>
      </w:r>
    </w:p>
    <w:p w:rsidR="003B1A9F" w:rsidRDefault="003B1A9F" w:rsidP="003B1A9F">
      <w:pPr>
        <w:pStyle w:val="ListParagraph"/>
        <w:ind w:left="1800"/>
      </w:pPr>
    </w:p>
    <w:p w:rsidR="00F079E2" w:rsidRDefault="00F079E2" w:rsidP="00F079E2">
      <w:pPr>
        <w:pStyle w:val="ListParagraph"/>
        <w:numPr>
          <w:ilvl w:val="0"/>
          <w:numId w:val="5"/>
        </w:numPr>
      </w:pPr>
      <w:r>
        <w:t>Procedures</w:t>
      </w:r>
    </w:p>
    <w:tbl>
      <w:tblPr>
        <w:tblStyle w:val="MediumGrid1-Accent1"/>
        <w:tblW w:w="955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2430"/>
        <w:gridCol w:w="1260"/>
        <w:gridCol w:w="2880"/>
      </w:tblGrid>
      <w:tr w:rsidR="00DB2CA6" w:rsidTr="00500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DB2CA6" w:rsidRPr="00B20F4B" w:rsidRDefault="00DB2CA6" w:rsidP="008952AB">
            <w:pPr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DB2CA6" w:rsidRPr="00B20F4B" w:rsidRDefault="00DB2CA6" w:rsidP="00895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20F4B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24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DB2CA6" w:rsidRPr="00B20F4B" w:rsidRDefault="00DB2CA6" w:rsidP="00895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Procedure Name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DB2CA6" w:rsidRPr="00B20F4B" w:rsidRDefault="00DB2CA6" w:rsidP="00895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Target Site</w:t>
            </w:r>
          </w:p>
        </w:tc>
        <w:tc>
          <w:tcPr>
            <w:tcW w:w="28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DB2CA6" w:rsidRPr="00B20F4B" w:rsidRDefault="00DB2CA6" w:rsidP="00895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Date</w:t>
            </w:r>
            <w:r>
              <w:rPr>
                <w:sz w:val="20"/>
                <w:szCs w:val="20"/>
              </w:rPr>
              <w:t xml:space="preserve"> of Procedure</w:t>
            </w:r>
          </w:p>
        </w:tc>
      </w:tr>
      <w:tr w:rsidR="00DB2CA6" w:rsidRPr="00702B7B" w:rsidTr="0050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DB2CA6" w:rsidRPr="00CA1CBA" w:rsidRDefault="00DB2CA6" w:rsidP="008952AB">
            <w:pPr>
              <w:rPr>
                <w:rFonts w:cstheme="minorHAnsi"/>
                <w:b w:val="0"/>
                <w:sz w:val="20"/>
                <w:szCs w:val="20"/>
              </w:rPr>
            </w:pPr>
            <w:r w:rsidRPr="00CA1CBA">
              <w:rPr>
                <w:rFonts w:cstheme="minorHAnsi"/>
                <w:sz w:val="20"/>
                <w:szCs w:val="20"/>
              </w:rPr>
              <w:t>168731009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DB2CA6" w:rsidRPr="00CA1CBA" w:rsidRDefault="00DB2CA6" w:rsidP="0089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50086E">
              <w:rPr>
                <w:rFonts w:cstheme="minorHAnsi"/>
                <w:sz w:val="20"/>
                <w:szCs w:val="20"/>
              </w:rPr>
              <w:t>SNOMED-CT</w:t>
            </w:r>
          </w:p>
        </w:tc>
        <w:tc>
          <w:tcPr>
            <w:tcW w:w="24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DB2CA6" w:rsidRPr="00CA1CBA" w:rsidRDefault="00DB2CA6" w:rsidP="0089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A1CBA">
              <w:rPr>
                <w:rFonts w:cstheme="minorHAnsi"/>
                <w:sz w:val="20"/>
                <w:szCs w:val="20"/>
              </w:rPr>
              <w:t>Chest X-Ray, PA and Lateral Views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DB2CA6" w:rsidRPr="00CA1CBA" w:rsidRDefault="00DB2CA6" w:rsidP="0089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A1CBA">
              <w:rPr>
                <w:rFonts w:cstheme="minorHAnsi"/>
                <w:sz w:val="20"/>
                <w:szCs w:val="20"/>
              </w:rPr>
              <w:t>82094008</w:t>
            </w:r>
          </w:p>
          <w:p w:rsidR="00DB2CA6" w:rsidRPr="00CA1CBA" w:rsidRDefault="00DB2CA6" w:rsidP="0089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A1CBA">
              <w:rPr>
                <w:rFonts w:cstheme="minorHAnsi"/>
                <w:sz w:val="20"/>
                <w:szCs w:val="20"/>
              </w:rPr>
              <w:t>(Lower Respiratory Tract Structure)</w:t>
            </w:r>
          </w:p>
        </w:tc>
        <w:tc>
          <w:tcPr>
            <w:tcW w:w="28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DB2CA6" w:rsidRPr="00CA1CBA" w:rsidRDefault="00DB2CA6" w:rsidP="0089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A1CBA">
              <w:rPr>
                <w:rFonts w:cstheme="minorHAnsi"/>
                <w:sz w:val="20"/>
                <w:szCs w:val="20"/>
              </w:rPr>
              <w:t>8/</w:t>
            </w:r>
            <w:r>
              <w:rPr>
                <w:rFonts w:cstheme="minorHAnsi"/>
                <w:sz w:val="20"/>
                <w:szCs w:val="20"/>
              </w:rPr>
              <w:t>6</w:t>
            </w:r>
            <w:r w:rsidRPr="00CA1CBA">
              <w:rPr>
                <w:rFonts w:cstheme="minorHAnsi"/>
                <w:sz w:val="20"/>
                <w:szCs w:val="20"/>
              </w:rPr>
              <w:t>/2012</w:t>
            </w:r>
          </w:p>
        </w:tc>
      </w:tr>
    </w:tbl>
    <w:p w:rsidR="00B20F4B" w:rsidRDefault="00B20F4B" w:rsidP="00B20F4B">
      <w:pPr>
        <w:pStyle w:val="ListParagraph"/>
        <w:ind w:left="2160"/>
        <w:rPr>
          <w:i/>
        </w:rPr>
      </w:pPr>
    </w:p>
    <w:p w:rsidR="00D56D4B" w:rsidRPr="00CA1CBA" w:rsidRDefault="00D56D4B" w:rsidP="00D56D4B">
      <w:pPr>
        <w:pStyle w:val="ListParagraph"/>
        <w:numPr>
          <w:ilvl w:val="0"/>
          <w:numId w:val="5"/>
        </w:numPr>
        <w:rPr>
          <w:rFonts w:cstheme="minorHAnsi"/>
        </w:rPr>
      </w:pPr>
      <w:r w:rsidRPr="00CA1CBA">
        <w:rPr>
          <w:rFonts w:cstheme="minorHAnsi"/>
        </w:rPr>
        <w:t>Clinical Instructions / Patient Decision Aids</w:t>
      </w:r>
    </w:p>
    <w:p w:rsidR="00F079E2" w:rsidRPr="0050086E" w:rsidRDefault="00D56D4B" w:rsidP="00D56D4B">
      <w:pPr>
        <w:pStyle w:val="ListParagraph"/>
        <w:numPr>
          <w:ilvl w:val="0"/>
          <w:numId w:val="17"/>
        </w:numPr>
        <w:rPr>
          <w:rFonts w:cstheme="minorHAnsi"/>
          <w:i/>
        </w:rPr>
      </w:pPr>
      <w:r w:rsidRPr="0050086E">
        <w:rPr>
          <w:rFonts w:cstheme="minorHAnsi"/>
          <w:color w:val="000000"/>
        </w:rPr>
        <w:t xml:space="preserve">Patient may </w:t>
      </w:r>
      <w:r w:rsidR="00DB2CA6">
        <w:rPr>
          <w:rFonts w:cstheme="minorHAnsi"/>
          <w:color w:val="000000"/>
        </w:rPr>
        <w:t xml:space="preserve">continue to </w:t>
      </w:r>
      <w:r w:rsidR="00F163B5">
        <w:rPr>
          <w:rFonts w:cstheme="minorHAnsi"/>
          <w:color w:val="000000"/>
        </w:rPr>
        <w:t>experience</w:t>
      </w:r>
      <w:r w:rsidRPr="0050086E">
        <w:rPr>
          <w:rFonts w:cstheme="minorHAnsi"/>
          <w:color w:val="000000"/>
        </w:rPr>
        <w:t xml:space="preserve"> low grade fever</w:t>
      </w:r>
      <w:r w:rsidR="00DB2CA6">
        <w:rPr>
          <w:rFonts w:cstheme="minorHAnsi"/>
          <w:color w:val="000000"/>
        </w:rPr>
        <w:t xml:space="preserve"> and chills</w:t>
      </w:r>
    </w:p>
    <w:p w:rsidR="004B1657" w:rsidRPr="00DB2CA6" w:rsidRDefault="004B1657" w:rsidP="00D56D4B">
      <w:pPr>
        <w:pStyle w:val="ListParagraph"/>
        <w:numPr>
          <w:ilvl w:val="0"/>
          <w:numId w:val="17"/>
        </w:numPr>
        <w:rPr>
          <w:rFonts w:cstheme="minorHAnsi"/>
          <w:i/>
        </w:rPr>
      </w:pPr>
      <w:r>
        <w:rPr>
          <w:rFonts w:cstheme="minorHAnsi"/>
          <w:color w:val="000000"/>
        </w:rPr>
        <w:t>Return to clinic or call 911 if you experience chest pain, shortness of breath, high fevers, or intractable vomiting/diarrhea</w:t>
      </w:r>
    </w:p>
    <w:p w:rsidR="004C1635" w:rsidRDefault="004C1635" w:rsidP="00B20F4B">
      <w:pPr>
        <w:pStyle w:val="ListParagraph"/>
        <w:ind w:left="2160"/>
        <w:rPr>
          <w:i/>
        </w:rPr>
      </w:pPr>
    </w:p>
    <w:p w:rsidR="00B20F4B" w:rsidRDefault="00B20F4B" w:rsidP="00B20F4B">
      <w:pPr>
        <w:pStyle w:val="ListParagraph"/>
        <w:ind w:left="1080"/>
      </w:pPr>
    </w:p>
    <w:p w:rsidR="003509EA" w:rsidRDefault="003509EA" w:rsidP="00D56D4B">
      <w:pPr>
        <w:pStyle w:val="ListParagraph"/>
        <w:numPr>
          <w:ilvl w:val="0"/>
          <w:numId w:val="5"/>
        </w:numPr>
      </w:pPr>
    </w:p>
    <w:tbl>
      <w:tblPr>
        <w:tblStyle w:val="MediumGrid1-Accent1"/>
        <w:tblW w:w="9648" w:type="dxa"/>
        <w:tblLook w:val="04A0" w:firstRow="1" w:lastRow="0" w:firstColumn="1" w:lastColumn="0" w:noHBand="0" w:noVBand="1"/>
      </w:tblPr>
      <w:tblGrid>
        <w:gridCol w:w="2628"/>
        <w:gridCol w:w="1350"/>
        <w:gridCol w:w="2700"/>
        <w:gridCol w:w="1710"/>
        <w:gridCol w:w="1260"/>
      </w:tblGrid>
      <w:tr w:rsidR="003509EA" w:rsidTr="00500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:rsidR="003509EA" w:rsidRPr="000F523B" w:rsidRDefault="003509EA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02B7B" w:rsidRPr="00702B7B" w:rsidTr="0050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3509EA" w:rsidRPr="00CA1CBA" w:rsidRDefault="003509EA">
            <w:pPr>
              <w:rPr>
                <w:rFonts w:cstheme="minorHAnsi"/>
                <w:b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3509EA" w:rsidRPr="00CA1CBA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3509EA" w:rsidRPr="00CA1CBA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3509EA" w:rsidRPr="00736AF9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3509EA" w:rsidRPr="00736AF9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702B7B" w:rsidRPr="00702B7B" w:rsidTr="0050086E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3509EA" w:rsidRPr="0050086E" w:rsidRDefault="003509EA">
            <w:pPr>
              <w:rPr>
                <w:rFonts w:cstheme="minorHAnsi"/>
                <w:b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3509EA" w:rsidRPr="0050086E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3509EA" w:rsidRPr="0050086E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3509EA" w:rsidRPr="00CA1CBA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3509EA" w:rsidRPr="00736AF9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:rsidR="000F523B" w:rsidRDefault="000F523B" w:rsidP="000F523B">
      <w:pPr>
        <w:pStyle w:val="ListParagraph"/>
        <w:ind w:left="1080"/>
      </w:pPr>
    </w:p>
    <w:p w:rsidR="003509EA" w:rsidRDefault="003509EA" w:rsidP="00D56D4B">
      <w:pPr>
        <w:pStyle w:val="ListParagraph"/>
        <w:numPr>
          <w:ilvl w:val="0"/>
          <w:numId w:val="5"/>
        </w:numPr>
      </w:pPr>
      <w:r>
        <w:t>Immunizations</w:t>
      </w:r>
      <w:r w:rsidR="00643B3D">
        <w:t xml:space="preserve"> or Immunizations Administered during visit</w:t>
      </w:r>
    </w:p>
    <w:tbl>
      <w:tblPr>
        <w:tblStyle w:val="MediumGrid1-Accent1"/>
        <w:tblW w:w="9648" w:type="dxa"/>
        <w:tblLayout w:type="fixed"/>
        <w:tblLook w:val="04A0" w:firstRow="1" w:lastRow="0" w:firstColumn="1" w:lastColumn="0" w:noHBand="0" w:noVBand="1"/>
      </w:tblPr>
      <w:tblGrid>
        <w:gridCol w:w="1908"/>
        <w:gridCol w:w="1440"/>
        <w:gridCol w:w="3330"/>
        <w:gridCol w:w="1710"/>
        <w:gridCol w:w="1260"/>
      </w:tblGrid>
      <w:tr w:rsidR="003509EA" w:rsidTr="000F5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Vaccine Code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F523B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Vaccine Name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Status</w:t>
            </w:r>
          </w:p>
        </w:tc>
      </w:tr>
      <w:tr w:rsidR="003A53A1" w:rsidRPr="003A53A1" w:rsidTr="00643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562747" w:rsidRDefault="003509EA">
            <w:pPr>
              <w:rPr>
                <w:rFonts w:cstheme="minorHAnsi"/>
                <w:b w:val="0"/>
                <w:sz w:val="20"/>
                <w:szCs w:val="20"/>
              </w:rPr>
            </w:pPr>
            <w:r w:rsidRPr="0050086E">
              <w:rPr>
                <w:rFonts w:cstheme="minorHAnsi"/>
                <w:sz w:val="20"/>
                <w:szCs w:val="20"/>
              </w:rPr>
              <w:t>88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CA1CBA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50086E">
              <w:rPr>
                <w:rFonts w:cstheme="minorHAnsi"/>
                <w:sz w:val="20"/>
                <w:szCs w:val="20"/>
              </w:rPr>
              <w:t>CVX</w:t>
            </w:r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562747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0086E">
              <w:rPr>
                <w:rFonts w:cstheme="minorHAnsi"/>
                <w:sz w:val="20"/>
                <w:szCs w:val="20"/>
              </w:rPr>
              <w:t xml:space="preserve">Influenza </w:t>
            </w:r>
            <w:r w:rsidR="00562747">
              <w:rPr>
                <w:rFonts w:cstheme="minorHAnsi"/>
                <w:sz w:val="20"/>
                <w:szCs w:val="20"/>
              </w:rPr>
              <w:t>v</w:t>
            </w:r>
            <w:r w:rsidRPr="0050086E">
              <w:rPr>
                <w:rFonts w:cstheme="minorHAnsi"/>
                <w:sz w:val="20"/>
                <w:szCs w:val="20"/>
              </w:rPr>
              <w:t xml:space="preserve">irus </w:t>
            </w:r>
            <w:r w:rsidR="00562747">
              <w:rPr>
                <w:rFonts w:cstheme="minorHAnsi"/>
                <w:sz w:val="20"/>
                <w:szCs w:val="20"/>
              </w:rPr>
              <w:t>v</w:t>
            </w:r>
            <w:r w:rsidRPr="0050086E">
              <w:rPr>
                <w:rFonts w:cstheme="minorHAnsi"/>
                <w:sz w:val="20"/>
                <w:szCs w:val="20"/>
              </w:rPr>
              <w:t>accine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36AF9" w:rsidRDefault="00643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36AF9">
              <w:rPr>
                <w:rFonts w:cstheme="minorHAnsi"/>
                <w:sz w:val="20"/>
                <w:szCs w:val="20"/>
              </w:rPr>
              <w:t>11/1/</w:t>
            </w:r>
            <w:r w:rsidR="00F842E2">
              <w:rPr>
                <w:rFonts w:cstheme="minorHAnsi"/>
                <w:sz w:val="20"/>
                <w:szCs w:val="20"/>
              </w:rPr>
              <w:t>2005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36AF9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36AF9">
              <w:rPr>
                <w:rFonts w:cstheme="minorHAnsi"/>
                <w:sz w:val="20"/>
                <w:szCs w:val="20"/>
              </w:rPr>
              <w:t>Completed</w:t>
            </w:r>
          </w:p>
        </w:tc>
      </w:tr>
      <w:tr w:rsidR="003A53A1" w:rsidRPr="003A53A1" w:rsidTr="00643B3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50086E" w:rsidRDefault="003509EA">
            <w:pPr>
              <w:rPr>
                <w:rFonts w:cstheme="minorHAnsi"/>
                <w:b w:val="0"/>
                <w:sz w:val="20"/>
                <w:szCs w:val="20"/>
              </w:rPr>
            </w:pPr>
            <w:r w:rsidRPr="0050086E">
              <w:rPr>
                <w:rFonts w:cstheme="minorHAnsi"/>
                <w:sz w:val="20"/>
                <w:szCs w:val="20"/>
              </w:rPr>
              <w:t>88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50086E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0086E">
              <w:rPr>
                <w:rFonts w:cstheme="minorHAnsi"/>
                <w:sz w:val="20"/>
                <w:szCs w:val="20"/>
              </w:rPr>
              <w:t>CVX</w:t>
            </w:r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50086E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0086E">
              <w:rPr>
                <w:rFonts w:cstheme="minorHAnsi"/>
                <w:sz w:val="20"/>
                <w:szCs w:val="20"/>
              </w:rPr>
              <w:t xml:space="preserve">Influenza </w:t>
            </w:r>
            <w:r w:rsidR="00562747">
              <w:rPr>
                <w:rFonts w:cstheme="minorHAnsi"/>
                <w:sz w:val="20"/>
                <w:szCs w:val="20"/>
              </w:rPr>
              <w:t>v</w:t>
            </w:r>
            <w:r w:rsidRPr="0050086E">
              <w:rPr>
                <w:rFonts w:cstheme="minorHAnsi"/>
                <w:sz w:val="20"/>
                <w:szCs w:val="20"/>
              </w:rPr>
              <w:t xml:space="preserve">irus </w:t>
            </w:r>
            <w:r w:rsidR="00562747">
              <w:rPr>
                <w:rFonts w:cstheme="minorHAnsi"/>
                <w:sz w:val="20"/>
                <w:szCs w:val="20"/>
              </w:rPr>
              <w:t>v</w:t>
            </w:r>
            <w:r w:rsidRPr="0050086E">
              <w:rPr>
                <w:rFonts w:cstheme="minorHAnsi"/>
                <w:sz w:val="20"/>
                <w:szCs w:val="20"/>
              </w:rPr>
              <w:t>accine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CA1CBA" w:rsidRDefault="00F84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  <w:r w:rsidR="00643B3D" w:rsidRPr="00CA1CBA">
              <w:rPr>
                <w:rFonts w:cstheme="minorHAnsi"/>
                <w:sz w:val="20"/>
                <w:szCs w:val="20"/>
              </w:rPr>
              <w:t>/10/</w:t>
            </w:r>
            <w:r>
              <w:rPr>
                <w:rFonts w:cstheme="minorHAnsi"/>
                <w:sz w:val="20"/>
                <w:szCs w:val="20"/>
              </w:rPr>
              <w:t>2006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36AF9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36AF9">
              <w:rPr>
                <w:rFonts w:cstheme="minorHAnsi"/>
                <w:sz w:val="20"/>
                <w:szCs w:val="20"/>
              </w:rPr>
              <w:t>Completed</w:t>
            </w:r>
          </w:p>
        </w:tc>
      </w:tr>
      <w:tr w:rsidR="003A53A1" w:rsidRPr="003A53A1" w:rsidTr="00643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50086E" w:rsidRDefault="00430D8C">
            <w:pPr>
              <w:rPr>
                <w:rFonts w:cstheme="minorHAnsi"/>
                <w:b w:val="0"/>
                <w:sz w:val="20"/>
                <w:szCs w:val="20"/>
              </w:rPr>
            </w:pPr>
            <w:r w:rsidRPr="00562747">
              <w:rPr>
                <w:rFonts w:cstheme="minorHAnsi"/>
                <w:sz w:val="20"/>
                <w:szCs w:val="20"/>
              </w:rPr>
              <w:t>09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50086E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0086E">
              <w:rPr>
                <w:rFonts w:cstheme="minorHAnsi"/>
                <w:sz w:val="20"/>
                <w:szCs w:val="20"/>
              </w:rPr>
              <w:t>CVX</w:t>
            </w:r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50086E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0086E">
              <w:rPr>
                <w:rFonts w:cstheme="minorHAnsi"/>
                <w:sz w:val="20"/>
                <w:szCs w:val="20"/>
              </w:rPr>
              <w:t>Tetanus</w:t>
            </w:r>
            <w:r w:rsidR="00430D8C">
              <w:rPr>
                <w:rFonts w:cstheme="minorHAnsi"/>
                <w:sz w:val="20"/>
                <w:szCs w:val="20"/>
              </w:rPr>
              <w:t>-</w:t>
            </w:r>
            <w:r w:rsidRPr="0050086E">
              <w:rPr>
                <w:rFonts w:cstheme="minorHAnsi"/>
                <w:sz w:val="20"/>
                <w:szCs w:val="20"/>
              </w:rPr>
              <w:t>diphtheria</w:t>
            </w:r>
            <w:r w:rsidR="00430D8C">
              <w:rPr>
                <w:rFonts w:cstheme="minorHAnsi"/>
                <w:sz w:val="20"/>
                <w:szCs w:val="20"/>
              </w:rPr>
              <w:t xml:space="preserve"> adult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CA1CBA" w:rsidRDefault="00643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A1CBA">
              <w:rPr>
                <w:rFonts w:cstheme="minorHAnsi"/>
                <w:sz w:val="20"/>
                <w:szCs w:val="20"/>
              </w:rPr>
              <w:t>1/4</w:t>
            </w:r>
            <w:r w:rsidR="003509EA" w:rsidRPr="00CA1CBA">
              <w:rPr>
                <w:rFonts w:cstheme="minorHAnsi"/>
                <w:sz w:val="20"/>
                <w:szCs w:val="20"/>
              </w:rPr>
              <w:t>/2007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36AF9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36AF9">
              <w:rPr>
                <w:rFonts w:cstheme="minorHAnsi"/>
                <w:sz w:val="20"/>
                <w:szCs w:val="20"/>
              </w:rPr>
              <w:t>Completed</w:t>
            </w:r>
          </w:p>
        </w:tc>
      </w:tr>
      <w:tr w:rsidR="00430D8C" w:rsidRPr="003A53A1" w:rsidTr="00643B3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430D8C" w:rsidRPr="00CD2C69" w:rsidRDefault="00430D8C">
            <w:pPr>
              <w:rPr>
                <w:rFonts w:cstheme="minorHAnsi"/>
                <w:b w:val="0"/>
                <w:sz w:val="20"/>
                <w:szCs w:val="20"/>
              </w:rPr>
            </w:pPr>
            <w:r w:rsidRPr="00562747">
              <w:rPr>
                <w:rFonts w:cstheme="minorHAnsi"/>
                <w:sz w:val="20"/>
                <w:szCs w:val="20"/>
              </w:rPr>
              <w:t>33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430D8C" w:rsidRPr="00430D8C" w:rsidRDefault="00430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CVX</w:t>
            </w:r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430D8C" w:rsidRPr="00430D8C" w:rsidRDefault="00430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Pneumococcal polysaccharide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430D8C" w:rsidRPr="00CA1CBA" w:rsidRDefault="00430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8/6/2012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430D8C" w:rsidRPr="00736AF9" w:rsidRDefault="00430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Completed</w:t>
            </w:r>
          </w:p>
        </w:tc>
      </w:tr>
    </w:tbl>
    <w:p w:rsidR="003509EA" w:rsidRDefault="003509EA" w:rsidP="003509EA"/>
    <w:p w:rsidR="003509EA" w:rsidRPr="0050086E" w:rsidRDefault="003509EA" w:rsidP="00D56D4B">
      <w:pPr>
        <w:pStyle w:val="ListParagraph"/>
        <w:numPr>
          <w:ilvl w:val="0"/>
          <w:numId w:val="5"/>
        </w:numPr>
      </w:pPr>
      <w:r w:rsidRPr="0050086E">
        <w:t>Vital Signs</w:t>
      </w:r>
    </w:p>
    <w:tbl>
      <w:tblPr>
        <w:tblStyle w:val="MediumGrid1-Accent1"/>
        <w:tblW w:w="9648" w:type="dxa"/>
        <w:tblLook w:val="04A0" w:firstRow="1" w:lastRow="0" w:firstColumn="1" w:lastColumn="0" w:noHBand="0" w:noVBand="1"/>
      </w:tblPr>
      <w:tblGrid>
        <w:gridCol w:w="4698"/>
        <w:gridCol w:w="1890"/>
        <w:gridCol w:w="3060"/>
      </w:tblGrid>
      <w:tr w:rsidR="003509EA" w:rsidRPr="000F523B" w:rsidTr="00194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Vitals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Value</w:t>
            </w:r>
          </w:p>
        </w:tc>
      </w:tr>
      <w:tr w:rsidR="001D6838" w:rsidRPr="001D6838" w:rsidTr="001D6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562747" w:rsidRDefault="003509EA">
            <w:pPr>
              <w:rPr>
                <w:rFonts w:cstheme="minorHAnsi"/>
                <w:b w:val="0"/>
                <w:sz w:val="20"/>
                <w:szCs w:val="20"/>
              </w:rPr>
            </w:pPr>
            <w:r w:rsidRPr="0050086E">
              <w:rPr>
                <w:rFonts w:cstheme="minorHAnsi"/>
                <w:sz w:val="20"/>
                <w:szCs w:val="20"/>
              </w:rPr>
              <w:t>Height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CA1CBA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A1CBA">
              <w:rPr>
                <w:rFonts w:cstheme="minorHAnsi"/>
                <w:sz w:val="20"/>
                <w:szCs w:val="20"/>
              </w:rPr>
              <w:t>11/1/2008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36AF9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36AF9">
              <w:rPr>
                <w:rFonts w:cstheme="minorHAnsi"/>
                <w:sz w:val="20"/>
                <w:szCs w:val="20"/>
              </w:rPr>
              <w:t>177 cm</w:t>
            </w:r>
          </w:p>
        </w:tc>
      </w:tr>
      <w:tr w:rsidR="001D6838" w:rsidRPr="001D6838" w:rsidTr="001D6838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50086E" w:rsidRDefault="003509EA">
            <w:pPr>
              <w:rPr>
                <w:rFonts w:cstheme="minorHAnsi"/>
                <w:b w:val="0"/>
                <w:sz w:val="20"/>
                <w:szCs w:val="20"/>
              </w:rPr>
            </w:pPr>
            <w:r w:rsidRPr="0050086E">
              <w:rPr>
                <w:rFonts w:cstheme="minorHAnsi"/>
                <w:sz w:val="20"/>
                <w:szCs w:val="20"/>
              </w:rPr>
              <w:t>Weight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50086E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0086E">
              <w:rPr>
                <w:rFonts w:cstheme="minorHAnsi"/>
                <w:sz w:val="20"/>
                <w:szCs w:val="20"/>
              </w:rPr>
              <w:t>11/1/2008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50086E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0086E">
              <w:rPr>
                <w:rFonts w:cstheme="minorHAnsi"/>
                <w:sz w:val="20"/>
                <w:szCs w:val="20"/>
              </w:rPr>
              <w:t>86 kg</w:t>
            </w:r>
          </w:p>
        </w:tc>
      </w:tr>
      <w:tr w:rsidR="001D6838" w:rsidRPr="001D6838" w:rsidTr="001D6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50086E" w:rsidRDefault="003509EA">
            <w:pPr>
              <w:rPr>
                <w:rFonts w:cstheme="minorHAnsi"/>
                <w:b w:val="0"/>
                <w:sz w:val="20"/>
                <w:szCs w:val="20"/>
              </w:rPr>
            </w:pPr>
            <w:r w:rsidRPr="0050086E">
              <w:rPr>
                <w:rFonts w:cstheme="minorHAnsi"/>
                <w:sz w:val="20"/>
                <w:szCs w:val="20"/>
              </w:rPr>
              <w:t>Blood Pressure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50086E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0086E">
              <w:rPr>
                <w:rFonts w:cstheme="minorHAnsi"/>
                <w:sz w:val="20"/>
                <w:szCs w:val="20"/>
              </w:rPr>
              <w:t>11/1/2008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50086E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0086E">
              <w:rPr>
                <w:rFonts w:cstheme="minorHAnsi"/>
                <w:sz w:val="20"/>
                <w:szCs w:val="20"/>
              </w:rPr>
              <w:t>132/86 mmHg</w:t>
            </w:r>
          </w:p>
        </w:tc>
      </w:tr>
      <w:tr w:rsidR="00DB2CA6" w:rsidRPr="001D6838" w:rsidTr="001D6838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DB2CA6" w:rsidRPr="00CD2C69" w:rsidRDefault="00DB2CA6">
            <w:pPr>
              <w:rPr>
                <w:rFonts w:cstheme="minorHAnsi"/>
                <w:b w:val="0"/>
                <w:sz w:val="20"/>
                <w:szCs w:val="20"/>
              </w:rPr>
            </w:pPr>
            <w:r w:rsidRPr="00562747">
              <w:rPr>
                <w:rFonts w:cstheme="minorHAnsi"/>
                <w:sz w:val="20"/>
                <w:szCs w:val="20"/>
              </w:rPr>
              <w:t>BMI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DB2CA6" w:rsidRPr="00DB2CA6" w:rsidRDefault="00DB2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11/1/2008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DB2CA6" w:rsidRPr="007E4054" w:rsidRDefault="007E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27.45</w:t>
            </w:r>
          </w:p>
        </w:tc>
      </w:tr>
    </w:tbl>
    <w:p w:rsidR="003509EA" w:rsidRDefault="003509EA" w:rsidP="003509EA"/>
    <w:tbl>
      <w:tblPr>
        <w:tblStyle w:val="MediumGrid1-Accent1"/>
        <w:tblW w:w="9648" w:type="dxa"/>
        <w:tblLook w:val="04A0" w:firstRow="1" w:lastRow="0" w:firstColumn="1" w:lastColumn="0" w:noHBand="0" w:noVBand="1"/>
      </w:tblPr>
      <w:tblGrid>
        <w:gridCol w:w="4698"/>
        <w:gridCol w:w="1890"/>
        <w:gridCol w:w="3060"/>
      </w:tblGrid>
      <w:tr w:rsidR="001D6838" w:rsidRPr="000F523B" w:rsidTr="00895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1D6838" w:rsidRPr="000F523B" w:rsidRDefault="001D6838" w:rsidP="008952AB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Vitals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1D6838" w:rsidRPr="000F523B" w:rsidRDefault="001D6838" w:rsidP="00895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1D6838" w:rsidRPr="000F523B" w:rsidRDefault="001D6838" w:rsidP="00895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Value</w:t>
            </w:r>
          </w:p>
        </w:tc>
      </w:tr>
      <w:tr w:rsidR="001D6838" w:rsidRPr="001D6838" w:rsidTr="0089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D6838" w:rsidRPr="00562747" w:rsidRDefault="001D6838" w:rsidP="008952AB">
            <w:pPr>
              <w:rPr>
                <w:rFonts w:cstheme="minorHAnsi"/>
                <w:b w:val="0"/>
                <w:sz w:val="20"/>
                <w:szCs w:val="20"/>
              </w:rPr>
            </w:pPr>
            <w:r w:rsidRPr="0050086E">
              <w:rPr>
                <w:rFonts w:cstheme="minorHAnsi"/>
                <w:sz w:val="20"/>
                <w:szCs w:val="20"/>
              </w:rPr>
              <w:t>Height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D6838" w:rsidRPr="00CA1CBA" w:rsidRDefault="001D6838" w:rsidP="0089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A1CBA">
              <w:rPr>
                <w:rFonts w:cstheme="minorHAnsi"/>
                <w:sz w:val="20"/>
                <w:szCs w:val="20"/>
              </w:rPr>
              <w:t>8/6/2012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D6838" w:rsidRPr="00736AF9" w:rsidRDefault="001D6838" w:rsidP="0089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36AF9">
              <w:rPr>
                <w:rFonts w:cstheme="minorHAnsi"/>
                <w:sz w:val="20"/>
                <w:szCs w:val="20"/>
              </w:rPr>
              <w:t>177 cm</w:t>
            </w:r>
          </w:p>
        </w:tc>
      </w:tr>
      <w:tr w:rsidR="001D6838" w:rsidRPr="001D6838" w:rsidTr="008952AB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D6838" w:rsidRPr="0050086E" w:rsidRDefault="001D6838" w:rsidP="008952AB">
            <w:pPr>
              <w:rPr>
                <w:rFonts w:cstheme="minorHAnsi"/>
                <w:b w:val="0"/>
                <w:sz w:val="20"/>
                <w:szCs w:val="20"/>
              </w:rPr>
            </w:pPr>
            <w:r w:rsidRPr="0050086E">
              <w:rPr>
                <w:rFonts w:cstheme="minorHAnsi"/>
                <w:sz w:val="20"/>
                <w:szCs w:val="20"/>
              </w:rPr>
              <w:t>Weight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D6838" w:rsidRPr="0050086E" w:rsidRDefault="001D6838" w:rsidP="0089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A1CBA">
              <w:rPr>
                <w:rFonts w:cstheme="minorHAnsi"/>
                <w:sz w:val="20"/>
                <w:szCs w:val="20"/>
              </w:rPr>
              <w:t>8/6/2012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D6838" w:rsidRPr="0050086E" w:rsidRDefault="001D6838" w:rsidP="0089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0086E">
              <w:rPr>
                <w:rFonts w:cstheme="minorHAnsi"/>
                <w:sz w:val="20"/>
                <w:szCs w:val="20"/>
              </w:rPr>
              <w:t>88 kg</w:t>
            </w:r>
          </w:p>
        </w:tc>
      </w:tr>
      <w:tr w:rsidR="001D6838" w:rsidRPr="001D6838" w:rsidTr="0089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D6838" w:rsidRPr="0050086E" w:rsidRDefault="001D6838" w:rsidP="008952AB">
            <w:pPr>
              <w:rPr>
                <w:rFonts w:cstheme="minorHAnsi"/>
                <w:b w:val="0"/>
                <w:sz w:val="20"/>
                <w:szCs w:val="20"/>
              </w:rPr>
            </w:pPr>
            <w:r w:rsidRPr="0050086E">
              <w:rPr>
                <w:rFonts w:cstheme="minorHAnsi"/>
                <w:sz w:val="20"/>
                <w:szCs w:val="20"/>
              </w:rPr>
              <w:t>Blood Pressure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D6838" w:rsidRPr="0050086E" w:rsidRDefault="001D6838" w:rsidP="0089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A1CBA">
              <w:rPr>
                <w:rFonts w:cstheme="minorHAnsi"/>
                <w:sz w:val="20"/>
                <w:szCs w:val="20"/>
              </w:rPr>
              <w:t>8/6/2012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D6838" w:rsidRPr="0050086E" w:rsidRDefault="001D6838" w:rsidP="0089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0086E">
              <w:rPr>
                <w:rFonts w:cstheme="minorHAnsi"/>
                <w:sz w:val="20"/>
                <w:szCs w:val="20"/>
              </w:rPr>
              <w:t>145/88 mmHg</w:t>
            </w:r>
          </w:p>
        </w:tc>
      </w:tr>
      <w:tr w:rsidR="007E4054" w:rsidRPr="001D6838" w:rsidTr="008952AB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7E4054" w:rsidRPr="00CD2C69" w:rsidRDefault="007E4054" w:rsidP="008952AB">
            <w:pPr>
              <w:rPr>
                <w:rFonts w:cstheme="minorHAnsi"/>
                <w:b w:val="0"/>
                <w:sz w:val="20"/>
                <w:szCs w:val="20"/>
              </w:rPr>
            </w:pPr>
            <w:r w:rsidRPr="00562747">
              <w:rPr>
                <w:rFonts w:cstheme="minorHAnsi"/>
                <w:sz w:val="20"/>
                <w:szCs w:val="20"/>
              </w:rPr>
              <w:t>BMI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7E4054" w:rsidRPr="00CA1CBA" w:rsidRDefault="007E4054" w:rsidP="007E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8/6/2012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7E4054" w:rsidRPr="007E4054" w:rsidRDefault="007E4054" w:rsidP="0089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28.09</w:t>
            </w:r>
          </w:p>
        </w:tc>
      </w:tr>
    </w:tbl>
    <w:p w:rsidR="001D6838" w:rsidRDefault="001D6838" w:rsidP="003509EA"/>
    <w:p w:rsidR="003509EA" w:rsidRDefault="003509EA" w:rsidP="00D56D4B">
      <w:pPr>
        <w:pStyle w:val="ListParagraph"/>
        <w:numPr>
          <w:ilvl w:val="0"/>
          <w:numId w:val="5"/>
        </w:numPr>
      </w:pPr>
      <w:r>
        <w:t>Laboratory Values/Results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78"/>
        <w:gridCol w:w="1948"/>
        <w:gridCol w:w="2085"/>
        <w:gridCol w:w="1638"/>
      </w:tblGrid>
      <w:tr w:rsidR="003509EA" w:rsidTr="00194D30">
        <w:trPr>
          <w:trHeight w:val="332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Test Code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Code System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Date</w:t>
            </w:r>
          </w:p>
        </w:tc>
      </w:tr>
      <w:tr w:rsidR="008421F0" w:rsidRPr="008421F0" w:rsidTr="00194D30">
        <w:trPr>
          <w:trHeight w:val="332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CA1CBA" w:rsidRDefault="003509EA">
            <w:pPr>
              <w:rPr>
                <w:rFonts w:cstheme="minorHAnsi"/>
                <w:sz w:val="20"/>
                <w:szCs w:val="20"/>
              </w:rPr>
            </w:pPr>
            <w:r w:rsidRPr="0050086E">
              <w:rPr>
                <w:rFonts w:cstheme="minorHAnsi"/>
                <w:sz w:val="20"/>
                <w:szCs w:val="20"/>
              </w:rPr>
              <w:t>30313-1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CA1CBA" w:rsidRDefault="003509EA">
            <w:pPr>
              <w:rPr>
                <w:rFonts w:cstheme="minorHAnsi"/>
                <w:sz w:val="20"/>
                <w:szCs w:val="20"/>
              </w:rPr>
            </w:pPr>
            <w:r w:rsidRPr="00CA1CBA">
              <w:rPr>
                <w:rFonts w:cstheme="minorHAnsi"/>
                <w:sz w:val="20"/>
                <w:szCs w:val="20"/>
              </w:rPr>
              <w:t>LOINC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736AF9" w:rsidRDefault="003509EA">
            <w:pPr>
              <w:rPr>
                <w:rFonts w:cstheme="minorHAnsi"/>
                <w:sz w:val="20"/>
                <w:szCs w:val="20"/>
              </w:rPr>
            </w:pPr>
            <w:r w:rsidRPr="00736AF9">
              <w:rPr>
                <w:rFonts w:cstheme="minorHAnsi"/>
                <w:sz w:val="20"/>
                <w:szCs w:val="20"/>
              </w:rPr>
              <w:t>HGB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736AF9" w:rsidRDefault="003509EA">
            <w:pPr>
              <w:rPr>
                <w:rFonts w:cstheme="minorHAnsi"/>
                <w:sz w:val="20"/>
                <w:szCs w:val="20"/>
              </w:rPr>
            </w:pPr>
            <w:r w:rsidRPr="00736AF9">
              <w:rPr>
                <w:rFonts w:cstheme="minorHAnsi"/>
                <w:sz w:val="20"/>
                <w:szCs w:val="20"/>
              </w:rPr>
              <w:t>10.2 g/dl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736AF9" w:rsidRDefault="003509EA" w:rsidP="00B2365C">
            <w:pPr>
              <w:rPr>
                <w:rFonts w:cstheme="minorHAnsi"/>
                <w:sz w:val="20"/>
                <w:szCs w:val="20"/>
              </w:rPr>
            </w:pPr>
            <w:r w:rsidRPr="00736AF9">
              <w:rPr>
                <w:rFonts w:cstheme="minorHAnsi"/>
                <w:sz w:val="20"/>
                <w:szCs w:val="20"/>
              </w:rPr>
              <w:t>8/</w:t>
            </w:r>
            <w:r w:rsidR="00F163B5">
              <w:rPr>
                <w:rFonts w:cstheme="minorHAnsi"/>
                <w:sz w:val="20"/>
                <w:szCs w:val="20"/>
              </w:rPr>
              <w:t>6</w:t>
            </w:r>
            <w:r w:rsidRPr="00736AF9">
              <w:rPr>
                <w:rFonts w:cstheme="minorHAnsi"/>
                <w:sz w:val="20"/>
                <w:szCs w:val="20"/>
              </w:rPr>
              <w:t>/2012</w:t>
            </w:r>
          </w:p>
        </w:tc>
      </w:tr>
      <w:tr w:rsidR="008421F0" w:rsidRPr="008421F0" w:rsidTr="00194D30">
        <w:trPr>
          <w:trHeight w:val="359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CA1CBA" w:rsidRDefault="003509EA">
            <w:pPr>
              <w:rPr>
                <w:rFonts w:cstheme="minorHAnsi"/>
                <w:sz w:val="20"/>
                <w:szCs w:val="20"/>
              </w:rPr>
            </w:pPr>
            <w:r w:rsidRPr="0050086E">
              <w:rPr>
                <w:rFonts w:cstheme="minorHAnsi"/>
                <w:sz w:val="20"/>
                <w:szCs w:val="20"/>
              </w:rPr>
              <w:t>33765-9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CA1CBA" w:rsidRDefault="003509EA">
            <w:pPr>
              <w:rPr>
                <w:rFonts w:cstheme="minorHAnsi"/>
                <w:sz w:val="20"/>
                <w:szCs w:val="20"/>
              </w:rPr>
            </w:pPr>
            <w:r w:rsidRPr="00CA1CBA">
              <w:rPr>
                <w:rFonts w:cstheme="minorHAnsi"/>
                <w:sz w:val="20"/>
                <w:szCs w:val="20"/>
              </w:rPr>
              <w:t>LOINC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736AF9" w:rsidRDefault="003509EA">
            <w:pPr>
              <w:rPr>
                <w:rFonts w:cstheme="minorHAnsi"/>
                <w:sz w:val="20"/>
                <w:szCs w:val="20"/>
              </w:rPr>
            </w:pPr>
            <w:r w:rsidRPr="00736AF9">
              <w:rPr>
                <w:rFonts w:cstheme="minorHAnsi"/>
                <w:sz w:val="20"/>
                <w:szCs w:val="20"/>
              </w:rPr>
              <w:t>WBC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736AF9" w:rsidRDefault="003509EA">
            <w:pPr>
              <w:rPr>
                <w:rFonts w:cstheme="minorHAnsi"/>
                <w:sz w:val="20"/>
                <w:szCs w:val="20"/>
              </w:rPr>
            </w:pPr>
            <w:r w:rsidRPr="00736AF9">
              <w:rPr>
                <w:rFonts w:cstheme="minorHAnsi"/>
                <w:sz w:val="20"/>
                <w:szCs w:val="20"/>
              </w:rPr>
              <w:t>12.3 (10</w:t>
            </w:r>
            <w:r w:rsidR="008952AB" w:rsidRPr="00736AF9">
              <w:rPr>
                <w:rFonts w:cstheme="minorHAnsi"/>
                <w:sz w:val="20"/>
                <w:szCs w:val="20"/>
              </w:rPr>
              <w:t>^</w:t>
            </w:r>
            <w:r w:rsidRPr="00736AF9">
              <w:rPr>
                <w:rFonts w:cstheme="minorHAnsi"/>
                <w:sz w:val="20"/>
                <w:szCs w:val="20"/>
              </w:rPr>
              <w:t>3/</w:t>
            </w:r>
            <w:proofErr w:type="spellStart"/>
            <w:r w:rsidRPr="00736AF9">
              <w:rPr>
                <w:rFonts w:cstheme="minorHAnsi"/>
                <w:sz w:val="20"/>
                <w:szCs w:val="20"/>
              </w:rPr>
              <w:t>ul</w:t>
            </w:r>
            <w:proofErr w:type="spellEnd"/>
            <w:r w:rsidRPr="00736AF9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736AF9" w:rsidRDefault="00B2365C">
            <w:pPr>
              <w:rPr>
                <w:rFonts w:cstheme="minorHAnsi"/>
                <w:sz w:val="20"/>
                <w:szCs w:val="20"/>
              </w:rPr>
            </w:pPr>
            <w:r w:rsidRPr="00736AF9">
              <w:rPr>
                <w:rFonts w:cstheme="minorHAnsi"/>
                <w:sz w:val="20"/>
                <w:szCs w:val="20"/>
              </w:rPr>
              <w:t>8/</w:t>
            </w:r>
            <w:r w:rsidR="00F163B5">
              <w:rPr>
                <w:rFonts w:cstheme="minorHAnsi"/>
                <w:sz w:val="20"/>
                <w:szCs w:val="20"/>
              </w:rPr>
              <w:t>6</w:t>
            </w:r>
            <w:r w:rsidR="003509EA" w:rsidRPr="00736AF9">
              <w:rPr>
                <w:rFonts w:cstheme="minorHAnsi"/>
                <w:sz w:val="20"/>
                <w:szCs w:val="20"/>
              </w:rPr>
              <w:t>/2012</w:t>
            </w:r>
          </w:p>
        </w:tc>
      </w:tr>
      <w:tr w:rsidR="008421F0" w:rsidRPr="008421F0" w:rsidTr="00194D30">
        <w:trPr>
          <w:trHeight w:val="431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50086E" w:rsidRDefault="003509EA">
            <w:pPr>
              <w:rPr>
                <w:rFonts w:cstheme="minorHAnsi"/>
                <w:sz w:val="20"/>
                <w:szCs w:val="20"/>
              </w:rPr>
            </w:pPr>
            <w:r w:rsidRPr="0050086E">
              <w:rPr>
                <w:rFonts w:cstheme="minorHAnsi"/>
                <w:sz w:val="20"/>
                <w:szCs w:val="20"/>
              </w:rPr>
              <w:t>26515-7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CA1CBA" w:rsidRDefault="003509EA">
            <w:pPr>
              <w:rPr>
                <w:rFonts w:cstheme="minorHAnsi"/>
                <w:sz w:val="20"/>
                <w:szCs w:val="20"/>
              </w:rPr>
            </w:pPr>
            <w:r w:rsidRPr="00CA1CBA">
              <w:rPr>
                <w:rFonts w:cstheme="minorHAnsi"/>
                <w:sz w:val="20"/>
                <w:szCs w:val="20"/>
              </w:rPr>
              <w:t>LOINC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CA1CBA" w:rsidRDefault="003509EA">
            <w:pPr>
              <w:rPr>
                <w:rFonts w:cstheme="minorHAnsi"/>
                <w:sz w:val="20"/>
                <w:szCs w:val="20"/>
              </w:rPr>
            </w:pPr>
            <w:r w:rsidRPr="00CA1CBA">
              <w:rPr>
                <w:rFonts w:cstheme="minorHAnsi"/>
                <w:sz w:val="20"/>
                <w:szCs w:val="20"/>
              </w:rPr>
              <w:t>PLT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736AF9" w:rsidRDefault="008952AB">
            <w:pPr>
              <w:rPr>
                <w:rFonts w:cstheme="minorHAnsi"/>
                <w:sz w:val="20"/>
                <w:szCs w:val="20"/>
              </w:rPr>
            </w:pPr>
            <w:r w:rsidRPr="00736AF9">
              <w:rPr>
                <w:rFonts w:cstheme="minorHAnsi"/>
                <w:sz w:val="20"/>
                <w:szCs w:val="20"/>
              </w:rPr>
              <w:t>2</w:t>
            </w:r>
            <w:r w:rsidR="003509EA" w:rsidRPr="00736AF9">
              <w:rPr>
                <w:rFonts w:cstheme="minorHAnsi"/>
                <w:sz w:val="20"/>
                <w:szCs w:val="20"/>
              </w:rPr>
              <w:t>23 (10</w:t>
            </w:r>
            <w:r w:rsidRPr="00736AF9">
              <w:rPr>
                <w:rFonts w:cstheme="minorHAnsi"/>
                <w:sz w:val="20"/>
                <w:szCs w:val="20"/>
              </w:rPr>
              <w:t>^</w:t>
            </w:r>
            <w:r w:rsidR="003509EA" w:rsidRPr="00736AF9">
              <w:rPr>
                <w:rFonts w:cstheme="minorHAnsi"/>
                <w:sz w:val="20"/>
                <w:szCs w:val="20"/>
              </w:rPr>
              <w:t>3/</w:t>
            </w:r>
            <w:proofErr w:type="spellStart"/>
            <w:r w:rsidR="003509EA" w:rsidRPr="00736AF9">
              <w:rPr>
                <w:rFonts w:cstheme="minorHAnsi"/>
                <w:sz w:val="20"/>
                <w:szCs w:val="20"/>
              </w:rPr>
              <w:t>ul</w:t>
            </w:r>
            <w:proofErr w:type="spellEnd"/>
            <w:r w:rsidR="003509EA" w:rsidRPr="00736AF9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736AF9" w:rsidRDefault="00B2365C">
            <w:pPr>
              <w:rPr>
                <w:rFonts w:cstheme="minorHAnsi"/>
                <w:sz w:val="20"/>
                <w:szCs w:val="20"/>
              </w:rPr>
            </w:pPr>
            <w:r w:rsidRPr="00736AF9">
              <w:rPr>
                <w:rFonts w:cstheme="minorHAnsi"/>
                <w:sz w:val="20"/>
                <w:szCs w:val="20"/>
              </w:rPr>
              <w:t>8/</w:t>
            </w:r>
            <w:r w:rsidR="00F163B5">
              <w:rPr>
                <w:rFonts w:cstheme="minorHAnsi"/>
                <w:sz w:val="20"/>
                <w:szCs w:val="20"/>
              </w:rPr>
              <w:t>6</w:t>
            </w:r>
            <w:r w:rsidR="003509EA" w:rsidRPr="00736AF9">
              <w:rPr>
                <w:rFonts w:cstheme="minorHAnsi"/>
                <w:sz w:val="20"/>
                <w:szCs w:val="20"/>
              </w:rPr>
              <w:t>/2012</w:t>
            </w:r>
          </w:p>
        </w:tc>
      </w:tr>
    </w:tbl>
    <w:p w:rsidR="003509EA" w:rsidRDefault="003509EA" w:rsidP="003509EA"/>
    <w:p w:rsidR="003509EA" w:rsidRDefault="003509EA" w:rsidP="00D56D4B">
      <w:pPr>
        <w:pStyle w:val="ListParagraph"/>
        <w:numPr>
          <w:ilvl w:val="0"/>
          <w:numId w:val="5"/>
        </w:numPr>
      </w:pPr>
      <w:r>
        <w:t>Care Plan</w:t>
      </w:r>
      <w:r w:rsidR="00B2365C">
        <w:t xml:space="preserve"> (this section applies to those tests/procedures scheduled for the future or that have been done and need to be followed-up by the outpatient physician)</w:t>
      </w:r>
    </w:p>
    <w:p w:rsidR="003A1F97" w:rsidRDefault="003A1F97" w:rsidP="0050086E">
      <w:pPr>
        <w:pStyle w:val="ListParagraph"/>
        <w:ind w:left="810"/>
      </w:pPr>
    </w:p>
    <w:p w:rsidR="003A1F97" w:rsidRDefault="003A1F97" w:rsidP="0050086E">
      <w:pPr>
        <w:pStyle w:val="ListParagraph"/>
        <w:numPr>
          <w:ilvl w:val="0"/>
          <w:numId w:val="21"/>
        </w:numPr>
      </w:pPr>
      <w:r>
        <w:lastRenderedPageBreak/>
        <w:t>Diagnostic Tests Pending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78"/>
        <w:gridCol w:w="1948"/>
        <w:gridCol w:w="2085"/>
        <w:gridCol w:w="1638"/>
      </w:tblGrid>
      <w:tr w:rsidR="00190AD3" w:rsidTr="00EC233F">
        <w:trPr>
          <w:trHeight w:val="332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90AD3" w:rsidRPr="000F523B" w:rsidRDefault="00190AD3" w:rsidP="00EC233F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Test Code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90AD3" w:rsidRPr="000F523B" w:rsidRDefault="00190AD3" w:rsidP="00EC233F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Code System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90AD3" w:rsidRPr="000F523B" w:rsidRDefault="00190AD3" w:rsidP="00EC233F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90AD3" w:rsidRPr="000F523B" w:rsidRDefault="00190AD3" w:rsidP="00EC233F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90AD3" w:rsidRPr="000F523B" w:rsidRDefault="00190AD3" w:rsidP="00EC233F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Date</w:t>
            </w:r>
          </w:p>
        </w:tc>
      </w:tr>
      <w:tr w:rsidR="00190AD3" w:rsidRPr="008421F0" w:rsidTr="00EC233F">
        <w:trPr>
          <w:trHeight w:val="332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D3" w:rsidRPr="00CA1CBA" w:rsidRDefault="00190AD3" w:rsidP="00EC233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6460-0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D3" w:rsidRPr="00CA1CBA" w:rsidRDefault="00190AD3" w:rsidP="00EC233F">
            <w:pPr>
              <w:rPr>
                <w:rFonts w:cstheme="minorHAnsi"/>
                <w:sz w:val="20"/>
                <w:szCs w:val="20"/>
              </w:rPr>
            </w:pPr>
            <w:r w:rsidRPr="00CA1CBA">
              <w:rPr>
                <w:rFonts w:cstheme="minorHAnsi"/>
                <w:sz w:val="20"/>
                <w:szCs w:val="20"/>
              </w:rPr>
              <w:t>LOINC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D3" w:rsidRPr="00736AF9" w:rsidRDefault="00190AD3" w:rsidP="00EC233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Sputum Culture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D3" w:rsidRPr="00736AF9" w:rsidRDefault="00190AD3" w:rsidP="00EC233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D3" w:rsidRPr="00736AF9" w:rsidRDefault="00190AD3" w:rsidP="00EC233F">
            <w:pPr>
              <w:rPr>
                <w:rFonts w:cstheme="minorHAnsi"/>
                <w:sz w:val="20"/>
                <w:szCs w:val="20"/>
              </w:rPr>
            </w:pPr>
            <w:r w:rsidRPr="00736AF9">
              <w:rPr>
                <w:rFonts w:cstheme="minorHAnsi"/>
                <w:sz w:val="20"/>
                <w:szCs w:val="20"/>
              </w:rPr>
              <w:t>8/</w:t>
            </w:r>
            <w:r>
              <w:rPr>
                <w:rFonts w:cstheme="minorHAnsi"/>
                <w:sz w:val="20"/>
                <w:szCs w:val="20"/>
              </w:rPr>
              <w:t>6</w:t>
            </w:r>
            <w:r w:rsidRPr="00736AF9">
              <w:rPr>
                <w:rFonts w:cstheme="minorHAnsi"/>
                <w:sz w:val="20"/>
                <w:szCs w:val="20"/>
              </w:rPr>
              <w:t>/2012</w:t>
            </w:r>
          </w:p>
        </w:tc>
      </w:tr>
    </w:tbl>
    <w:p w:rsidR="00190AD3" w:rsidRDefault="00190AD3" w:rsidP="0050086E">
      <w:pPr>
        <w:pStyle w:val="ListParagraph"/>
        <w:ind w:left="810"/>
      </w:pPr>
    </w:p>
    <w:p w:rsidR="00190AD3" w:rsidRDefault="00190AD3" w:rsidP="0050086E">
      <w:pPr>
        <w:pStyle w:val="ListParagraph"/>
        <w:numPr>
          <w:ilvl w:val="0"/>
          <w:numId w:val="21"/>
        </w:numPr>
      </w:pPr>
      <w:r>
        <w:t>Future Scheduled Tests</w:t>
      </w:r>
    </w:p>
    <w:p w:rsidR="00190AD3" w:rsidRDefault="00721C63" w:rsidP="0050086E">
      <w:pPr>
        <w:ind w:left="450" w:firstLine="270"/>
      </w:pPr>
      <w:proofErr w:type="spellStart"/>
      <w:r>
        <w:t>i</w:t>
      </w:r>
      <w:proofErr w:type="spellEnd"/>
      <w:r w:rsidR="00190AD3">
        <w:t>. Scheduled Imaging</w:t>
      </w:r>
    </w:p>
    <w:tbl>
      <w:tblPr>
        <w:tblStyle w:val="MediumGrid1-Accent1"/>
        <w:tblW w:w="6858" w:type="dxa"/>
        <w:tblLook w:val="04A0" w:firstRow="1" w:lastRow="0" w:firstColumn="1" w:lastColumn="0" w:noHBand="0" w:noVBand="1"/>
      </w:tblPr>
      <w:tblGrid>
        <w:gridCol w:w="1368"/>
        <w:gridCol w:w="1530"/>
        <w:gridCol w:w="2520"/>
        <w:gridCol w:w="1440"/>
      </w:tblGrid>
      <w:tr w:rsidR="00190AD3" w:rsidTr="00EC2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190AD3" w:rsidRPr="00194D30" w:rsidRDefault="00190AD3" w:rsidP="00EC233F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190AD3" w:rsidRPr="00194D30" w:rsidRDefault="00190AD3" w:rsidP="00EC2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94D30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252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190AD3" w:rsidRPr="00194D30" w:rsidRDefault="00190AD3" w:rsidP="00EC2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Procedure Name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190AD3" w:rsidRPr="00194D30" w:rsidRDefault="00190AD3" w:rsidP="00EC2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cheduled</w:t>
            </w:r>
            <w:r w:rsidRPr="00194D30">
              <w:rPr>
                <w:sz w:val="20"/>
                <w:szCs w:val="20"/>
              </w:rPr>
              <w:t xml:space="preserve"> Date</w:t>
            </w:r>
          </w:p>
        </w:tc>
      </w:tr>
      <w:tr w:rsidR="00190AD3" w:rsidRPr="001B35CF" w:rsidTr="00EC2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90AD3" w:rsidRPr="001B35CF" w:rsidRDefault="00190AD3" w:rsidP="00EC233F">
            <w:pPr>
              <w:rPr>
                <w:rFonts w:cstheme="minorHAnsi"/>
                <w:b w:val="0"/>
                <w:sz w:val="20"/>
                <w:szCs w:val="20"/>
              </w:rPr>
            </w:pPr>
            <w:r w:rsidRPr="001B35CF">
              <w:rPr>
                <w:rFonts w:cstheme="minorHAnsi"/>
                <w:sz w:val="20"/>
                <w:szCs w:val="20"/>
              </w:rPr>
              <w:t>168731009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90AD3" w:rsidRPr="001B35CF" w:rsidRDefault="00190AD3" w:rsidP="00EC2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F200CB">
              <w:rPr>
                <w:rFonts w:cstheme="minorHAnsi"/>
                <w:sz w:val="20"/>
                <w:szCs w:val="20"/>
              </w:rPr>
              <w:t>SNOMED-CT</w:t>
            </w:r>
          </w:p>
        </w:tc>
        <w:tc>
          <w:tcPr>
            <w:tcW w:w="252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90AD3" w:rsidRPr="001B35CF" w:rsidRDefault="00190AD3" w:rsidP="00EC2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B35CF">
              <w:rPr>
                <w:rFonts w:cstheme="minorHAnsi"/>
                <w:sz w:val="20"/>
                <w:szCs w:val="20"/>
              </w:rPr>
              <w:t>Chest X-Ray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90AD3" w:rsidRPr="001B35CF" w:rsidRDefault="00190AD3" w:rsidP="00EC2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B35CF">
              <w:rPr>
                <w:rFonts w:cstheme="minorHAnsi"/>
                <w:sz w:val="20"/>
                <w:szCs w:val="20"/>
              </w:rPr>
              <w:t>8/</w:t>
            </w:r>
            <w:r>
              <w:rPr>
                <w:rFonts w:cstheme="minorHAnsi"/>
                <w:sz w:val="20"/>
                <w:szCs w:val="20"/>
              </w:rPr>
              <w:t>13</w:t>
            </w:r>
            <w:r w:rsidRPr="001B35CF">
              <w:rPr>
                <w:rFonts w:cstheme="minorHAnsi"/>
                <w:sz w:val="20"/>
                <w:szCs w:val="20"/>
              </w:rPr>
              <w:t>/2012</w:t>
            </w:r>
          </w:p>
        </w:tc>
      </w:tr>
    </w:tbl>
    <w:p w:rsidR="00190AD3" w:rsidRDefault="00721C63" w:rsidP="0050086E">
      <w:r>
        <w:t>ii</w:t>
      </w:r>
      <w:r w:rsidR="00190AD3">
        <w:t xml:space="preserve">. Scheduled Lab Tests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78"/>
        <w:gridCol w:w="1948"/>
        <w:gridCol w:w="1638"/>
      </w:tblGrid>
      <w:tr w:rsidR="00190AD3" w:rsidRPr="00B2365C" w:rsidTr="00EC233F">
        <w:trPr>
          <w:trHeight w:val="332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90AD3" w:rsidRPr="00194D30" w:rsidRDefault="00190AD3" w:rsidP="00EC233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Test Code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90AD3" w:rsidRPr="00194D30" w:rsidRDefault="00190AD3" w:rsidP="00EC233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 System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90AD3" w:rsidRPr="00194D30" w:rsidRDefault="00190AD3" w:rsidP="00EC233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90AD3" w:rsidRPr="00194D30" w:rsidRDefault="00190AD3" w:rsidP="00EC233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Scheduled</w:t>
            </w:r>
            <w:r w:rsidRPr="00194D30">
              <w:rPr>
                <w:b/>
                <w:sz w:val="20"/>
                <w:szCs w:val="20"/>
              </w:rPr>
              <w:t>Date</w:t>
            </w:r>
            <w:proofErr w:type="spellEnd"/>
          </w:p>
        </w:tc>
      </w:tr>
      <w:tr w:rsidR="00190AD3" w:rsidRPr="00B2365C" w:rsidTr="00EC233F">
        <w:trPr>
          <w:trHeight w:val="359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AD3" w:rsidRPr="00194D30" w:rsidRDefault="00190AD3" w:rsidP="00EC233F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30313-1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AD3" w:rsidRPr="00194D30" w:rsidRDefault="00190AD3" w:rsidP="00EC233F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LOINC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AD3" w:rsidRPr="00194D30" w:rsidRDefault="00190AD3" w:rsidP="00EC233F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HGB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AD3" w:rsidRPr="00194D30" w:rsidRDefault="00190AD3" w:rsidP="00EC23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8/13</w:t>
            </w:r>
            <w:r w:rsidRPr="00194D30">
              <w:rPr>
                <w:sz w:val="20"/>
                <w:szCs w:val="20"/>
              </w:rPr>
              <w:t>/2012</w:t>
            </w:r>
          </w:p>
        </w:tc>
      </w:tr>
    </w:tbl>
    <w:p w:rsidR="00190AD3" w:rsidRDefault="00721C63" w:rsidP="0050086E">
      <w:r>
        <w:t>iii</w:t>
      </w:r>
      <w:r w:rsidR="00190AD3">
        <w:t>. Scheduled Procedures</w:t>
      </w:r>
    </w:p>
    <w:tbl>
      <w:tblPr>
        <w:tblStyle w:val="MediumGrid1-Accent1"/>
        <w:tblW w:w="6858" w:type="dxa"/>
        <w:tblLook w:val="04A0" w:firstRow="1" w:lastRow="0" w:firstColumn="1" w:lastColumn="0" w:noHBand="0" w:noVBand="1"/>
      </w:tblPr>
      <w:tblGrid>
        <w:gridCol w:w="1368"/>
        <w:gridCol w:w="1530"/>
        <w:gridCol w:w="2520"/>
        <w:gridCol w:w="1440"/>
      </w:tblGrid>
      <w:tr w:rsidR="00190AD3" w:rsidTr="00EC2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190AD3" w:rsidRPr="00194D30" w:rsidRDefault="00190AD3" w:rsidP="00EC233F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190AD3" w:rsidRPr="00194D30" w:rsidRDefault="00190AD3" w:rsidP="00EC2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94D30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252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190AD3" w:rsidRPr="00194D30" w:rsidRDefault="00190AD3" w:rsidP="00EC2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Procedure Name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190AD3" w:rsidRPr="00194D30" w:rsidRDefault="00190AD3" w:rsidP="00EC2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Schedule Date</w:t>
            </w:r>
          </w:p>
        </w:tc>
      </w:tr>
      <w:tr w:rsidR="00190AD3" w:rsidRPr="00D13AC3" w:rsidTr="00EC2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90AD3" w:rsidRDefault="008B745C" w:rsidP="00EC233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45378</w:t>
            </w:r>
          </w:p>
          <w:p w:rsidR="00C57779" w:rsidRPr="00D13AC3" w:rsidRDefault="00C57779" w:rsidP="00EC233F">
            <w:pPr>
              <w:jc w:val="center"/>
              <w:rPr>
                <w:rFonts w:cstheme="minorHAnsi"/>
                <w:b w:val="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Z12.11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90AD3" w:rsidRDefault="00190AD3" w:rsidP="00EC2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13AC3">
              <w:rPr>
                <w:rFonts w:cstheme="minorHAnsi"/>
                <w:sz w:val="20"/>
                <w:szCs w:val="20"/>
              </w:rPr>
              <w:t>CPT</w:t>
            </w:r>
          </w:p>
          <w:p w:rsidR="00C57779" w:rsidRPr="00D13AC3" w:rsidRDefault="00C57779" w:rsidP="00EC2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>
              <w:rPr>
                <w:rFonts w:cstheme="minorHAnsi"/>
                <w:sz w:val="20"/>
                <w:szCs w:val="20"/>
              </w:rPr>
              <w:t>SNOMED-CT</w:t>
            </w:r>
          </w:p>
        </w:tc>
        <w:tc>
          <w:tcPr>
            <w:tcW w:w="252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90AD3" w:rsidRPr="00D13AC3" w:rsidRDefault="00190AD3" w:rsidP="00EC2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13AC3">
              <w:rPr>
                <w:rFonts w:cstheme="minorHAnsi"/>
                <w:sz w:val="20"/>
                <w:szCs w:val="20"/>
              </w:rPr>
              <w:t>Colonoscopy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90AD3" w:rsidRPr="00D13AC3" w:rsidRDefault="00190AD3" w:rsidP="00EC2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13AC3">
              <w:rPr>
                <w:rFonts w:cstheme="minorHAnsi"/>
                <w:sz w:val="20"/>
                <w:szCs w:val="20"/>
              </w:rPr>
              <w:t>8/22/2012</w:t>
            </w:r>
          </w:p>
        </w:tc>
      </w:tr>
    </w:tbl>
    <w:p w:rsidR="00190AD3" w:rsidRDefault="00190AD3" w:rsidP="0050086E">
      <w:pPr>
        <w:pStyle w:val="ListParagraph"/>
        <w:ind w:left="810"/>
      </w:pPr>
    </w:p>
    <w:p w:rsidR="00430D8C" w:rsidRDefault="00721C63" w:rsidP="0050086E">
      <w:pPr>
        <w:shd w:val="clear" w:color="auto" w:fill="FFFFFF" w:themeFill="background1"/>
        <w:ind w:firstLine="450"/>
      </w:pPr>
      <w:r>
        <w:t>N)</w:t>
      </w:r>
      <w:r w:rsidR="00430D8C">
        <w:t xml:space="preserve"> Referrals to Other Providers</w:t>
      </w:r>
    </w:p>
    <w:p w:rsidR="00430D8C" w:rsidRPr="00430D8C" w:rsidRDefault="00430D8C" w:rsidP="0050086E">
      <w:pPr>
        <w:pStyle w:val="ListParagraph"/>
        <w:ind w:left="810"/>
      </w:pPr>
      <w:proofErr w:type="gramStart"/>
      <w:r w:rsidRPr="0050086E">
        <w:t>a</w:t>
      </w:r>
      <w:proofErr w:type="gramEnd"/>
      <w:r w:rsidRPr="0050086E">
        <w:t xml:space="preserve">. Dr. George Potomac, 222 </w:t>
      </w:r>
      <w:proofErr w:type="spellStart"/>
      <w:r w:rsidRPr="0050086E">
        <w:t>Anymed</w:t>
      </w:r>
      <w:proofErr w:type="spellEnd"/>
      <w:r w:rsidRPr="0050086E">
        <w:t xml:space="preserve"> Way, Portland</w:t>
      </w:r>
      <w:r>
        <w:t>,</w:t>
      </w:r>
      <w:r w:rsidRPr="0050086E">
        <w:t xml:space="preserve"> OR 99213 on 8/20/2012 for a pulmonology consultation.</w:t>
      </w:r>
    </w:p>
    <w:p w:rsidR="00430D8C" w:rsidRDefault="00721C63" w:rsidP="0050086E">
      <w:pPr>
        <w:shd w:val="clear" w:color="auto" w:fill="FFFFFF" w:themeFill="background1"/>
        <w:ind w:firstLine="450"/>
      </w:pPr>
      <w:r>
        <w:t>O)</w:t>
      </w:r>
      <w:r w:rsidR="00430D8C">
        <w:t>)</w:t>
      </w:r>
      <w:r w:rsidR="00430D8C" w:rsidRPr="00430D8C">
        <w:t xml:space="preserve"> </w:t>
      </w:r>
      <w:r w:rsidR="00430D8C">
        <w:t>Future Appointments</w:t>
      </w:r>
    </w:p>
    <w:p w:rsidR="00430D8C" w:rsidRDefault="00430D8C" w:rsidP="0050086E">
      <w:pPr>
        <w:ind w:firstLine="720"/>
      </w:pPr>
      <w:proofErr w:type="gramStart"/>
      <w:r>
        <w:t>a</w:t>
      </w:r>
      <w:proofErr w:type="gramEnd"/>
      <w:r>
        <w:t>. Dr. Henry Seven, 1007 Healthcare Dr., Portland, OR 99123 on 8/14/</w:t>
      </w:r>
      <w:r w:rsidR="00AB1141">
        <w:t>20</w:t>
      </w:r>
      <w:r>
        <w:t>12 for follow up.</w:t>
      </w:r>
    </w:p>
    <w:p w:rsidR="00430D8C" w:rsidRDefault="00721C63" w:rsidP="0050086E">
      <w:pPr>
        <w:shd w:val="clear" w:color="auto" w:fill="FFFFFF" w:themeFill="background1"/>
        <w:ind w:firstLine="450"/>
      </w:pPr>
      <w:r>
        <w:t>P)</w:t>
      </w:r>
      <w:r w:rsidR="00430D8C">
        <w:t>) Social History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52"/>
        <w:gridCol w:w="1168"/>
        <w:gridCol w:w="1081"/>
        <w:gridCol w:w="1081"/>
        <w:gridCol w:w="1129"/>
        <w:gridCol w:w="3265"/>
      </w:tblGrid>
      <w:tr w:rsidR="00430D8C" w:rsidTr="00EC233F">
        <w:trPr>
          <w:trHeight w:val="440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30D8C" w:rsidRPr="00194D30" w:rsidRDefault="00430D8C" w:rsidP="00EC233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Element Description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30D8C" w:rsidRPr="00194D30" w:rsidRDefault="00430D8C" w:rsidP="00EC233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30D8C" w:rsidRPr="00194D30" w:rsidRDefault="00430D8C" w:rsidP="00EC23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 Date 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30D8C" w:rsidRPr="00194D30" w:rsidRDefault="00430D8C" w:rsidP="00EC23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 Date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30D8C" w:rsidRPr="00194D30" w:rsidRDefault="00430D8C" w:rsidP="00EC233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30D8C" w:rsidRPr="00194D30" w:rsidRDefault="00430D8C" w:rsidP="00EC233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 System</w:t>
            </w:r>
          </w:p>
        </w:tc>
      </w:tr>
      <w:tr w:rsidR="00430D8C" w:rsidTr="00EC233F">
        <w:trPr>
          <w:trHeight w:val="449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D8C" w:rsidRPr="00CA1CBA" w:rsidRDefault="00430D8C" w:rsidP="00EC233F">
            <w:pPr>
              <w:rPr>
                <w:rFonts w:cstheme="minorHAnsi"/>
                <w:sz w:val="20"/>
                <w:szCs w:val="20"/>
              </w:rPr>
            </w:pPr>
            <w:r w:rsidRPr="00F200CB">
              <w:rPr>
                <w:rFonts w:cstheme="minorHAnsi"/>
                <w:color w:val="993300"/>
                <w:sz w:val="20"/>
                <w:szCs w:val="20"/>
              </w:rPr>
              <w:t>Smoking Status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D8C" w:rsidRPr="00736AF9" w:rsidRDefault="00430D8C" w:rsidP="00EC233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Current every day s</w:t>
            </w:r>
            <w:r w:rsidRPr="00736AF9">
              <w:rPr>
                <w:rFonts w:cstheme="minorHAnsi"/>
                <w:sz w:val="20"/>
                <w:szCs w:val="20"/>
              </w:rPr>
              <w:t>moker</w:t>
            </w:r>
            <w:r>
              <w:rPr>
                <w:rFonts w:cstheme="minorHAnsi"/>
                <w:sz w:val="20"/>
                <w:szCs w:val="20"/>
              </w:rPr>
              <w:t xml:space="preserve"> (1 pack per day)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D8C" w:rsidRPr="00736AF9" w:rsidRDefault="00430D8C" w:rsidP="00EC233F">
            <w:pPr>
              <w:rPr>
                <w:rFonts w:cstheme="minorHAnsi"/>
                <w:sz w:val="20"/>
                <w:szCs w:val="20"/>
              </w:rPr>
            </w:pPr>
            <w:r w:rsidRPr="00736AF9">
              <w:rPr>
                <w:rFonts w:cstheme="minorHAnsi"/>
                <w:sz w:val="20"/>
                <w:szCs w:val="20"/>
              </w:rPr>
              <w:t>5/1/</w:t>
            </w:r>
            <w:r>
              <w:rPr>
                <w:rFonts w:cstheme="minorHAnsi"/>
                <w:sz w:val="20"/>
                <w:szCs w:val="20"/>
              </w:rPr>
              <w:t>1992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8C" w:rsidRPr="00F200CB" w:rsidRDefault="00430D8C" w:rsidP="00EC233F">
            <w:pPr>
              <w:rPr>
                <w:rFonts w:cstheme="minorHAnsi"/>
                <w:color w:val="993300"/>
                <w:sz w:val="20"/>
                <w:szCs w:val="20"/>
              </w:rPr>
            </w:pPr>
            <w:r w:rsidRPr="00F200CB">
              <w:rPr>
                <w:rFonts w:cstheme="minorHAnsi"/>
                <w:color w:val="993300"/>
                <w:sz w:val="20"/>
                <w:szCs w:val="20"/>
              </w:rPr>
              <w:t>2/27/2009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D8C" w:rsidRPr="00CA1CBA" w:rsidRDefault="00430D8C" w:rsidP="00EC233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993300"/>
                <w:sz w:val="20"/>
                <w:szCs w:val="20"/>
              </w:rPr>
              <w:t>449868002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D8C" w:rsidRPr="00CA1CBA" w:rsidRDefault="00430D8C" w:rsidP="00EC233F">
            <w:pPr>
              <w:rPr>
                <w:rFonts w:cstheme="minorHAnsi"/>
                <w:sz w:val="20"/>
                <w:szCs w:val="20"/>
              </w:rPr>
            </w:pPr>
            <w:r w:rsidRPr="00F200CB">
              <w:rPr>
                <w:rFonts w:cstheme="minorHAnsi"/>
                <w:color w:val="993300"/>
                <w:sz w:val="20"/>
                <w:szCs w:val="20"/>
              </w:rPr>
              <w:t>SNOMED-CT</w:t>
            </w:r>
          </w:p>
        </w:tc>
      </w:tr>
      <w:tr w:rsidR="00430D8C" w:rsidTr="00EC233F">
        <w:trPr>
          <w:trHeight w:val="431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D8C" w:rsidRPr="00CA1CBA" w:rsidRDefault="00430D8C" w:rsidP="00EC233F">
            <w:pPr>
              <w:rPr>
                <w:rFonts w:cstheme="minorHAnsi"/>
                <w:sz w:val="20"/>
                <w:szCs w:val="20"/>
              </w:rPr>
            </w:pPr>
            <w:r w:rsidRPr="00F200CB">
              <w:rPr>
                <w:rFonts w:cstheme="minorHAnsi"/>
                <w:color w:val="993300"/>
                <w:sz w:val="20"/>
                <w:szCs w:val="20"/>
              </w:rPr>
              <w:t>Smoking</w:t>
            </w:r>
            <w:r>
              <w:rPr>
                <w:rFonts w:cstheme="minorHAnsi"/>
                <w:color w:val="993300"/>
                <w:sz w:val="20"/>
                <w:szCs w:val="20"/>
              </w:rPr>
              <w:t xml:space="preserve"> Status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D8C" w:rsidRPr="00736AF9" w:rsidRDefault="00430D8C" w:rsidP="00EC233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Former smoker</w:t>
            </w:r>
            <w:r w:rsidRPr="00736AF9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D8C" w:rsidRPr="00736AF9" w:rsidRDefault="00430D8C" w:rsidP="00EC233F">
            <w:pPr>
              <w:rPr>
                <w:rFonts w:cstheme="minorHAnsi"/>
                <w:sz w:val="20"/>
                <w:szCs w:val="20"/>
              </w:rPr>
            </w:pPr>
            <w:r w:rsidRPr="00736AF9">
              <w:rPr>
                <w:rFonts w:cstheme="minorHAnsi"/>
                <w:sz w:val="20"/>
                <w:szCs w:val="20"/>
              </w:rPr>
              <w:t>2/27/2009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8C" w:rsidRPr="00F200CB" w:rsidRDefault="00430D8C" w:rsidP="00EC233F">
            <w:pPr>
              <w:rPr>
                <w:rFonts w:cstheme="minorHAnsi"/>
                <w:color w:val="993300"/>
                <w:sz w:val="20"/>
                <w:szCs w:val="20"/>
              </w:rPr>
            </w:pPr>
            <w:r w:rsidRPr="00F200CB">
              <w:rPr>
                <w:rFonts w:cstheme="minorHAnsi"/>
                <w:color w:val="993300"/>
                <w:sz w:val="20"/>
                <w:szCs w:val="20"/>
              </w:rPr>
              <w:t>-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D8C" w:rsidRPr="00CA1CBA" w:rsidRDefault="00430D8C" w:rsidP="00EC233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993300"/>
                <w:sz w:val="20"/>
                <w:szCs w:val="20"/>
              </w:rPr>
              <w:t>8517006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D8C" w:rsidRPr="00736AF9" w:rsidRDefault="00430D8C" w:rsidP="00EC233F">
            <w:pPr>
              <w:rPr>
                <w:rFonts w:cstheme="minorHAnsi"/>
                <w:sz w:val="20"/>
                <w:szCs w:val="20"/>
              </w:rPr>
            </w:pPr>
            <w:r w:rsidRPr="00736AF9">
              <w:rPr>
                <w:rFonts w:cstheme="minorHAnsi"/>
                <w:sz w:val="20"/>
                <w:szCs w:val="20"/>
              </w:rPr>
              <w:t>SNOMED-CT</w:t>
            </w:r>
          </w:p>
        </w:tc>
      </w:tr>
    </w:tbl>
    <w:p w:rsidR="003509EA" w:rsidRPr="003509EA" w:rsidRDefault="003509EA" w:rsidP="003509EA"/>
    <w:sectPr w:rsidR="003509EA" w:rsidRPr="003509E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4D9" w:rsidRDefault="00E874D9" w:rsidP="00856AD7">
      <w:pPr>
        <w:spacing w:after="0" w:line="240" w:lineRule="auto"/>
      </w:pPr>
      <w:r>
        <w:separator/>
      </w:r>
    </w:p>
  </w:endnote>
  <w:endnote w:type="continuationSeparator" w:id="0">
    <w:p w:rsidR="00E874D9" w:rsidRDefault="00E874D9" w:rsidP="0085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3073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2CA6" w:rsidRDefault="00DB2C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00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B2CA6" w:rsidRDefault="00DB2C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4D9" w:rsidRDefault="00E874D9" w:rsidP="00856AD7">
      <w:pPr>
        <w:spacing w:after="0" w:line="240" w:lineRule="auto"/>
      </w:pPr>
      <w:r>
        <w:separator/>
      </w:r>
    </w:p>
  </w:footnote>
  <w:footnote w:type="continuationSeparator" w:id="0">
    <w:p w:rsidR="00E874D9" w:rsidRDefault="00E874D9" w:rsidP="00856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5589C"/>
    <w:multiLevelType w:val="hybridMultilevel"/>
    <w:tmpl w:val="6CCEAF50"/>
    <w:lvl w:ilvl="0" w:tplc="814CC718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531CAD"/>
    <w:multiLevelType w:val="hybridMultilevel"/>
    <w:tmpl w:val="98882170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93030ED"/>
    <w:multiLevelType w:val="hybridMultilevel"/>
    <w:tmpl w:val="456A539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B97643B"/>
    <w:multiLevelType w:val="hybridMultilevel"/>
    <w:tmpl w:val="091E3E52"/>
    <w:lvl w:ilvl="0" w:tplc="814CC718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344F5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2120DB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8727870"/>
    <w:multiLevelType w:val="hybridMultilevel"/>
    <w:tmpl w:val="8B74665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2C49257B"/>
    <w:multiLevelType w:val="hybridMultilevel"/>
    <w:tmpl w:val="F64A2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542A86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563B80"/>
    <w:multiLevelType w:val="hybridMultilevel"/>
    <w:tmpl w:val="CB0AF860"/>
    <w:lvl w:ilvl="0" w:tplc="A5924C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6E53D46"/>
    <w:multiLevelType w:val="hybridMultilevel"/>
    <w:tmpl w:val="B5868260"/>
    <w:lvl w:ilvl="0" w:tplc="499E94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948480F"/>
    <w:multiLevelType w:val="hybridMultilevel"/>
    <w:tmpl w:val="4EC8B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EE134A"/>
    <w:multiLevelType w:val="hybridMultilevel"/>
    <w:tmpl w:val="3A4CDC90"/>
    <w:lvl w:ilvl="0" w:tplc="F4E0F42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FBD096F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41A4D6D"/>
    <w:multiLevelType w:val="hybridMultilevel"/>
    <w:tmpl w:val="3016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0E7317"/>
    <w:multiLevelType w:val="hybridMultilevel"/>
    <w:tmpl w:val="05E45A6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27F111A"/>
    <w:multiLevelType w:val="hybridMultilevel"/>
    <w:tmpl w:val="51A2273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B180366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B4D6895"/>
    <w:multiLevelType w:val="hybridMultilevel"/>
    <w:tmpl w:val="F324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CF6B36"/>
    <w:multiLevelType w:val="hybridMultilevel"/>
    <w:tmpl w:val="0952F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76CC2EDE"/>
    <w:multiLevelType w:val="multilevel"/>
    <w:tmpl w:val="529C9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1">
    <w:nsid w:val="76EC18AF"/>
    <w:multiLevelType w:val="hybridMultilevel"/>
    <w:tmpl w:val="2C7C0B62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13"/>
  </w:num>
  <w:num w:numId="5">
    <w:abstractNumId w:val="4"/>
  </w:num>
  <w:num w:numId="6">
    <w:abstractNumId w:val="18"/>
  </w:num>
  <w:num w:numId="7">
    <w:abstractNumId w:val="16"/>
  </w:num>
  <w:num w:numId="8">
    <w:abstractNumId w:val="14"/>
  </w:num>
  <w:num w:numId="9">
    <w:abstractNumId w:val="1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1"/>
  </w:num>
  <w:num w:numId="13">
    <w:abstractNumId w:val="19"/>
  </w:num>
  <w:num w:numId="14">
    <w:abstractNumId w:val="21"/>
  </w:num>
  <w:num w:numId="15">
    <w:abstractNumId w:val="0"/>
  </w:num>
  <w:num w:numId="16">
    <w:abstractNumId w:val="8"/>
  </w:num>
  <w:num w:numId="17">
    <w:abstractNumId w:val="3"/>
  </w:num>
  <w:num w:numId="18">
    <w:abstractNumId w:val="2"/>
  </w:num>
  <w:num w:numId="19">
    <w:abstractNumId w:val="15"/>
  </w:num>
  <w:num w:numId="20">
    <w:abstractNumId w:val="17"/>
  </w:num>
  <w:num w:numId="21">
    <w:abstractNumId w:val="1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D7"/>
    <w:rsid w:val="00010D4C"/>
    <w:rsid w:val="00015DD7"/>
    <w:rsid w:val="00024AD1"/>
    <w:rsid w:val="000463AE"/>
    <w:rsid w:val="0007796A"/>
    <w:rsid w:val="000A00BE"/>
    <w:rsid w:val="000D04D4"/>
    <w:rsid w:val="000D0BC6"/>
    <w:rsid w:val="000F4AC9"/>
    <w:rsid w:val="000F4F7A"/>
    <w:rsid w:val="000F523B"/>
    <w:rsid w:val="00106C9A"/>
    <w:rsid w:val="00132F5F"/>
    <w:rsid w:val="00145FA5"/>
    <w:rsid w:val="001502CF"/>
    <w:rsid w:val="00162E1A"/>
    <w:rsid w:val="00165391"/>
    <w:rsid w:val="00181968"/>
    <w:rsid w:val="00190AD3"/>
    <w:rsid w:val="00194D30"/>
    <w:rsid w:val="001B35CF"/>
    <w:rsid w:val="001C06E6"/>
    <w:rsid w:val="001D6838"/>
    <w:rsid w:val="001F6109"/>
    <w:rsid w:val="00214EEF"/>
    <w:rsid w:val="002426C6"/>
    <w:rsid w:val="00261510"/>
    <w:rsid w:val="0026479A"/>
    <w:rsid w:val="002813AD"/>
    <w:rsid w:val="00296C13"/>
    <w:rsid w:val="002D3D9C"/>
    <w:rsid w:val="002D6D42"/>
    <w:rsid w:val="002D7DD4"/>
    <w:rsid w:val="002F590B"/>
    <w:rsid w:val="00313BE6"/>
    <w:rsid w:val="00342272"/>
    <w:rsid w:val="0034405E"/>
    <w:rsid w:val="003509EA"/>
    <w:rsid w:val="00383C4F"/>
    <w:rsid w:val="003A1F97"/>
    <w:rsid w:val="003A53A1"/>
    <w:rsid w:val="003B1A9F"/>
    <w:rsid w:val="003C07B0"/>
    <w:rsid w:val="00430D8C"/>
    <w:rsid w:val="004512C2"/>
    <w:rsid w:val="0045409A"/>
    <w:rsid w:val="00487C16"/>
    <w:rsid w:val="004B1657"/>
    <w:rsid w:val="004C1635"/>
    <w:rsid w:val="004F77F3"/>
    <w:rsid w:val="0050086E"/>
    <w:rsid w:val="005045A0"/>
    <w:rsid w:val="0054525F"/>
    <w:rsid w:val="00554C20"/>
    <w:rsid w:val="00562747"/>
    <w:rsid w:val="00564773"/>
    <w:rsid w:val="00572C5D"/>
    <w:rsid w:val="005F5678"/>
    <w:rsid w:val="005F6EEF"/>
    <w:rsid w:val="00612855"/>
    <w:rsid w:val="00616CF3"/>
    <w:rsid w:val="00624145"/>
    <w:rsid w:val="00643B3D"/>
    <w:rsid w:val="006534BB"/>
    <w:rsid w:val="00670866"/>
    <w:rsid w:val="00692797"/>
    <w:rsid w:val="006F1FB2"/>
    <w:rsid w:val="006F2CED"/>
    <w:rsid w:val="00702B7B"/>
    <w:rsid w:val="00721C63"/>
    <w:rsid w:val="00736AF9"/>
    <w:rsid w:val="0076513D"/>
    <w:rsid w:val="007B7E2C"/>
    <w:rsid w:val="007D28B0"/>
    <w:rsid w:val="007E4054"/>
    <w:rsid w:val="00804515"/>
    <w:rsid w:val="008100C3"/>
    <w:rsid w:val="008161D6"/>
    <w:rsid w:val="00833E4F"/>
    <w:rsid w:val="00837C6A"/>
    <w:rsid w:val="008421F0"/>
    <w:rsid w:val="00856AD7"/>
    <w:rsid w:val="00867CFE"/>
    <w:rsid w:val="008952AB"/>
    <w:rsid w:val="008A08E0"/>
    <w:rsid w:val="008A6D03"/>
    <w:rsid w:val="008B745C"/>
    <w:rsid w:val="008F6031"/>
    <w:rsid w:val="00913056"/>
    <w:rsid w:val="00952057"/>
    <w:rsid w:val="00952D78"/>
    <w:rsid w:val="0097480D"/>
    <w:rsid w:val="009902A5"/>
    <w:rsid w:val="009C3312"/>
    <w:rsid w:val="00A27462"/>
    <w:rsid w:val="00A442C0"/>
    <w:rsid w:val="00A538E3"/>
    <w:rsid w:val="00A93698"/>
    <w:rsid w:val="00AB1141"/>
    <w:rsid w:val="00AD530C"/>
    <w:rsid w:val="00AE685E"/>
    <w:rsid w:val="00B15417"/>
    <w:rsid w:val="00B20F4B"/>
    <w:rsid w:val="00B2365C"/>
    <w:rsid w:val="00B37F18"/>
    <w:rsid w:val="00B63C00"/>
    <w:rsid w:val="00B80BEF"/>
    <w:rsid w:val="00BB2AF4"/>
    <w:rsid w:val="00C138AB"/>
    <w:rsid w:val="00C22B71"/>
    <w:rsid w:val="00C323DC"/>
    <w:rsid w:val="00C40D90"/>
    <w:rsid w:val="00C57779"/>
    <w:rsid w:val="00C75400"/>
    <w:rsid w:val="00CA1CBA"/>
    <w:rsid w:val="00CA3DEB"/>
    <w:rsid w:val="00CB292C"/>
    <w:rsid w:val="00CD2C69"/>
    <w:rsid w:val="00CE001F"/>
    <w:rsid w:val="00D13AC3"/>
    <w:rsid w:val="00D50B9D"/>
    <w:rsid w:val="00D56D4B"/>
    <w:rsid w:val="00D71708"/>
    <w:rsid w:val="00D81B03"/>
    <w:rsid w:val="00DB2CA6"/>
    <w:rsid w:val="00DB7665"/>
    <w:rsid w:val="00DC5B90"/>
    <w:rsid w:val="00DC64CA"/>
    <w:rsid w:val="00E53F16"/>
    <w:rsid w:val="00E644AA"/>
    <w:rsid w:val="00E71758"/>
    <w:rsid w:val="00E874D9"/>
    <w:rsid w:val="00EC233F"/>
    <w:rsid w:val="00ED76BF"/>
    <w:rsid w:val="00EE5D6B"/>
    <w:rsid w:val="00F079E2"/>
    <w:rsid w:val="00F163B5"/>
    <w:rsid w:val="00F342FE"/>
    <w:rsid w:val="00F42038"/>
    <w:rsid w:val="00F449B4"/>
    <w:rsid w:val="00F45829"/>
    <w:rsid w:val="00F50E5E"/>
    <w:rsid w:val="00F73CDF"/>
    <w:rsid w:val="00F76A77"/>
    <w:rsid w:val="00F842E2"/>
    <w:rsid w:val="00FA1439"/>
    <w:rsid w:val="00FA6406"/>
    <w:rsid w:val="00FB78CF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132F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2F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2F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2F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2F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F5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32F5F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2F5F"/>
    <w:rPr>
      <w:b/>
      <w:bCs/>
    </w:rPr>
  </w:style>
  <w:style w:type="character" w:styleId="Hyperlink">
    <w:name w:val="Hyperlink"/>
    <w:basedOn w:val="DefaultParagraphFont"/>
    <w:uiPriority w:val="99"/>
    <w:unhideWhenUsed/>
    <w:rsid w:val="008A6D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132F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2F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2F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2F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2F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F5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32F5F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2F5F"/>
    <w:rPr>
      <w:b/>
      <w:bCs/>
    </w:rPr>
  </w:style>
  <w:style w:type="character" w:styleId="Hyperlink">
    <w:name w:val="Hyperlink"/>
    <w:basedOn w:val="DefaultParagraphFont"/>
    <w:uiPriority w:val="99"/>
    <w:unhideWhenUsed/>
    <w:rsid w:val="008A6D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5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5972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Rajput, Zeshan A.</dc:creator>
  <cp:keywords/>
  <dc:description/>
  <cp:lastModifiedBy>nbashyam</cp:lastModifiedBy>
  <cp:revision>3</cp:revision>
  <dcterms:created xsi:type="dcterms:W3CDTF">2012-09-21T03:01:00Z</dcterms:created>
  <dcterms:modified xsi:type="dcterms:W3CDTF">2012-09-21T13:51:00Z</dcterms:modified>
</cp:coreProperties>
</file>